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B3" w:rsidRPr="00BD6CDA" w:rsidRDefault="00D06DB3" w:rsidP="00D06DB3">
      <w:pPr>
        <w:spacing w:line="360" w:lineRule="auto"/>
        <w:jc w:val="center"/>
        <w:rPr>
          <w:b/>
          <w:sz w:val="32"/>
        </w:rPr>
      </w:pPr>
      <w:r w:rsidRPr="00BD6CDA">
        <w:rPr>
          <w:rFonts w:hint="eastAsia"/>
          <w:b/>
          <w:sz w:val="32"/>
        </w:rPr>
        <w:t>齐家县级饮用水水源地保护规划（</w:t>
      </w:r>
      <w:r w:rsidRPr="00BD6CDA">
        <w:rPr>
          <w:rFonts w:hint="eastAsia"/>
          <w:b/>
          <w:sz w:val="32"/>
        </w:rPr>
        <w:t>2021-2035</w:t>
      </w:r>
      <w:r w:rsidRPr="00BD6CDA">
        <w:rPr>
          <w:rFonts w:hint="eastAsia"/>
          <w:b/>
          <w:sz w:val="32"/>
        </w:rPr>
        <w:t>年）</w:t>
      </w:r>
      <w:r w:rsidRPr="00BD6CDA">
        <w:rPr>
          <w:rFonts w:hint="eastAsia"/>
          <w:b/>
          <w:sz w:val="32"/>
        </w:rPr>
        <w:t xml:space="preserve"> </w:t>
      </w:r>
    </w:p>
    <w:p w:rsidR="00D06DB3" w:rsidRPr="00BD6CDA" w:rsidRDefault="00D06DB3" w:rsidP="00D06DB3">
      <w:pPr>
        <w:spacing w:line="360" w:lineRule="auto"/>
        <w:jc w:val="center"/>
        <w:rPr>
          <w:b/>
          <w:sz w:val="32"/>
        </w:rPr>
      </w:pPr>
      <w:r w:rsidRPr="00BD6CDA">
        <w:rPr>
          <w:rFonts w:hint="eastAsia"/>
          <w:b/>
          <w:sz w:val="32"/>
        </w:rPr>
        <w:t>政策解读</w:t>
      </w:r>
    </w:p>
    <w:p w:rsidR="00D06DB3" w:rsidRPr="00BD6CDA" w:rsidRDefault="00D06DB3" w:rsidP="00D06DB3">
      <w:pPr>
        <w:spacing w:line="360" w:lineRule="auto"/>
        <w:rPr>
          <w:sz w:val="28"/>
        </w:rPr>
      </w:pPr>
      <w:r w:rsidRPr="00BD6CDA">
        <w:rPr>
          <w:sz w:val="28"/>
        </w:rPr>
        <w:t>1</w:t>
      </w:r>
      <w:r w:rsidRPr="00BD6CDA">
        <w:rPr>
          <w:sz w:val="28"/>
        </w:rPr>
        <w:t>、</w:t>
      </w:r>
      <w:r w:rsidRPr="00BD6CDA">
        <w:rPr>
          <w:rFonts w:hint="eastAsia"/>
          <w:sz w:val="28"/>
        </w:rPr>
        <w:t>指导思想</w:t>
      </w:r>
    </w:p>
    <w:p w:rsidR="00D06DB3" w:rsidRPr="00BD6CDA" w:rsidRDefault="00D06DB3" w:rsidP="00D06DB3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坚持以习近平新时代中国特色社会主义思想为指导，牢固树立和</w:t>
      </w:r>
      <w:proofErr w:type="gramStart"/>
      <w:r w:rsidRPr="00BD6CDA">
        <w:rPr>
          <w:rFonts w:hint="eastAsia"/>
          <w:sz w:val="28"/>
        </w:rPr>
        <w:t>践行</w:t>
      </w:r>
      <w:proofErr w:type="gramEnd"/>
      <w:r w:rsidRPr="00BD6CDA">
        <w:rPr>
          <w:rFonts w:hint="eastAsia"/>
          <w:sz w:val="28"/>
        </w:rPr>
        <w:t>“绿水青山、金山银山”的理念，将绿色发展理念融入发展全过程，构建维护居民饮用水安全和长效可持续保护机制，切实提高双阳区齐家饮用水水源保护水平。</w:t>
      </w:r>
    </w:p>
    <w:p w:rsidR="00D06DB3" w:rsidRPr="00BD6CDA" w:rsidRDefault="00D06DB3" w:rsidP="00D06DB3">
      <w:pPr>
        <w:spacing w:line="360" w:lineRule="auto"/>
        <w:rPr>
          <w:sz w:val="28"/>
        </w:rPr>
      </w:pPr>
      <w:r w:rsidRPr="00BD6CDA">
        <w:rPr>
          <w:sz w:val="28"/>
        </w:rPr>
        <w:t>2</w:t>
      </w:r>
      <w:r w:rsidRPr="00BD6CDA">
        <w:rPr>
          <w:sz w:val="28"/>
        </w:rPr>
        <w:t>、</w:t>
      </w:r>
      <w:r w:rsidRPr="00BD6CDA">
        <w:rPr>
          <w:rFonts w:hint="eastAsia"/>
          <w:sz w:val="28"/>
        </w:rPr>
        <w:t>工作任务</w:t>
      </w:r>
    </w:p>
    <w:p w:rsidR="00C46A67" w:rsidRPr="00BD6CDA" w:rsidRDefault="00C46A67" w:rsidP="00C46A67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近期目标（</w:t>
      </w:r>
      <w:r w:rsidRPr="00BD6CDA">
        <w:rPr>
          <w:rFonts w:hint="eastAsia"/>
          <w:sz w:val="28"/>
        </w:rPr>
        <w:t>2022</w:t>
      </w:r>
      <w:r w:rsidRPr="00BD6CDA">
        <w:rPr>
          <w:rFonts w:hint="eastAsia"/>
          <w:sz w:val="28"/>
        </w:rPr>
        <w:t>～</w:t>
      </w:r>
      <w:r w:rsidRPr="00BD6CDA">
        <w:rPr>
          <w:rFonts w:hint="eastAsia"/>
          <w:sz w:val="28"/>
        </w:rPr>
        <w:t>2025</w:t>
      </w:r>
      <w:r w:rsidRPr="00BD6CDA">
        <w:rPr>
          <w:rFonts w:hint="eastAsia"/>
          <w:sz w:val="28"/>
        </w:rPr>
        <w:t>年）：饮用水水源地水质达标，建立完善保护管理机制；</w:t>
      </w:r>
    </w:p>
    <w:p w:rsidR="00D06DB3" w:rsidRPr="00BD6CDA" w:rsidRDefault="00C46A67" w:rsidP="00D06DB3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远期目标（</w:t>
      </w:r>
      <w:r w:rsidRPr="00BD6CDA">
        <w:rPr>
          <w:rFonts w:hint="eastAsia"/>
          <w:sz w:val="28"/>
        </w:rPr>
        <w:t>2026</w:t>
      </w:r>
      <w:r w:rsidRPr="00BD6CDA">
        <w:rPr>
          <w:rFonts w:hint="eastAsia"/>
          <w:sz w:val="28"/>
        </w:rPr>
        <w:t>～</w:t>
      </w:r>
      <w:r w:rsidRPr="00BD6CDA">
        <w:rPr>
          <w:rFonts w:hint="eastAsia"/>
          <w:sz w:val="28"/>
        </w:rPr>
        <w:t>2035</w:t>
      </w:r>
      <w:r w:rsidRPr="00BD6CDA">
        <w:rPr>
          <w:rFonts w:hint="eastAsia"/>
          <w:sz w:val="28"/>
        </w:rPr>
        <w:t>）：饮用水水源水质持续稳定达标，水源地保护管理机制进一步优化提升。</w:t>
      </w:r>
    </w:p>
    <w:p w:rsidR="00D06DB3" w:rsidRPr="00BD6CDA" w:rsidRDefault="00D06DB3" w:rsidP="00D06DB3">
      <w:pPr>
        <w:spacing w:line="360" w:lineRule="auto"/>
        <w:rPr>
          <w:sz w:val="28"/>
        </w:rPr>
      </w:pPr>
      <w:r w:rsidRPr="00BD6CDA">
        <w:rPr>
          <w:sz w:val="28"/>
        </w:rPr>
        <w:t>3</w:t>
      </w:r>
      <w:r w:rsidRPr="00BD6CDA">
        <w:rPr>
          <w:sz w:val="28"/>
        </w:rPr>
        <w:t>、</w:t>
      </w:r>
      <w:r w:rsidRPr="00BD6CDA">
        <w:rPr>
          <w:rFonts w:hint="eastAsia"/>
          <w:sz w:val="28"/>
        </w:rPr>
        <w:t>基本原则</w:t>
      </w:r>
    </w:p>
    <w:p w:rsidR="00D06DB3" w:rsidRPr="00BD6CDA" w:rsidRDefault="00D06DB3" w:rsidP="00D06DB3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实事求是</w:t>
      </w:r>
    </w:p>
    <w:p w:rsidR="00D06DB3" w:rsidRPr="00BD6CDA" w:rsidRDefault="00D06DB3" w:rsidP="00D06DB3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科学规划</w:t>
      </w:r>
    </w:p>
    <w:p w:rsidR="00D06DB3" w:rsidRPr="00BD6CDA" w:rsidRDefault="00D06DB3" w:rsidP="00D06DB3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统筹兼顾</w:t>
      </w:r>
    </w:p>
    <w:p w:rsidR="00D06DB3" w:rsidRPr="00BD6CDA" w:rsidRDefault="00D06DB3" w:rsidP="00D06DB3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预防为主</w:t>
      </w:r>
    </w:p>
    <w:p w:rsidR="00D06DB3" w:rsidRPr="00BD6CDA" w:rsidRDefault="00D06DB3" w:rsidP="00D06DB3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防治结合</w:t>
      </w:r>
    </w:p>
    <w:p w:rsidR="00D06DB3" w:rsidRPr="00BD6CDA" w:rsidRDefault="00D06DB3" w:rsidP="00D06DB3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公众参与</w:t>
      </w:r>
    </w:p>
    <w:p w:rsidR="00D06DB3" w:rsidRPr="00BD6CDA" w:rsidRDefault="00D06DB3" w:rsidP="00D06DB3">
      <w:pPr>
        <w:spacing w:line="360" w:lineRule="auto"/>
        <w:rPr>
          <w:sz w:val="28"/>
        </w:rPr>
      </w:pPr>
      <w:bookmarkStart w:id="0" w:name="_GoBack"/>
      <w:bookmarkEnd w:id="0"/>
      <w:r w:rsidRPr="00BD6CDA">
        <w:rPr>
          <w:sz w:val="28"/>
        </w:rPr>
        <w:t>4</w:t>
      </w:r>
      <w:r w:rsidRPr="00BD6CDA">
        <w:rPr>
          <w:sz w:val="28"/>
        </w:rPr>
        <w:t>、</w:t>
      </w:r>
      <w:r w:rsidRPr="00BD6CDA">
        <w:rPr>
          <w:rFonts w:hint="eastAsia"/>
          <w:sz w:val="28"/>
        </w:rPr>
        <w:t>重点工作</w:t>
      </w:r>
    </w:p>
    <w:p w:rsidR="00D06DB3" w:rsidRPr="00BD6CDA" w:rsidRDefault="00D06DB3" w:rsidP="00D06DB3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（</w:t>
      </w:r>
      <w:r w:rsidRPr="00BD6CDA">
        <w:rPr>
          <w:rFonts w:hint="eastAsia"/>
          <w:sz w:val="28"/>
        </w:rPr>
        <w:t>1</w:t>
      </w:r>
      <w:r w:rsidRPr="00BD6CDA">
        <w:rPr>
          <w:rFonts w:hint="eastAsia"/>
          <w:sz w:val="28"/>
        </w:rPr>
        <w:t>）划定饮用水</w:t>
      </w:r>
      <w:r w:rsidR="005A1E44" w:rsidRPr="00BD6CDA">
        <w:rPr>
          <w:rFonts w:hint="eastAsia"/>
          <w:sz w:val="28"/>
        </w:rPr>
        <w:t>水源保护区</w:t>
      </w:r>
    </w:p>
    <w:p w:rsidR="00D06DB3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lastRenderedPageBreak/>
        <w:t>一级保护区：地下水源井周边半径</w:t>
      </w:r>
      <w:r w:rsidRPr="00BD6CDA">
        <w:rPr>
          <w:rFonts w:hint="eastAsia"/>
          <w:sz w:val="28"/>
        </w:rPr>
        <w:t>30</w:t>
      </w:r>
      <w:r w:rsidRPr="00BD6CDA">
        <w:rPr>
          <w:rFonts w:hint="eastAsia"/>
          <w:sz w:val="28"/>
        </w:rPr>
        <w:t>米区域划定为水源一级保护区。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二级保护区：不设置二级保护区。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准保护区：不设置准保护区。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（</w:t>
      </w:r>
      <w:r w:rsidRPr="00BD6CDA">
        <w:rPr>
          <w:rFonts w:hint="eastAsia"/>
          <w:sz w:val="28"/>
        </w:rPr>
        <w:t>2</w:t>
      </w:r>
      <w:r w:rsidRPr="00BD6CDA">
        <w:rPr>
          <w:rFonts w:hint="eastAsia"/>
          <w:sz w:val="28"/>
        </w:rPr>
        <w:t>）强化饮用水水源地污染防治</w:t>
      </w:r>
    </w:p>
    <w:p w:rsidR="00D06DB3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重点治理工业废水污染源</w:t>
      </w:r>
      <w:r w:rsidRPr="00BD6CDA">
        <w:rPr>
          <w:rFonts w:hint="eastAsia"/>
          <w:sz w:val="28"/>
        </w:rPr>
        <w:t xml:space="preserve">:  </w:t>
      </w:r>
      <w:r w:rsidRPr="00BD6CDA">
        <w:rPr>
          <w:rFonts w:hint="eastAsia"/>
          <w:sz w:val="28"/>
        </w:rPr>
        <w:t>禁止堆放垃圾、粪便和其他废弃物，</w:t>
      </w:r>
      <w:proofErr w:type="gramStart"/>
      <w:r w:rsidRPr="00BD6CDA">
        <w:rPr>
          <w:rFonts w:hint="eastAsia"/>
          <w:sz w:val="28"/>
        </w:rPr>
        <w:t>禁止挖设渗坑</w:t>
      </w:r>
      <w:proofErr w:type="gramEnd"/>
      <w:r w:rsidRPr="00BD6CDA">
        <w:rPr>
          <w:rFonts w:hint="eastAsia"/>
          <w:sz w:val="28"/>
        </w:rPr>
        <w:t>、渗井、污水管道，禁止其他一切污染地下水源的行为。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加强农村化肥施用管理</w:t>
      </w:r>
      <w:r w:rsidRPr="00BD6CDA">
        <w:rPr>
          <w:rFonts w:hint="eastAsia"/>
          <w:sz w:val="28"/>
        </w:rPr>
        <w:t xml:space="preserve">:  </w:t>
      </w:r>
      <w:r w:rsidRPr="00BD6CDA">
        <w:rPr>
          <w:rFonts w:hint="eastAsia"/>
          <w:sz w:val="28"/>
        </w:rPr>
        <w:t>加大对土壤特性、作物养分利用情况的研究，增强施肥的针对性，在雨季提倡氮肥的少量、多次施用。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加强畜禽养殖业综合防治</w:t>
      </w:r>
      <w:r w:rsidRPr="00BD6CDA">
        <w:rPr>
          <w:rFonts w:hint="eastAsia"/>
          <w:sz w:val="28"/>
        </w:rPr>
        <w:t xml:space="preserve">: </w:t>
      </w:r>
      <w:r w:rsidRPr="00BD6CDA">
        <w:rPr>
          <w:rFonts w:hint="eastAsia"/>
          <w:sz w:val="28"/>
        </w:rPr>
        <w:t>采取将畜禽废渣还田、生产沼气等方法开展畜禽养殖污染物综合利用，培育绿色养殖基地。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健全垃圾收集、处理与处置系统</w:t>
      </w:r>
      <w:r w:rsidRPr="00BD6CDA">
        <w:rPr>
          <w:rFonts w:hint="eastAsia"/>
          <w:sz w:val="28"/>
        </w:rPr>
        <w:t xml:space="preserve">:  </w:t>
      </w:r>
      <w:r w:rsidRPr="00BD6CDA">
        <w:rPr>
          <w:rFonts w:hint="eastAsia"/>
          <w:sz w:val="28"/>
        </w:rPr>
        <w:t>分类收集、综合利用，对有机质较丰富的垃圾采用小型堆肥等方式进行生物处理。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sz w:val="28"/>
        </w:rPr>
        <w:t>（</w:t>
      </w:r>
      <w:r w:rsidRPr="00BD6CDA">
        <w:rPr>
          <w:sz w:val="28"/>
        </w:rPr>
        <w:t>3</w:t>
      </w:r>
      <w:r w:rsidRPr="00BD6CDA">
        <w:rPr>
          <w:sz w:val="28"/>
        </w:rPr>
        <w:t>）</w:t>
      </w:r>
      <w:r w:rsidRPr="00BD6CDA">
        <w:rPr>
          <w:rFonts w:hint="eastAsia"/>
          <w:sz w:val="28"/>
        </w:rPr>
        <w:t>推进饮用水水源地应急与预警能力建设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加强应急备用水源建设：提高饮用水常规水源日常供给和储备水源应急供给的保障能力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加强应急能力建设：制定突发性水污染事件应急预案和相应的供水及水质保障制度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加强预警监控体系建设：实时监测、掌握水源地水质、水量安全状况，提高风险预警预报能力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sz w:val="28"/>
        </w:rPr>
        <w:t>（</w:t>
      </w:r>
      <w:r w:rsidRPr="00BD6CDA">
        <w:rPr>
          <w:sz w:val="28"/>
        </w:rPr>
        <w:t>4</w:t>
      </w:r>
      <w:r w:rsidRPr="00BD6CDA">
        <w:rPr>
          <w:sz w:val="28"/>
        </w:rPr>
        <w:t>）</w:t>
      </w:r>
      <w:r w:rsidRPr="00BD6CDA">
        <w:rPr>
          <w:rFonts w:hint="eastAsia"/>
          <w:sz w:val="28"/>
        </w:rPr>
        <w:t>加强饮用水水源地环境管理能力建设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lastRenderedPageBreak/>
        <w:t>加强基础设施建设：推进饮用水源地一级保护区隔离设施建设，加强其他区域边界界碑、界桩建设，强化安全预警。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加强水源地水质监测和动态跟踪能力：建立监测与应急体系，</w:t>
      </w:r>
      <w:r w:rsidR="00A344DD" w:rsidRPr="00BD6CDA">
        <w:rPr>
          <w:rFonts w:hint="eastAsia"/>
          <w:sz w:val="28"/>
        </w:rPr>
        <w:t>加</w:t>
      </w:r>
      <w:r w:rsidRPr="00BD6CDA">
        <w:rPr>
          <w:rFonts w:hint="eastAsia"/>
          <w:sz w:val="28"/>
        </w:rPr>
        <w:t>强对饮用水水源地水质的监测，强化动态分析能力。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开展环境信息调查和风险源排查：积极开展集中式饮用水水源地基础环境调查，排查影响集中式饮用水水源地环境风险源。</w:t>
      </w:r>
    </w:p>
    <w:p w:rsidR="005A1E44" w:rsidRPr="00BD6CDA" w:rsidRDefault="005A1E44" w:rsidP="00D06DB3">
      <w:pPr>
        <w:spacing w:line="360" w:lineRule="auto"/>
        <w:rPr>
          <w:sz w:val="28"/>
        </w:rPr>
      </w:pPr>
      <w:r w:rsidRPr="00BD6CDA">
        <w:rPr>
          <w:sz w:val="28"/>
        </w:rPr>
        <w:t>5</w:t>
      </w:r>
      <w:r w:rsidRPr="00BD6CDA">
        <w:rPr>
          <w:sz w:val="28"/>
        </w:rPr>
        <w:t>、</w:t>
      </w:r>
      <w:r w:rsidRPr="00BD6CDA">
        <w:rPr>
          <w:rFonts w:hint="eastAsia"/>
          <w:sz w:val="28"/>
        </w:rPr>
        <w:t>保障措施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建立协调统一的管理机构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加强环境管理能力建设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完善应急预案，健全风险防范体制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构建多元化资金保障体系</w:t>
      </w:r>
    </w:p>
    <w:p w:rsidR="005A1E44" w:rsidRPr="00BD6CDA" w:rsidRDefault="005A1E44" w:rsidP="005A1E44">
      <w:pPr>
        <w:pStyle w:val="a3"/>
        <w:spacing w:afterLines="0" w:after="0"/>
        <w:ind w:firstLineChars="200" w:firstLine="560"/>
        <w:rPr>
          <w:sz w:val="28"/>
        </w:rPr>
      </w:pPr>
      <w:r w:rsidRPr="00BD6CDA">
        <w:rPr>
          <w:rFonts w:hint="eastAsia"/>
          <w:sz w:val="28"/>
        </w:rPr>
        <w:t>加强环境宣传教育</w:t>
      </w:r>
    </w:p>
    <w:sectPr w:rsidR="005A1E44" w:rsidRPr="00BD6CD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66" w:rsidRDefault="006F1E66">
      <w:r>
        <w:separator/>
      </w:r>
    </w:p>
  </w:endnote>
  <w:endnote w:type="continuationSeparator" w:id="0">
    <w:p w:rsidR="006F1E66" w:rsidRDefault="006F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E9" w:rsidRDefault="00A344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21E9" w:rsidRDefault="001D21E9">
    <w:pPr>
      <w:pStyle w:val="a4"/>
      <w:ind w:right="360"/>
      <w:rPr>
        <w:rStyle w:val="a6"/>
      </w:rPr>
    </w:pPr>
  </w:p>
  <w:p w:rsidR="001D21E9" w:rsidRDefault="00A344DD">
    <w:r>
      <w:rPr>
        <w:rStyle w:val="a6"/>
      </w:rPr>
      <w:cr/>
    </w:r>
    <w:r>
      <w:cr/>
    </w:r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E9" w:rsidRDefault="006F1E6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1D21E9" w:rsidRDefault="00A344DD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A434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66" w:rsidRDefault="006F1E66">
      <w:r>
        <w:separator/>
      </w:r>
    </w:p>
  </w:footnote>
  <w:footnote w:type="continuationSeparator" w:id="0">
    <w:p w:rsidR="006F1E66" w:rsidRDefault="006F1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50"/>
    <w:rsid w:val="00105927"/>
    <w:rsid w:val="001D21E9"/>
    <w:rsid w:val="005A1E44"/>
    <w:rsid w:val="006F1E66"/>
    <w:rsid w:val="008A4340"/>
    <w:rsid w:val="00A344DD"/>
    <w:rsid w:val="00AE5ED7"/>
    <w:rsid w:val="00B17650"/>
    <w:rsid w:val="00BD6CDA"/>
    <w:rsid w:val="00BE4B6D"/>
    <w:rsid w:val="00C46A67"/>
    <w:rsid w:val="00D06DB3"/>
    <w:rsid w:val="00E3592D"/>
    <w:rsid w:val="00F2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9DB6622-DE6B-43ED-9F3C-1C563DFC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字"/>
    <w:basedOn w:val="a"/>
    <w:rsid w:val="00D06DB3"/>
    <w:pPr>
      <w:widowControl/>
      <w:spacing w:afterLines="50" w:after="120" w:line="360" w:lineRule="auto"/>
      <w:ind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footer"/>
    <w:basedOn w:val="a"/>
    <w:next w:val="a5"/>
    <w:link w:val="Char"/>
    <w:rsid w:val="00D06DB3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D06DB3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page number"/>
    <w:rsid w:val="00D06DB3"/>
  </w:style>
  <w:style w:type="paragraph" w:styleId="a5">
    <w:name w:val="Title"/>
    <w:basedOn w:val="a"/>
    <w:next w:val="a"/>
    <w:link w:val="Char0"/>
    <w:uiPriority w:val="10"/>
    <w:qFormat/>
    <w:rsid w:val="00D06DB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D06DB3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1"/>
    <w:uiPriority w:val="99"/>
    <w:unhideWhenUsed/>
    <w:rsid w:val="00C4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46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7</cp:revision>
  <dcterms:created xsi:type="dcterms:W3CDTF">2023-11-09T09:34:00Z</dcterms:created>
  <dcterms:modified xsi:type="dcterms:W3CDTF">2023-11-09T10:42:00Z</dcterms:modified>
</cp:coreProperties>
</file>