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7AE6" w:rsidRDefault="001E7AE6">
      <w:pPr>
        <w:jc w:val="center"/>
        <w:rPr>
          <w:sz w:val="84"/>
          <w:szCs w:val="84"/>
        </w:rPr>
      </w:pPr>
    </w:p>
    <w:p w:rsidR="001E7AE6" w:rsidRDefault="001E7AE6">
      <w:pPr>
        <w:jc w:val="center"/>
        <w:rPr>
          <w:sz w:val="84"/>
          <w:szCs w:val="84"/>
        </w:rPr>
      </w:pPr>
    </w:p>
    <w:p w:rsidR="001E7AE6" w:rsidRDefault="001E7AE6">
      <w:pPr>
        <w:jc w:val="center"/>
        <w:rPr>
          <w:sz w:val="84"/>
          <w:szCs w:val="84"/>
        </w:rPr>
      </w:pPr>
    </w:p>
    <w:p w:rsidR="001E7AE6" w:rsidRDefault="00257534">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1E7AE6" w:rsidRDefault="00257534">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长春市双阳区城市管理行政执法局</w:t>
      </w:r>
    </w:p>
    <w:p w:rsidR="001E7AE6" w:rsidRDefault="00257534">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部门决算</w:t>
      </w:r>
    </w:p>
    <w:p w:rsidR="001E7AE6" w:rsidRDefault="001E7AE6">
      <w:pPr>
        <w:jc w:val="center"/>
        <w:rPr>
          <w:rFonts w:ascii="Arial" w:eastAsia="方正小标宋简体" w:hAnsi="Arial" w:cs="Arial"/>
          <w:sz w:val="84"/>
          <w:szCs w:val="84"/>
        </w:rPr>
      </w:pPr>
    </w:p>
    <w:p w:rsidR="001E7AE6" w:rsidRDefault="001E7AE6">
      <w:pPr>
        <w:jc w:val="center"/>
        <w:rPr>
          <w:rFonts w:ascii="Arial" w:eastAsia="方正小标宋简体" w:hAnsi="Arial" w:cs="Arial"/>
          <w:sz w:val="84"/>
          <w:szCs w:val="84"/>
        </w:rPr>
      </w:pPr>
    </w:p>
    <w:p w:rsidR="001E7AE6" w:rsidRDefault="001E7AE6">
      <w:pPr>
        <w:jc w:val="center"/>
        <w:rPr>
          <w:rFonts w:ascii="Arial" w:eastAsia="方正小标宋简体" w:hAnsi="Arial" w:cs="Arial"/>
          <w:sz w:val="84"/>
          <w:szCs w:val="84"/>
        </w:rPr>
      </w:pPr>
    </w:p>
    <w:p w:rsidR="001E7AE6" w:rsidRDefault="001E7AE6">
      <w:pPr>
        <w:jc w:val="center"/>
        <w:rPr>
          <w:rFonts w:ascii="Arial" w:eastAsia="方正小标宋简体" w:hAnsi="Arial" w:cs="Arial"/>
          <w:sz w:val="84"/>
          <w:szCs w:val="84"/>
        </w:rPr>
      </w:pPr>
    </w:p>
    <w:p w:rsidR="001E7AE6" w:rsidRDefault="00257534">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1E7AE6" w:rsidRDefault="001E7AE6">
      <w:pPr>
        <w:rPr>
          <w:rFonts w:ascii="Arial" w:eastAsia="方正小标宋简体" w:hAnsi="Arial" w:cs="Arial"/>
          <w:sz w:val="84"/>
          <w:szCs w:val="84"/>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1E7AE6" w:rsidRDefault="001E7AE6">
      <w:pPr>
        <w:rPr>
          <w:rFonts w:ascii="Arial" w:eastAsia="方正小标宋简体" w:hAnsi="Arial" w:cs="Arial"/>
          <w:sz w:val="28"/>
          <w:szCs w:val="28"/>
        </w:rPr>
      </w:pPr>
    </w:p>
    <w:p w:rsidR="000D48ED" w:rsidRPr="000D48ED" w:rsidRDefault="000D48ED">
      <w:pPr>
        <w:rPr>
          <w:rFonts w:ascii="Arial" w:eastAsia="方正小标宋简体" w:hAnsi="Arial" w:cs="Arial"/>
          <w:sz w:val="28"/>
          <w:szCs w:val="28"/>
        </w:rPr>
      </w:pPr>
    </w:p>
    <w:p w:rsidR="001E7AE6" w:rsidRDefault="00257534">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1E7AE6" w:rsidRDefault="001E7AE6">
      <w:pPr>
        <w:spacing w:line="520" w:lineRule="exact"/>
        <w:jc w:val="center"/>
        <w:rPr>
          <w:rFonts w:ascii="方正小标宋简体" w:eastAsia="方正小标宋简体" w:hAnsi="方正小标宋简体"/>
          <w:sz w:val="44"/>
        </w:rPr>
      </w:pPr>
    </w:p>
    <w:p w:rsidR="001E7AE6" w:rsidRDefault="00257534">
      <w:pPr>
        <w:spacing w:line="500" w:lineRule="exact"/>
        <w:rPr>
          <w:rFonts w:ascii="黑体" w:eastAsia="黑体" w:hAnsi="黑体"/>
          <w:sz w:val="32"/>
        </w:rPr>
      </w:pPr>
      <w:r>
        <w:rPr>
          <w:rFonts w:ascii="黑体" w:eastAsia="黑体" w:hAnsi="黑体" w:hint="eastAsia"/>
          <w:sz w:val="32"/>
        </w:rPr>
        <w:t>第一部分  部门概况</w:t>
      </w:r>
    </w:p>
    <w:p w:rsidR="001E7AE6" w:rsidRDefault="00257534">
      <w:pPr>
        <w:spacing w:line="500" w:lineRule="exact"/>
        <w:rPr>
          <w:rFonts w:ascii="仿宋" w:eastAsia="仿宋" w:hAnsi="仿宋"/>
          <w:sz w:val="32"/>
        </w:rPr>
      </w:pPr>
      <w:r>
        <w:rPr>
          <w:rFonts w:ascii="仿宋" w:eastAsia="仿宋" w:hAnsi="仿宋" w:hint="eastAsia"/>
          <w:sz w:val="32"/>
        </w:rPr>
        <w:t>一、部门职责</w:t>
      </w:r>
    </w:p>
    <w:p w:rsidR="001E7AE6" w:rsidRDefault="00257534">
      <w:pPr>
        <w:spacing w:line="500" w:lineRule="exact"/>
        <w:rPr>
          <w:rFonts w:ascii="仿宋" w:eastAsia="仿宋" w:hAnsi="仿宋"/>
          <w:sz w:val="32"/>
        </w:rPr>
      </w:pPr>
      <w:r>
        <w:rPr>
          <w:rFonts w:ascii="仿宋" w:eastAsia="仿宋" w:hAnsi="仿宋" w:hint="eastAsia"/>
          <w:sz w:val="32"/>
        </w:rPr>
        <w:t>二、机构设置及部门决算单位构成</w:t>
      </w:r>
    </w:p>
    <w:p w:rsidR="001E7AE6" w:rsidRDefault="00257534">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1E7AE6" w:rsidRDefault="00257534">
      <w:pPr>
        <w:spacing w:line="500" w:lineRule="exact"/>
        <w:rPr>
          <w:rFonts w:ascii="仿宋" w:eastAsia="仿宋" w:hAnsi="仿宋"/>
          <w:sz w:val="32"/>
        </w:rPr>
      </w:pPr>
      <w:r>
        <w:rPr>
          <w:rFonts w:ascii="仿宋" w:eastAsia="仿宋" w:hAnsi="仿宋" w:hint="eastAsia"/>
          <w:sz w:val="32"/>
        </w:rPr>
        <w:t>一、收入支出决算总表</w:t>
      </w:r>
    </w:p>
    <w:p w:rsidR="001E7AE6" w:rsidRDefault="00257534">
      <w:pPr>
        <w:spacing w:line="500" w:lineRule="exact"/>
        <w:rPr>
          <w:rFonts w:ascii="仿宋" w:eastAsia="仿宋" w:hAnsi="仿宋"/>
          <w:sz w:val="32"/>
        </w:rPr>
      </w:pPr>
      <w:r>
        <w:rPr>
          <w:rFonts w:ascii="仿宋" w:eastAsia="仿宋" w:hAnsi="仿宋" w:hint="eastAsia"/>
          <w:sz w:val="32"/>
        </w:rPr>
        <w:t>二、收入决算表</w:t>
      </w:r>
    </w:p>
    <w:p w:rsidR="001E7AE6" w:rsidRDefault="00257534">
      <w:pPr>
        <w:spacing w:line="500" w:lineRule="exact"/>
        <w:rPr>
          <w:rFonts w:ascii="仿宋" w:eastAsia="仿宋" w:hAnsi="仿宋"/>
          <w:sz w:val="32"/>
        </w:rPr>
      </w:pPr>
      <w:r>
        <w:rPr>
          <w:rFonts w:ascii="仿宋" w:eastAsia="仿宋" w:hAnsi="仿宋" w:hint="eastAsia"/>
          <w:sz w:val="32"/>
        </w:rPr>
        <w:t>三、支出决算表</w:t>
      </w:r>
    </w:p>
    <w:p w:rsidR="001E7AE6" w:rsidRDefault="00257534">
      <w:pPr>
        <w:spacing w:line="500" w:lineRule="exact"/>
        <w:rPr>
          <w:rFonts w:ascii="仿宋" w:eastAsia="仿宋" w:hAnsi="仿宋"/>
          <w:sz w:val="32"/>
        </w:rPr>
      </w:pPr>
      <w:r>
        <w:rPr>
          <w:rFonts w:ascii="仿宋" w:eastAsia="仿宋" w:hAnsi="仿宋" w:hint="eastAsia"/>
          <w:sz w:val="32"/>
        </w:rPr>
        <w:t>四、财政拨款收入支出决算总表</w:t>
      </w:r>
    </w:p>
    <w:p w:rsidR="001E7AE6" w:rsidRDefault="00257534">
      <w:pPr>
        <w:spacing w:line="500" w:lineRule="exact"/>
        <w:rPr>
          <w:rFonts w:ascii="仿宋" w:eastAsia="仿宋" w:hAnsi="仿宋"/>
          <w:sz w:val="32"/>
        </w:rPr>
      </w:pPr>
      <w:r>
        <w:rPr>
          <w:rFonts w:ascii="仿宋" w:eastAsia="仿宋" w:hAnsi="仿宋" w:hint="eastAsia"/>
          <w:sz w:val="32"/>
        </w:rPr>
        <w:t>五、一般公共预算财政拨款支出决算表</w:t>
      </w:r>
    </w:p>
    <w:p w:rsidR="001E7AE6" w:rsidRDefault="00257534">
      <w:pPr>
        <w:spacing w:line="500" w:lineRule="exact"/>
        <w:rPr>
          <w:rFonts w:ascii="仿宋" w:eastAsia="仿宋" w:hAnsi="仿宋"/>
          <w:sz w:val="32"/>
        </w:rPr>
      </w:pPr>
      <w:r>
        <w:rPr>
          <w:rFonts w:ascii="仿宋" w:eastAsia="仿宋" w:hAnsi="仿宋" w:hint="eastAsia"/>
          <w:sz w:val="32"/>
        </w:rPr>
        <w:t>六、一般公共预算财政拨款基本支出决算表</w:t>
      </w:r>
    </w:p>
    <w:p w:rsidR="001E7AE6" w:rsidRDefault="00257534">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1E7AE6" w:rsidRDefault="00257534">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1E7AE6" w:rsidRDefault="00257534">
      <w:pPr>
        <w:spacing w:line="500" w:lineRule="exact"/>
        <w:rPr>
          <w:rFonts w:ascii="仿宋" w:eastAsia="仿宋" w:hAnsi="仿宋"/>
          <w:sz w:val="32"/>
        </w:rPr>
      </w:pPr>
      <w:r>
        <w:rPr>
          <w:rFonts w:ascii="仿宋" w:eastAsia="仿宋" w:hAnsi="仿宋" w:hint="eastAsia"/>
          <w:sz w:val="32"/>
        </w:rPr>
        <w:t>九、部门预算项目支出绩效自评表</w:t>
      </w:r>
    </w:p>
    <w:p w:rsidR="001E7AE6" w:rsidRDefault="00257534">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1E7AE6" w:rsidRDefault="00257534">
      <w:pPr>
        <w:spacing w:line="500" w:lineRule="exact"/>
        <w:rPr>
          <w:rFonts w:ascii="仿宋" w:eastAsia="仿宋" w:hAnsi="仿宋"/>
          <w:sz w:val="32"/>
        </w:rPr>
      </w:pPr>
      <w:r>
        <w:rPr>
          <w:rFonts w:ascii="仿宋" w:eastAsia="仿宋" w:hAnsi="仿宋" w:hint="eastAsia"/>
          <w:sz w:val="32"/>
        </w:rPr>
        <w:t>一、收入支出决算总体情况说明</w:t>
      </w:r>
    </w:p>
    <w:p w:rsidR="001E7AE6" w:rsidRDefault="00257534">
      <w:pPr>
        <w:spacing w:line="500" w:lineRule="exact"/>
        <w:rPr>
          <w:rFonts w:ascii="仿宋" w:eastAsia="仿宋" w:hAnsi="仿宋"/>
          <w:sz w:val="32"/>
        </w:rPr>
      </w:pPr>
      <w:r>
        <w:rPr>
          <w:rFonts w:ascii="仿宋" w:eastAsia="仿宋" w:hAnsi="仿宋" w:hint="eastAsia"/>
          <w:sz w:val="32"/>
        </w:rPr>
        <w:t>二、收入决算情况说明</w:t>
      </w:r>
    </w:p>
    <w:p w:rsidR="001E7AE6" w:rsidRDefault="00257534">
      <w:pPr>
        <w:spacing w:line="500" w:lineRule="exact"/>
        <w:rPr>
          <w:rFonts w:ascii="仿宋" w:eastAsia="仿宋" w:hAnsi="仿宋"/>
          <w:sz w:val="32"/>
        </w:rPr>
      </w:pPr>
      <w:r>
        <w:rPr>
          <w:rFonts w:ascii="仿宋" w:eastAsia="仿宋" w:hAnsi="仿宋" w:hint="eastAsia"/>
          <w:sz w:val="32"/>
        </w:rPr>
        <w:t>三、支出决算情况说明</w:t>
      </w:r>
    </w:p>
    <w:p w:rsidR="001E7AE6" w:rsidRDefault="00257534">
      <w:pPr>
        <w:spacing w:line="500" w:lineRule="exact"/>
        <w:rPr>
          <w:rFonts w:ascii="仿宋" w:eastAsia="仿宋" w:hAnsi="仿宋"/>
          <w:sz w:val="32"/>
        </w:rPr>
      </w:pPr>
      <w:r>
        <w:rPr>
          <w:rFonts w:ascii="仿宋" w:eastAsia="仿宋" w:hAnsi="仿宋" w:hint="eastAsia"/>
          <w:sz w:val="32"/>
        </w:rPr>
        <w:t>四、财政拨款收入支出决算总体情况说明</w:t>
      </w:r>
    </w:p>
    <w:p w:rsidR="001E7AE6" w:rsidRDefault="00257534">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1E7AE6" w:rsidRDefault="00257534">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1E7AE6" w:rsidRDefault="00257534">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1E7AE6" w:rsidRDefault="00257534">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1E7AE6" w:rsidRDefault="00257534">
      <w:pPr>
        <w:spacing w:line="500" w:lineRule="exact"/>
        <w:rPr>
          <w:rFonts w:ascii="仿宋" w:eastAsia="仿宋" w:hAnsi="仿宋"/>
          <w:sz w:val="32"/>
        </w:rPr>
      </w:pPr>
      <w:r>
        <w:rPr>
          <w:rFonts w:ascii="仿宋" w:eastAsia="仿宋" w:hAnsi="仿宋" w:hint="eastAsia"/>
          <w:sz w:val="32"/>
        </w:rPr>
        <w:t>九、预算绩效管理情况说明</w:t>
      </w:r>
    </w:p>
    <w:p w:rsidR="001E7AE6" w:rsidRDefault="00257534">
      <w:pPr>
        <w:spacing w:line="500" w:lineRule="exact"/>
        <w:rPr>
          <w:rFonts w:ascii="仿宋" w:eastAsia="仿宋" w:hAnsi="仿宋"/>
          <w:sz w:val="32"/>
        </w:rPr>
      </w:pPr>
      <w:r>
        <w:rPr>
          <w:rFonts w:ascii="仿宋" w:eastAsia="仿宋" w:hAnsi="仿宋" w:hint="eastAsia"/>
          <w:sz w:val="32"/>
        </w:rPr>
        <w:t>十、其他重要事项情况说明</w:t>
      </w:r>
    </w:p>
    <w:p w:rsidR="001E7AE6" w:rsidRDefault="00257534">
      <w:pPr>
        <w:spacing w:line="500" w:lineRule="exact"/>
        <w:rPr>
          <w:rFonts w:ascii="黑体" w:eastAsia="黑体" w:hAnsi="黑体"/>
          <w:sz w:val="32"/>
          <w:szCs w:val="32"/>
        </w:rPr>
      </w:pPr>
      <w:r>
        <w:rPr>
          <w:rFonts w:ascii="黑体" w:eastAsia="黑体" w:hAnsi="黑体" w:hint="eastAsia"/>
          <w:sz w:val="32"/>
        </w:rPr>
        <w:t>第四部分  名词解释</w:t>
      </w:r>
    </w:p>
    <w:p w:rsidR="001E7AE6" w:rsidRDefault="00257534">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1E7AE6" w:rsidRDefault="001E7AE6">
      <w:pPr>
        <w:jc w:val="center"/>
        <w:rPr>
          <w:rFonts w:ascii="黑体" w:eastAsia="黑体" w:hAnsi="黑体"/>
          <w:sz w:val="32"/>
        </w:rPr>
      </w:pPr>
    </w:p>
    <w:p w:rsidR="001E7AE6" w:rsidRDefault="00257534">
      <w:pPr>
        <w:rPr>
          <w:rFonts w:ascii="黑体" w:eastAsia="黑体" w:hAnsi="黑体"/>
          <w:sz w:val="32"/>
        </w:rPr>
      </w:pPr>
      <w:r>
        <w:rPr>
          <w:rFonts w:ascii="黑体" w:eastAsia="黑体" w:hAnsi="黑体" w:hint="eastAsia"/>
          <w:sz w:val="32"/>
        </w:rPr>
        <w:t xml:space="preserve">    一、部门职能</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（一）贯彻执行国家和省、市关于城市管理行政执法工作的方针、政策和法律、法规、规章；组织拟定本区城市管理行政执法工作的地方性办法，负责有关政策研究。</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（二）编制全区城市管理专业规划、中长期发展规划和年度计划；提出发展重大问题的对策建议和措施；制定城市管理专业标准、规范；组织拟订城市管理运行经费标准及区级财政环境卫生资金安排建议。</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三）负责全区临时占道、户外广告、牌匾、门面装饰等市容管理工作监督管理的责任；承担全区建筑垃圾、生活垃圾的清扫、收集、运输等监督管理的责任；承担全区固体废弃物排放场地、公共厕所建设和粪便处置等监督管理的责任。</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（四）负责全区城市管理和执法工作的业务指导；负责对城市管理工作完成情况的监督检查、综合考评。</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（五）负责组织协调涉及多部门共同参与实施的城市管理工作；组织开展全区行城市管理重大活动和专项行动；负责协调重点区域的城市管理工作。</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（六）负责城市管理行政执法案件的行政诉讼、应诉。</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（七）负责接待城市管理方面的投诉举报工作。</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八）集中行使城市视同环卫、园林绿化、市政公用设施、再生资源回收、未经规划批准修建建筑物、构建物以及其他设施、气球施放、有关露天烧烤污染、城市焚烧沥青塑料垃圾等烟尘和恶臭污染、城市露天焚烧秸秆落叶等烟尘污</w:t>
      </w:r>
      <w:r>
        <w:rPr>
          <w:rFonts w:ascii="仿宋" w:eastAsia="仿宋" w:hAnsi="仿宋" w:hint="eastAsia"/>
          <w:sz w:val="32"/>
          <w:szCs w:val="32"/>
        </w:rPr>
        <w:lastRenderedPageBreak/>
        <w:t>染、户外公共场所无照经营等管理方面的行政处罚权。</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（九）承担城市管理执法领域的安全生产管理职责，指导督促企事业单位加强安全管理；依据有关法律、法规的规定履行安全生产管理职责，开展监管执法工作。</w:t>
      </w:r>
    </w:p>
    <w:p w:rsidR="001E7AE6" w:rsidRDefault="00257534">
      <w:pPr>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（十）完成区委区政府交办的其他任务。</w:t>
      </w:r>
    </w:p>
    <w:p w:rsidR="001E7AE6" w:rsidRDefault="00257534">
      <w:pPr>
        <w:rPr>
          <w:rFonts w:ascii="仿宋" w:eastAsia="仿宋" w:hAnsi="仿宋"/>
          <w:sz w:val="32"/>
        </w:rPr>
      </w:pPr>
      <w:r>
        <w:rPr>
          <w:rFonts w:ascii="仿宋" w:eastAsia="仿宋" w:hAnsi="仿宋" w:hint="eastAsia"/>
          <w:sz w:val="32"/>
        </w:rPr>
        <w:t>机构设置及部门决算单位构成</w:t>
      </w:r>
    </w:p>
    <w:p w:rsidR="001E7AE6" w:rsidRDefault="00257534">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1E7AE6" w:rsidRDefault="00257534">
      <w:pPr>
        <w:pStyle w:val="a5"/>
        <w:shd w:val="clear" w:color="auto" w:fill="FFFFFF"/>
        <w:spacing w:before="0" w:beforeAutospacing="0" w:after="0" w:afterAutospacing="0" w:line="520" w:lineRule="exact"/>
        <w:ind w:firstLineChars="200" w:firstLine="640"/>
        <w:rPr>
          <w:rFonts w:ascii="仿宋" w:eastAsia="仿宋" w:hAnsi="仿宋" w:cs="Times New Roman"/>
          <w:kern w:val="2"/>
          <w:sz w:val="32"/>
          <w:szCs w:val="20"/>
        </w:rPr>
      </w:pPr>
      <w:r>
        <w:rPr>
          <w:rFonts w:ascii="仿宋" w:eastAsia="仿宋" w:hAnsi="仿宋" w:hint="eastAsia"/>
          <w:sz w:val="32"/>
        </w:rPr>
        <w:t>（一）</w:t>
      </w:r>
      <w:r>
        <w:rPr>
          <w:rFonts w:ascii="仿宋" w:eastAsia="仿宋" w:hAnsi="仿宋" w:cs="Times New Roman" w:hint="eastAsia"/>
          <w:kern w:val="2"/>
          <w:sz w:val="32"/>
          <w:szCs w:val="20"/>
        </w:rPr>
        <w:t>机构设置及部门预算构成单位</w:t>
      </w:r>
    </w:p>
    <w:p w:rsidR="001E7AE6" w:rsidRDefault="00257534">
      <w:pPr>
        <w:pStyle w:val="a5"/>
        <w:shd w:val="clear" w:color="auto" w:fill="FFFFFF"/>
        <w:spacing w:before="0" w:beforeAutospacing="0" w:after="0" w:afterAutospacing="0" w:line="520" w:lineRule="exact"/>
        <w:rPr>
          <w:rFonts w:ascii="仿宋" w:eastAsia="仿宋" w:hAnsi="仿宋" w:cs="Times New Roman"/>
          <w:kern w:val="2"/>
          <w:sz w:val="32"/>
          <w:szCs w:val="20"/>
        </w:rPr>
      </w:pPr>
      <w:r>
        <w:rPr>
          <w:rFonts w:ascii="仿宋" w:eastAsia="仿宋" w:hAnsi="仿宋" w:cs="Times New Roman" w:hint="eastAsia"/>
          <w:kern w:val="2"/>
          <w:sz w:val="32"/>
          <w:szCs w:val="20"/>
        </w:rPr>
        <w:t xml:space="preserve">     长春市双阳区城市管理执法局系统预算构成单位为三家，1家行政单位及2家下属事业单位，分别为：长春市双阳区城市管理行政执法局，长春市双阳区城市管理执法大队，长春市双阳区环境卫生管理处。具体情况如下：</w:t>
      </w:r>
    </w:p>
    <w:p w:rsidR="001E7AE6" w:rsidRDefault="00257534">
      <w:pPr>
        <w:pStyle w:val="a5"/>
        <w:shd w:val="clear" w:color="auto" w:fill="FFFFFF"/>
        <w:spacing w:before="0" w:beforeAutospacing="0" w:after="0" w:afterAutospacing="0" w:line="520" w:lineRule="exact"/>
        <w:ind w:firstLineChars="200" w:firstLine="640"/>
        <w:rPr>
          <w:rFonts w:ascii="仿宋" w:eastAsia="仿宋" w:hAnsi="仿宋" w:cs="Times New Roman"/>
          <w:kern w:val="2"/>
          <w:sz w:val="32"/>
          <w:szCs w:val="20"/>
        </w:rPr>
      </w:pPr>
      <w:r>
        <w:rPr>
          <w:rFonts w:ascii="仿宋" w:eastAsia="仿宋" w:hAnsi="仿宋" w:cs="Times New Roman" w:hint="eastAsia"/>
          <w:kern w:val="2"/>
          <w:sz w:val="32"/>
          <w:szCs w:val="20"/>
        </w:rPr>
        <w:t>1.双阳区城市管理执法行政执法局为区政府工作部门，正处级建制。根据上述职责，局本级共设置3个科室：办公室、城市管理科（行政审批办公室）、指挥调度法制科。</w:t>
      </w:r>
    </w:p>
    <w:p w:rsidR="001E7AE6" w:rsidRDefault="00257534">
      <w:pPr>
        <w:pStyle w:val="a5"/>
        <w:shd w:val="clear" w:color="auto" w:fill="FFFFFF"/>
        <w:spacing w:before="0" w:beforeAutospacing="0" w:after="0" w:afterAutospacing="0" w:line="520" w:lineRule="exact"/>
        <w:ind w:firstLineChars="200" w:firstLine="640"/>
        <w:rPr>
          <w:rFonts w:ascii="仿宋" w:eastAsia="仿宋" w:hAnsi="仿宋" w:cs="Times New Roman"/>
          <w:kern w:val="2"/>
          <w:sz w:val="32"/>
          <w:szCs w:val="20"/>
        </w:rPr>
      </w:pPr>
      <w:r>
        <w:rPr>
          <w:rFonts w:ascii="仿宋" w:eastAsia="仿宋" w:hAnsi="仿宋" w:cs="Times New Roman" w:hint="eastAsia"/>
          <w:kern w:val="2"/>
          <w:sz w:val="32"/>
          <w:szCs w:val="20"/>
        </w:rPr>
        <w:t>2.长春市双阳区城市管理执法大队为下属全额拨款事业单位，副处级建制。</w:t>
      </w:r>
    </w:p>
    <w:p w:rsidR="001E7AE6" w:rsidRDefault="00257534">
      <w:pPr>
        <w:pStyle w:val="a5"/>
        <w:shd w:val="clear" w:color="auto" w:fill="FFFFFF"/>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3.双阳区环境卫生管理处是为下属的全额拨款事业单位，副处级建制。</w:t>
      </w:r>
    </w:p>
    <w:p w:rsidR="001E7AE6" w:rsidRDefault="00257534">
      <w:pPr>
        <w:pStyle w:val="a5"/>
        <w:shd w:val="clear" w:color="auto" w:fill="FFFFFF"/>
        <w:spacing w:before="0" w:beforeAutospacing="0" w:after="0" w:afterAutospacing="0" w:line="520" w:lineRule="exact"/>
        <w:ind w:firstLineChars="200" w:firstLine="640"/>
        <w:rPr>
          <w:rFonts w:ascii="仿宋_GB2312" w:eastAsia="仿宋_GB2312" w:hAnsi="方正小标宋简体"/>
          <w:sz w:val="32"/>
          <w:szCs w:val="32"/>
        </w:rPr>
      </w:pPr>
      <w:r>
        <w:rPr>
          <w:rFonts w:ascii="仿宋_GB2312" w:eastAsia="仿宋_GB2312" w:hAnsi="方正小标宋简体" w:hint="eastAsia"/>
          <w:sz w:val="32"/>
          <w:szCs w:val="32"/>
        </w:rPr>
        <w:t>（二）人员情况</w:t>
      </w:r>
    </w:p>
    <w:p w:rsidR="001E7AE6" w:rsidRDefault="00257534">
      <w:pPr>
        <w:pStyle w:val="a5"/>
        <w:shd w:val="clear" w:color="auto" w:fill="FFFFFF"/>
        <w:spacing w:before="0" w:beforeAutospacing="0" w:after="0" w:afterAutospacing="0" w:line="520" w:lineRule="exact"/>
        <w:ind w:firstLineChars="200" w:firstLine="640"/>
        <w:rPr>
          <w:rFonts w:ascii="仿宋" w:eastAsia="仿宋" w:hAnsi="仿宋" w:cs="仿宋_GB2312"/>
          <w:sz w:val="32"/>
          <w:szCs w:val="32"/>
        </w:rPr>
        <w:sectPr w:rsidR="001E7AE6">
          <w:pgSz w:w="11906" w:h="16838"/>
          <w:pgMar w:top="1440" w:right="1797" w:bottom="1440" w:left="1797" w:header="851" w:footer="992" w:gutter="0"/>
          <w:cols w:space="720"/>
          <w:docGrid w:linePitch="312"/>
        </w:sectPr>
      </w:pPr>
      <w:r>
        <w:rPr>
          <w:rFonts w:ascii="仿宋" w:eastAsia="仿宋" w:hAnsi="仿宋" w:hint="eastAsia"/>
          <w:sz w:val="32"/>
          <w:szCs w:val="32"/>
        </w:rPr>
        <w:t xml:space="preserve"> 本部门2021预算实有人员 378人。在职人员282 人：其中在编人员101人，编外人员181人，离退休</w:t>
      </w:r>
      <w:r>
        <w:rPr>
          <w:rFonts w:ascii="仿宋" w:eastAsia="仿宋" w:hAnsi="仿宋" w:cs="仿宋_GB2312" w:hint="eastAsia"/>
          <w:sz w:val="32"/>
          <w:szCs w:val="32"/>
        </w:rPr>
        <w:t xml:space="preserve">人员 </w:t>
      </w:r>
      <w:r>
        <w:rPr>
          <w:rFonts w:ascii="仿宋" w:eastAsia="仿宋" w:hAnsi="仿宋" w:hint="eastAsia"/>
          <w:sz w:val="32"/>
          <w:szCs w:val="32"/>
        </w:rPr>
        <w:t>96人，遗属1</w:t>
      </w:r>
      <w:r>
        <w:rPr>
          <w:rFonts w:ascii="仿宋" w:eastAsia="仿宋" w:hAnsi="仿宋" w:cs="仿宋_GB2312" w:hint="eastAsia"/>
          <w:sz w:val="32"/>
          <w:szCs w:val="32"/>
        </w:rPr>
        <w:t>人。</w:t>
      </w:r>
    </w:p>
    <w:p w:rsidR="001E7AE6" w:rsidRDefault="00257534">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1E7AE6" w:rsidRDefault="00257534">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1E7AE6">
        <w:trPr>
          <w:trHeight w:val="360"/>
        </w:trPr>
        <w:tc>
          <w:tcPr>
            <w:tcW w:w="9142" w:type="dxa"/>
            <w:gridSpan w:val="5"/>
            <w:tcBorders>
              <w:top w:val="nil"/>
              <w:left w:val="nil"/>
              <w:bottom w:val="nil"/>
              <w:right w:val="nil"/>
            </w:tcBorders>
            <w:shd w:val="clear" w:color="auto" w:fill="auto"/>
            <w:noWrap/>
            <w:vAlign w:val="center"/>
          </w:tcPr>
          <w:p w:rsidR="001E7AE6" w:rsidRDefault="00257534">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1E7AE6">
        <w:trPr>
          <w:trHeight w:val="317"/>
        </w:trPr>
        <w:tc>
          <w:tcPr>
            <w:tcW w:w="2662" w:type="dxa"/>
            <w:tcBorders>
              <w:top w:val="nil"/>
              <w:left w:val="nil"/>
              <w:bottom w:val="nil"/>
              <w:right w:val="nil"/>
            </w:tcBorders>
            <w:shd w:val="clear" w:color="auto" w:fill="FFFFFF"/>
            <w:noWrap/>
            <w:vAlign w:val="center"/>
          </w:tcPr>
          <w:p w:rsidR="001E7AE6" w:rsidRDefault="0025753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1E7AE6" w:rsidRDefault="0025753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1E7AE6">
        <w:trPr>
          <w:trHeight w:val="293"/>
        </w:trPr>
        <w:tc>
          <w:tcPr>
            <w:tcW w:w="2662" w:type="dxa"/>
            <w:tcBorders>
              <w:top w:val="nil"/>
              <w:left w:val="nil"/>
              <w:bottom w:val="nil"/>
              <w:right w:val="nil"/>
            </w:tcBorders>
            <w:shd w:val="clear" w:color="auto" w:fill="FFFFFF"/>
            <w:noWrap/>
            <w:vAlign w:val="center"/>
          </w:tcPr>
          <w:p w:rsidR="001E7AE6" w:rsidRDefault="001E7AE6">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1E7AE6" w:rsidRDefault="0025753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1E7AE6">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支出</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决算数</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9325.43　</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Cs w:val="21"/>
              </w:rPr>
            </w:pPr>
            <w:r>
              <w:rPr>
                <w:rFonts w:ascii="宋体" w:hAnsi="宋体" w:hint="eastAsia"/>
                <w:szCs w:val="21"/>
              </w:rPr>
              <w:t>一、城乡社区支出</w:t>
            </w:r>
          </w:p>
        </w:tc>
        <w:tc>
          <w:tcPr>
            <w:tcW w:w="1800"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9609.64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w:t>
            </w:r>
            <w:r w:rsidR="00BB631B">
              <w:rPr>
                <w:rFonts w:ascii="宋体" w:hAnsi="宋体" w:cs="宋体" w:hint="eastAsia"/>
                <w:kern w:val="0"/>
                <w:sz w:val="20"/>
              </w:rPr>
              <w:t>.00</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Cs w:val="21"/>
              </w:rPr>
            </w:pPr>
            <w:r>
              <w:rPr>
                <w:rFonts w:ascii="宋体" w:hAnsi="宋体" w:cs="宋体" w:hint="eastAsia"/>
                <w:kern w:val="0"/>
                <w:szCs w:val="21"/>
              </w:rPr>
              <w:t>二、其他支出</w:t>
            </w:r>
          </w:p>
        </w:tc>
        <w:tc>
          <w:tcPr>
            <w:tcW w:w="1800" w:type="dxa"/>
            <w:tcBorders>
              <w:top w:val="nil"/>
              <w:left w:val="nil"/>
              <w:bottom w:val="single" w:sz="4" w:space="0" w:color="auto"/>
              <w:right w:val="single" w:sz="8" w:space="0" w:color="auto"/>
            </w:tcBorders>
            <w:shd w:val="clear" w:color="auto" w:fill="auto"/>
            <w:noWrap/>
            <w:vAlign w:val="center"/>
          </w:tcPr>
          <w:p w:rsidR="001E7AE6" w:rsidRDefault="006D0200">
            <w:pPr>
              <w:widowControl/>
              <w:jc w:val="right"/>
              <w:rPr>
                <w:rFonts w:ascii="宋体" w:hAnsi="宋体" w:cs="宋体"/>
                <w:kern w:val="0"/>
                <w:sz w:val="20"/>
              </w:rPr>
            </w:pPr>
            <w:r>
              <w:rPr>
                <w:rFonts w:ascii="宋体" w:hAnsi="宋体" w:cs="宋体" w:hint="eastAsia"/>
                <w:kern w:val="0"/>
                <w:sz w:val="20"/>
              </w:rPr>
              <w:t>4000.00</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2.55</w:t>
            </w: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13327.98　</w:t>
            </w: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bCs/>
                <w:kern w:val="0"/>
                <w:sz w:val="20"/>
              </w:rPr>
            </w:pPr>
            <w:r>
              <w:rPr>
                <w:rFonts w:ascii="宋体" w:hAnsi="宋体" w:cs="宋体" w:hint="eastAsia"/>
                <w:kern w:val="0"/>
                <w:sz w:val="20"/>
              </w:rPr>
              <w:t>13609.64</w:t>
            </w:r>
            <w:r>
              <w:rPr>
                <w:rFonts w:ascii="宋体" w:hAnsi="宋体" w:cs="宋体" w:hint="eastAsia"/>
                <w:bCs/>
                <w:kern w:val="0"/>
                <w:sz w:val="20"/>
              </w:rPr>
              <w:t xml:space="preserve">　</w:t>
            </w:r>
          </w:p>
        </w:tc>
      </w:tr>
      <w:tr w:rsidR="001E7AE6">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2.55　</w:t>
            </w: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686.16　</w:t>
            </w:r>
          </w:p>
        </w:tc>
        <w:tc>
          <w:tcPr>
            <w:tcW w:w="28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407.04　</w:t>
            </w:r>
          </w:p>
        </w:tc>
      </w:tr>
      <w:tr w:rsidR="001E7AE6">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1E7AE6" w:rsidRDefault="00257534">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14016.68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1E7AE6" w:rsidRDefault="00257534">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1E7AE6" w:rsidRDefault="00257534">
            <w:pPr>
              <w:widowControl/>
              <w:jc w:val="right"/>
              <w:rPr>
                <w:rFonts w:ascii="宋体" w:hAnsi="宋体" w:cs="宋体"/>
                <w:bCs/>
                <w:kern w:val="0"/>
                <w:sz w:val="20"/>
              </w:rPr>
            </w:pPr>
            <w:r>
              <w:rPr>
                <w:rFonts w:ascii="宋体" w:hAnsi="宋体" w:cs="宋体" w:hint="eastAsia"/>
                <w:kern w:val="0"/>
                <w:sz w:val="20"/>
              </w:rPr>
              <w:t>14016.68</w:t>
            </w:r>
            <w:r>
              <w:rPr>
                <w:rFonts w:ascii="宋体" w:hAnsi="宋体" w:cs="宋体" w:hint="eastAsia"/>
                <w:bCs/>
                <w:kern w:val="0"/>
                <w:sz w:val="20"/>
              </w:rPr>
              <w:t xml:space="preserve">　</w:t>
            </w:r>
          </w:p>
        </w:tc>
      </w:tr>
      <w:tr w:rsidR="001E7AE6">
        <w:trPr>
          <w:trHeight w:val="585"/>
        </w:trPr>
        <w:tc>
          <w:tcPr>
            <w:tcW w:w="9142" w:type="dxa"/>
            <w:gridSpan w:val="5"/>
            <w:tcBorders>
              <w:top w:val="single" w:sz="8" w:space="0" w:color="auto"/>
              <w:left w:val="nil"/>
              <w:bottom w:val="nil"/>
              <w:right w:val="nil"/>
            </w:tcBorders>
            <w:shd w:val="clear" w:color="auto" w:fill="auto"/>
            <w:vAlign w:val="center"/>
          </w:tcPr>
          <w:p w:rsidR="001E7AE6" w:rsidRDefault="00257534">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1E7AE6" w:rsidRDefault="00257534">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1E7AE6" w:rsidRDefault="001E7AE6">
      <w:pPr>
        <w:rPr>
          <w:rFonts w:ascii="黑体" w:eastAsia="黑体" w:hAnsi="黑体"/>
          <w:sz w:val="32"/>
        </w:rPr>
        <w:sectPr w:rsidR="001E7AE6">
          <w:pgSz w:w="11906" w:h="16838"/>
          <w:pgMar w:top="1440" w:right="1797" w:bottom="1440" w:left="1797" w:header="851" w:footer="992" w:gutter="0"/>
          <w:cols w:space="720"/>
          <w:docGrid w:type="linesAndChars" w:linePitch="312"/>
        </w:sectPr>
      </w:pPr>
    </w:p>
    <w:p w:rsidR="001E7AE6" w:rsidRDefault="00257534">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ayout w:type="fixed"/>
        <w:tblLook w:val="04A0"/>
      </w:tblPr>
      <w:tblGrid>
        <w:gridCol w:w="315"/>
        <w:gridCol w:w="780"/>
        <w:gridCol w:w="180"/>
        <w:gridCol w:w="2734"/>
        <w:gridCol w:w="1109"/>
        <w:gridCol w:w="1843"/>
        <w:gridCol w:w="1701"/>
        <w:gridCol w:w="1559"/>
        <w:gridCol w:w="1276"/>
        <w:gridCol w:w="1134"/>
        <w:gridCol w:w="1424"/>
      </w:tblGrid>
      <w:tr w:rsidR="001E7AE6">
        <w:trPr>
          <w:trHeight w:val="470"/>
        </w:trPr>
        <w:tc>
          <w:tcPr>
            <w:tcW w:w="14055" w:type="dxa"/>
            <w:gridSpan w:val="11"/>
            <w:tcBorders>
              <w:top w:val="nil"/>
              <w:left w:val="nil"/>
              <w:bottom w:val="nil"/>
              <w:right w:val="nil"/>
            </w:tcBorders>
            <w:shd w:val="clear" w:color="auto" w:fill="auto"/>
            <w:noWrap/>
            <w:vAlign w:val="center"/>
          </w:tcPr>
          <w:p w:rsidR="001E7AE6" w:rsidRDefault="00257534">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1E7AE6">
        <w:trPr>
          <w:trHeight w:val="221"/>
        </w:trPr>
        <w:tc>
          <w:tcPr>
            <w:tcW w:w="315"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914"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09"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1E7AE6">
        <w:trPr>
          <w:trHeight w:val="90"/>
        </w:trPr>
        <w:tc>
          <w:tcPr>
            <w:tcW w:w="1095" w:type="dxa"/>
            <w:gridSpan w:val="2"/>
            <w:tcBorders>
              <w:top w:val="nil"/>
              <w:left w:val="nil"/>
              <w:bottom w:val="nil"/>
              <w:right w:val="nil"/>
            </w:tcBorders>
            <w:shd w:val="clear" w:color="auto" w:fill="FFFFFF"/>
            <w:noWrap/>
            <w:vAlign w:val="center"/>
          </w:tcPr>
          <w:p w:rsidR="001E7AE6" w:rsidRDefault="001E7AE6">
            <w:pPr>
              <w:widowControl/>
              <w:jc w:val="left"/>
              <w:rPr>
                <w:rFonts w:ascii="宋体" w:hAnsi="宋体" w:cs="宋体"/>
                <w:color w:val="000000"/>
                <w:kern w:val="0"/>
                <w:sz w:val="20"/>
              </w:rPr>
            </w:pPr>
          </w:p>
        </w:tc>
        <w:tc>
          <w:tcPr>
            <w:tcW w:w="2914"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09"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1E7AE6" w:rsidRDefault="00257534">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E7AE6">
        <w:trPr>
          <w:trHeight w:val="450"/>
        </w:trPr>
        <w:tc>
          <w:tcPr>
            <w:tcW w:w="4009" w:type="dxa"/>
            <w:gridSpan w:val="4"/>
            <w:tcBorders>
              <w:top w:val="single" w:sz="8" w:space="0" w:color="auto"/>
              <w:left w:val="single" w:sz="8" w:space="0" w:color="auto"/>
              <w:bottom w:val="single" w:sz="4" w:space="0" w:color="auto"/>
              <w:right w:val="nil"/>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11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1E7AE6">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34" w:type="dxa"/>
            <w:vMerge w:val="restart"/>
            <w:tcBorders>
              <w:top w:val="nil"/>
              <w:left w:val="single" w:sz="4" w:space="0" w:color="auto"/>
              <w:bottom w:val="single" w:sz="4" w:space="0" w:color="000000"/>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109"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1E7AE6" w:rsidRDefault="001E7AE6">
            <w:pPr>
              <w:widowControl/>
              <w:jc w:val="left"/>
              <w:rPr>
                <w:rFonts w:ascii="宋体" w:hAnsi="宋体" w:cs="宋体"/>
                <w:kern w:val="0"/>
                <w:sz w:val="24"/>
                <w:szCs w:val="24"/>
              </w:rPr>
            </w:pPr>
          </w:p>
        </w:tc>
      </w:tr>
      <w:tr w:rsidR="001E7AE6">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1E7AE6" w:rsidRDefault="001E7AE6">
            <w:pPr>
              <w:widowControl/>
              <w:jc w:val="left"/>
              <w:rPr>
                <w:rFonts w:ascii="宋体" w:hAnsi="宋体" w:cs="宋体"/>
                <w:kern w:val="0"/>
                <w:sz w:val="24"/>
                <w:szCs w:val="24"/>
              </w:rPr>
            </w:pPr>
          </w:p>
        </w:tc>
        <w:tc>
          <w:tcPr>
            <w:tcW w:w="2734" w:type="dxa"/>
            <w:vMerge/>
            <w:tcBorders>
              <w:top w:val="nil"/>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109"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1E7AE6" w:rsidRDefault="001E7AE6">
            <w:pPr>
              <w:widowControl/>
              <w:jc w:val="left"/>
              <w:rPr>
                <w:rFonts w:ascii="宋体" w:hAnsi="宋体" w:cs="宋体"/>
                <w:kern w:val="0"/>
                <w:sz w:val="24"/>
                <w:szCs w:val="24"/>
              </w:rPr>
            </w:pPr>
          </w:p>
        </w:tc>
      </w:tr>
      <w:tr w:rsidR="001E7AE6">
        <w:trPr>
          <w:trHeight w:val="330"/>
        </w:trPr>
        <w:tc>
          <w:tcPr>
            <w:tcW w:w="4009"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栏次</w:t>
            </w:r>
          </w:p>
        </w:tc>
        <w:tc>
          <w:tcPr>
            <w:tcW w:w="1109"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7</w:t>
            </w:r>
          </w:p>
        </w:tc>
      </w:tr>
      <w:tr w:rsidR="001E7AE6">
        <w:trPr>
          <w:trHeight w:val="450"/>
        </w:trPr>
        <w:tc>
          <w:tcPr>
            <w:tcW w:w="4009" w:type="dxa"/>
            <w:gridSpan w:val="4"/>
            <w:tcBorders>
              <w:top w:val="nil"/>
              <w:left w:val="single" w:sz="8" w:space="0" w:color="auto"/>
              <w:bottom w:val="single" w:sz="4" w:space="0" w:color="auto"/>
              <w:right w:val="single" w:sz="4" w:space="0" w:color="000000"/>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合计</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13327.98　</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13325.43　</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2.55　</w:t>
            </w: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城乡社区支出</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9327.98　</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9325.43</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2.55　</w:t>
            </w: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21201</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城乡社区管理事务</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1515.03　</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1514.86</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0.17　</w:t>
            </w: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2120104</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城管执法</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1515.03　</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1514.86</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0.17　</w:t>
            </w: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21205</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Arial" w:hint="eastAsia"/>
                <w:color w:val="000000"/>
                <w:kern w:val="0"/>
                <w:sz w:val="18"/>
                <w:szCs w:val="18"/>
              </w:rPr>
              <w:t>城乡社区环境卫生</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7812.95　</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7810.57　</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2.37　</w:t>
            </w: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2120501</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18"/>
                <w:szCs w:val="18"/>
              </w:rPr>
            </w:pPr>
            <w:r>
              <w:rPr>
                <w:rFonts w:ascii="宋体" w:hAnsi="宋体" w:cs="宋体" w:hint="eastAsia"/>
                <w:kern w:val="0"/>
                <w:sz w:val="18"/>
                <w:szCs w:val="18"/>
              </w:rPr>
              <w:t>城乡社区环境</w:t>
            </w:r>
          </w:p>
          <w:p w:rsidR="001E7AE6" w:rsidRDefault="00257534">
            <w:pPr>
              <w:widowControl/>
              <w:jc w:val="center"/>
              <w:rPr>
                <w:rFonts w:ascii="宋体" w:hAnsi="宋体" w:cs="宋体"/>
                <w:kern w:val="0"/>
                <w:sz w:val="20"/>
              </w:rPr>
            </w:pPr>
            <w:r>
              <w:rPr>
                <w:rFonts w:ascii="宋体" w:hAnsi="宋体" w:cs="宋体" w:hint="eastAsia"/>
                <w:kern w:val="0"/>
                <w:sz w:val="18"/>
                <w:szCs w:val="18"/>
              </w:rPr>
              <w:t>卫生支出</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7812.95</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7810.57</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2.37</w:t>
            </w: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229</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其他支出</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40000.00</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40000.00</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0"/>
              </w:rPr>
              <w:t>22904</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40000.00</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40000.00</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0"/>
              </w:rPr>
              <w:t>2290402</w:t>
            </w:r>
          </w:p>
        </w:tc>
        <w:tc>
          <w:tcPr>
            <w:tcW w:w="2734"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0"/>
              </w:rPr>
            </w:pPr>
            <w:r>
              <w:rPr>
                <w:rFonts w:ascii="宋体" w:hAnsi="宋体" w:cs="宋体" w:hint="eastAsia"/>
                <w:kern w:val="0"/>
                <w:sz w:val="20"/>
              </w:rPr>
              <w:t>其他地方自行试点项目收益专项债券收入安排的支出</w:t>
            </w:r>
          </w:p>
        </w:tc>
        <w:tc>
          <w:tcPr>
            <w:tcW w:w="1109"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40000.00</w:t>
            </w:r>
          </w:p>
        </w:tc>
        <w:tc>
          <w:tcPr>
            <w:tcW w:w="1843"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40000.00</w:t>
            </w:r>
          </w:p>
        </w:tc>
        <w:tc>
          <w:tcPr>
            <w:tcW w:w="1701"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trHeight w:val="615"/>
        </w:trPr>
        <w:tc>
          <w:tcPr>
            <w:tcW w:w="14055" w:type="dxa"/>
            <w:gridSpan w:val="11"/>
            <w:tcBorders>
              <w:top w:val="single" w:sz="8" w:space="0" w:color="auto"/>
              <w:left w:val="nil"/>
              <w:bottom w:val="nil"/>
              <w:right w:val="nil"/>
            </w:tcBorders>
            <w:shd w:val="clear" w:color="auto" w:fill="auto"/>
            <w:vAlign w:val="center"/>
          </w:tcPr>
          <w:p w:rsidR="001E7AE6" w:rsidRDefault="00257534">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1E7AE6" w:rsidRDefault="0025753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1E7AE6">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1E7AE6" w:rsidRDefault="00257534">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1E7AE6">
        <w:trPr>
          <w:trHeight w:val="285"/>
        </w:trPr>
        <w:tc>
          <w:tcPr>
            <w:tcW w:w="735"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1E7AE6">
        <w:trPr>
          <w:trHeight w:val="285"/>
        </w:trPr>
        <w:tc>
          <w:tcPr>
            <w:tcW w:w="735" w:type="dxa"/>
            <w:tcBorders>
              <w:top w:val="nil"/>
              <w:left w:val="nil"/>
              <w:bottom w:val="nil"/>
              <w:right w:val="nil"/>
            </w:tcBorders>
            <w:shd w:val="clear" w:color="auto" w:fill="FFFFFF"/>
            <w:noWrap/>
            <w:vAlign w:val="center"/>
          </w:tcPr>
          <w:p w:rsidR="001E7AE6" w:rsidRDefault="001E7AE6">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E7AE6" w:rsidRDefault="00257534">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1E7AE6">
        <w:trPr>
          <w:gridAfter w:val="1"/>
          <w:wAfter w:w="315" w:type="dxa"/>
          <w:trHeight w:val="375"/>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1E7AE6">
        <w:trPr>
          <w:gridAfter w:val="1"/>
          <w:wAfter w:w="315" w:type="dxa"/>
          <w:trHeight w:val="643"/>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1E7AE6" w:rsidRDefault="001E7AE6">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1E7AE6" w:rsidRDefault="001E7AE6">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1E7AE6" w:rsidRDefault="001E7AE6">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1E7AE6" w:rsidRDefault="001E7AE6">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1E7AE6" w:rsidRDefault="001E7AE6">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1E7AE6" w:rsidRDefault="001E7AE6">
            <w:pPr>
              <w:widowControl/>
              <w:jc w:val="left"/>
              <w:rPr>
                <w:rFonts w:ascii="宋体" w:hAnsi="宋体" w:cs="宋体"/>
                <w:kern w:val="0"/>
                <w:sz w:val="24"/>
                <w:szCs w:val="24"/>
              </w:rPr>
            </w:pPr>
          </w:p>
        </w:tc>
      </w:tr>
      <w:tr w:rsidR="001E7AE6">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6</w:t>
            </w:r>
          </w:p>
        </w:tc>
      </w:tr>
      <w:tr w:rsidR="001E7AE6">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13609.64　</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3455.08　</w:t>
            </w: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10154.56　</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w:t>
            </w:r>
          </w:p>
        </w:tc>
        <w:tc>
          <w:tcPr>
            <w:tcW w:w="2709"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城乡社区支出</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9609.64　</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3455.08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6154.56　</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21201</w:t>
            </w:r>
          </w:p>
        </w:tc>
        <w:tc>
          <w:tcPr>
            <w:tcW w:w="2709"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城乡社区管理事务</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1401.82　</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1312.52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89.29　</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2120104</w:t>
            </w:r>
          </w:p>
        </w:tc>
        <w:tc>
          <w:tcPr>
            <w:tcW w:w="2709"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城管执法</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1401.82　</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1312.52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89.29　</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21205</w:t>
            </w:r>
          </w:p>
        </w:tc>
        <w:tc>
          <w:tcPr>
            <w:tcW w:w="2709"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Arial" w:hint="eastAsia"/>
                <w:color w:val="000000"/>
                <w:kern w:val="0"/>
                <w:sz w:val="18"/>
                <w:szCs w:val="18"/>
              </w:rPr>
              <w:t>城乡社区环境卫生</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8207.83　</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2142.56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6065.27　</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2120501</w:t>
            </w:r>
          </w:p>
        </w:tc>
        <w:tc>
          <w:tcPr>
            <w:tcW w:w="2709"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18"/>
                <w:szCs w:val="18"/>
              </w:rPr>
            </w:pPr>
            <w:r>
              <w:rPr>
                <w:rFonts w:ascii="宋体" w:hAnsi="宋体" w:cs="宋体" w:hint="eastAsia"/>
                <w:kern w:val="0"/>
                <w:sz w:val="18"/>
                <w:szCs w:val="18"/>
              </w:rPr>
              <w:t>城乡社区环境</w:t>
            </w:r>
          </w:p>
          <w:p w:rsidR="001E7AE6" w:rsidRDefault="00257534">
            <w:pPr>
              <w:widowControl/>
              <w:jc w:val="center"/>
              <w:rPr>
                <w:rFonts w:ascii="宋体" w:hAnsi="宋体" w:cs="宋体"/>
                <w:kern w:val="0"/>
                <w:sz w:val="20"/>
              </w:rPr>
            </w:pPr>
            <w:r>
              <w:rPr>
                <w:rFonts w:ascii="宋体" w:hAnsi="宋体" w:cs="宋体" w:hint="eastAsia"/>
                <w:kern w:val="0"/>
                <w:sz w:val="18"/>
                <w:szCs w:val="18"/>
              </w:rPr>
              <w:t>卫生支出</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8207.83</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2142.56</w:t>
            </w: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6065.27</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229</w:t>
            </w:r>
          </w:p>
        </w:tc>
        <w:tc>
          <w:tcPr>
            <w:tcW w:w="2709"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其他支出</w:t>
            </w:r>
          </w:p>
        </w:tc>
        <w:tc>
          <w:tcPr>
            <w:tcW w:w="2268"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2127" w:type="dxa"/>
            <w:gridSpan w:val="3"/>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701"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0"/>
              </w:rPr>
              <w:t>22904</w:t>
            </w:r>
          </w:p>
        </w:tc>
        <w:tc>
          <w:tcPr>
            <w:tcW w:w="2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r>
      <w:tr w:rsidR="001E7AE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0"/>
              </w:rPr>
            </w:pPr>
            <w:r>
              <w:rPr>
                <w:rFonts w:ascii="宋体" w:hAnsi="宋体" w:cs="宋体" w:hint="eastAsia"/>
                <w:kern w:val="0"/>
                <w:sz w:val="20"/>
              </w:rPr>
              <w:t>2290402</w:t>
            </w:r>
          </w:p>
        </w:tc>
        <w:tc>
          <w:tcPr>
            <w:tcW w:w="2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0"/>
              </w:rPr>
            </w:pPr>
            <w:r>
              <w:rPr>
                <w:rFonts w:ascii="宋体" w:hAnsi="宋体" w:cs="宋体" w:hint="eastAsia"/>
                <w:kern w:val="0"/>
                <w:sz w:val="20"/>
              </w:rPr>
              <w:t>其他地方自行试点项目收益专项债券收入安排的支出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right"/>
              <w:rPr>
                <w:rFonts w:ascii="宋体" w:hAnsi="宋体" w:cs="宋体"/>
                <w:kern w:val="0"/>
                <w:sz w:val="20"/>
              </w:rPr>
            </w:pPr>
          </w:p>
        </w:tc>
      </w:tr>
    </w:tbl>
    <w:p w:rsidR="001E7AE6" w:rsidRDefault="00257534">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1E7AE6" w:rsidRDefault="00257534">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1E7AE6">
        <w:trPr>
          <w:trHeight w:val="360"/>
        </w:trPr>
        <w:tc>
          <w:tcPr>
            <w:tcW w:w="13875" w:type="dxa"/>
            <w:gridSpan w:val="10"/>
            <w:tcBorders>
              <w:top w:val="nil"/>
              <w:left w:val="nil"/>
              <w:bottom w:val="nil"/>
              <w:right w:val="nil"/>
            </w:tcBorders>
            <w:shd w:val="clear" w:color="auto" w:fill="auto"/>
            <w:noWrap/>
            <w:vAlign w:val="center"/>
          </w:tcPr>
          <w:p w:rsidR="001E7AE6" w:rsidRDefault="00257534">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1E7AE6">
        <w:trPr>
          <w:trHeight w:val="199"/>
        </w:trPr>
        <w:tc>
          <w:tcPr>
            <w:tcW w:w="3255"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1E7AE6">
        <w:trPr>
          <w:trHeight w:val="300"/>
        </w:trPr>
        <w:tc>
          <w:tcPr>
            <w:tcW w:w="3255" w:type="dxa"/>
            <w:tcBorders>
              <w:top w:val="nil"/>
              <w:left w:val="nil"/>
              <w:bottom w:val="nil"/>
              <w:right w:val="nil"/>
            </w:tcBorders>
            <w:shd w:val="clear" w:color="auto" w:fill="FFFFFF"/>
            <w:noWrap/>
            <w:vAlign w:val="center"/>
          </w:tcPr>
          <w:p w:rsidR="001E7AE6" w:rsidRDefault="001E7AE6">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E7AE6" w:rsidRDefault="0025753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1E7AE6">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支出</w:t>
            </w:r>
          </w:p>
        </w:tc>
      </w:tr>
      <w:tr w:rsidR="001E7AE6">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1E7AE6">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9325.43　</w:t>
            </w:r>
          </w:p>
        </w:tc>
        <w:tc>
          <w:tcPr>
            <w:tcW w:w="3060" w:type="dxa"/>
            <w:tcBorders>
              <w:top w:val="nil"/>
              <w:left w:val="nil"/>
              <w:bottom w:val="single" w:sz="4" w:space="0" w:color="auto"/>
              <w:right w:val="single" w:sz="4" w:space="0" w:color="auto"/>
            </w:tcBorders>
            <w:shd w:val="clear" w:color="auto" w:fill="FFFFFF"/>
            <w:noWrap/>
            <w:vAlign w:val="center"/>
          </w:tcPr>
          <w:p w:rsidR="001E7AE6" w:rsidRDefault="00D44941">
            <w:pPr>
              <w:widowControl/>
              <w:jc w:val="left"/>
              <w:rPr>
                <w:rFonts w:ascii="宋体" w:hAnsi="宋体" w:cs="宋体"/>
                <w:kern w:val="0"/>
                <w:sz w:val="22"/>
                <w:szCs w:val="22"/>
              </w:rPr>
            </w:pPr>
            <w:r>
              <w:rPr>
                <w:rFonts w:ascii="宋体" w:hAnsi="宋体" w:cs="宋体" w:hint="eastAsia"/>
                <w:kern w:val="0"/>
                <w:sz w:val="22"/>
                <w:szCs w:val="22"/>
              </w:rPr>
              <w:t>一、城</w:t>
            </w:r>
            <w:r>
              <w:rPr>
                <w:rFonts w:ascii="宋体" w:hAnsi="宋体" w:hint="eastAsia"/>
                <w:szCs w:val="21"/>
              </w:rPr>
              <w:t>乡社区支出</w:t>
            </w:r>
          </w:p>
        </w:tc>
        <w:tc>
          <w:tcPr>
            <w:tcW w:w="1980" w:type="dxa"/>
            <w:gridSpan w:val="3"/>
            <w:tcBorders>
              <w:top w:val="nil"/>
              <w:left w:val="nil"/>
              <w:bottom w:val="single" w:sz="4" w:space="0" w:color="auto"/>
              <w:right w:val="nil"/>
            </w:tcBorders>
            <w:shd w:val="clear" w:color="auto" w:fill="FFFFFF"/>
            <w:noWrap/>
            <w:vAlign w:val="center"/>
          </w:tcPr>
          <w:p w:rsidR="001E7AE6" w:rsidRDefault="00D44941">
            <w:pPr>
              <w:widowControl/>
              <w:jc w:val="right"/>
              <w:rPr>
                <w:rFonts w:ascii="宋体" w:hAnsi="宋体" w:cs="宋体"/>
                <w:kern w:val="0"/>
                <w:sz w:val="22"/>
                <w:szCs w:val="22"/>
              </w:rPr>
            </w:pPr>
            <w:r>
              <w:rPr>
                <w:rFonts w:ascii="宋体" w:hAnsi="宋体" w:cs="宋体" w:hint="eastAsia"/>
                <w:kern w:val="0"/>
                <w:sz w:val="22"/>
                <w:szCs w:val="22"/>
              </w:rPr>
              <w:t>9601.18</w:t>
            </w:r>
            <w:r w:rsidR="00257534">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E7AE6" w:rsidRDefault="00D44941">
            <w:pPr>
              <w:widowControl/>
              <w:jc w:val="right"/>
              <w:rPr>
                <w:rFonts w:ascii="宋体" w:hAnsi="宋体" w:cs="宋体"/>
                <w:kern w:val="0"/>
                <w:sz w:val="22"/>
                <w:szCs w:val="22"/>
              </w:rPr>
            </w:pPr>
            <w:r>
              <w:rPr>
                <w:rFonts w:ascii="宋体" w:hAnsi="宋体" w:cs="宋体" w:hint="eastAsia"/>
                <w:kern w:val="0"/>
                <w:sz w:val="22"/>
                <w:szCs w:val="22"/>
              </w:rPr>
              <w:t>9601.18</w:t>
            </w:r>
            <w:r w:rsidR="00257534">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4000.00　</w:t>
            </w:r>
          </w:p>
        </w:tc>
        <w:tc>
          <w:tcPr>
            <w:tcW w:w="3060" w:type="dxa"/>
            <w:tcBorders>
              <w:top w:val="nil"/>
              <w:left w:val="nil"/>
              <w:bottom w:val="single" w:sz="4" w:space="0" w:color="auto"/>
              <w:right w:val="single" w:sz="4" w:space="0" w:color="auto"/>
            </w:tcBorders>
            <w:shd w:val="clear" w:color="auto" w:fill="FFFFFF"/>
            <w:noWrap/>
            <w:vAlign w:val="center"/>
          </w:tcPr>
          <w:p w:rsidR="001E7AE6" w:rsidRDefault="00D44941" w:rsidP="00D44941">
            <w:pPr>
              <w:widowControl/>
              <w:jc w:val="left"/>
              <w:rPr>
                <w:rFonts w:ascii="宋体" w:hAnsi="宋体" w:cs="宋体"/>
                <w:kern w:val="0"/>
                <w:sz w:val="22"/>
                <w:szCs w:val="22"/>
              </w:rPr>
            </w:pPr>
            <w:r>
              <w:rPr>
                <w:rFonts w:ascii="宋体" w:hAnsi="宋体" w:cs="宋体" w:hint="eastAsia"/>
                <w:kern w:val="0"/>
                <w:sz w:val="22"/>
                <w:szCs w:val="22"/>
              </w:rPr>
              <w:t>二、其他支出</w:t>
            </w:r>
          </w:p>
        </w:tc>
        <w:tc>
          <w:tcPr>
            <w:tcW w:w="1980" w:type="dxa"/>
            <w:gridSpan w:val="3"/>
            <w:tcBorders>
              <w:top w:val="nil"/>
              <w:left w:val="nil"/>
              <w:bottom w:val="single" w:sz="4" w:space="0" w:color="auto"/>
              <w:right w:val="nil"/>
            </w:tcBorders>
            <w:shd w:val="clear" w:color="auto" w:fill="FFFFFF"/>
            <w:noWrap/>
            <w:vAlign w:val="center"/>
          </w:tcPr>
          <w:p w:rsidR="001E7AE6" w:rsidRDefault="00D44941">
            <w:pPr>
              <w:widowControl/>
              <w:jc w:val="right"/>
              <w:rPr>
                <w:rFonts w:ascii="宋体" w:hAnsi="宋体" w:cs="宋体"/>
                <w:kern w:val="0"/>
                <w:sz w:val="22"/>
                <w:szCs w:val="22"/>
              </w:rPr>
            </w:pPr>
            <w:r>
              <w:rPr>
                <w:rFonts w:ascii="宋体" w:hAnsi="宋体" w:cs="宋体" w:hint="eastAsia"/>
                <w:kern w:val="0"/>
                <w:sz w:val="22"/>
                <w:szCs w:val="22"/>
              </w:rPr>
              <w:t>4000.00</w:t>
            </w:r>
            <w:r w:rsidR="00257534">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D44941">
            <w:pPr>
              <w:widowControl/>
              <w:jc w:val="right"/>
              <w:rPr>
                <w:rFonts w:ascii="宋体" w:hAnsi="宋体" w:cs="宋体"/>
                <w:kern w:val="0"/>
                <w:sz w:val="22"/>
                <w:szCs w:val="22"/>
              </w:rPr>
            </w:pPr>
            <w:r>
              <w:rPr>
                <w:rFonts w:ascii="宋体" w:hAnsi="宋体" w:cs="宋体" w:hint="eastAsia"/>
                <w:kern w:val="0"/>
                <w:sz w:val="22"/>
                <w:szCs w:val="22"/>
              </w:rPr>
              <w:t>4000.00</w:t>
            </w:r>
            <w:r w:rsidR="00257534">
              <w:rPr>
                <w:rFonts w:ascii="宋体" w:hAnsi="宋体" w:cs="宋体" w:hint="eastAsia"/>
                <w:kern w:val="0"/>
                <w:sz w:val="22"/>
                <w:szCs w:val="22"/>
              </w:rPr>
              <w:t xml:space="preserve">　</w:t>
            </w:r>
          </w:p>
        </w:tc>
      </w:tr>
      <w:tr w:rsidR="001E7AE6">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E7AE6" w:rsidRDefault="001E7AE6">
            <w:pPr>
              <w:widowControl/>
              <w:jc w:val="right"/>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E7AE6" w:rsidRDefault="001E7AE6">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0"/>
              </w:rPr>
              <w:t>13325.43</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0"/>
              </w:rPr>
              <w:t>13601.18</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0"/>
              </w:rPr>
              <w:t>9601.18</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bCs/>
                <w:kern w:val="0"/>
                <w:sz w:val="22"/>
                <w:szCs w:val="22"/>
              </w:rPr>
            </w:pPr>
            <w:r>
              <w:rPr>
                <w:rFonts w:ascii="宋体" w:hAnsi="宋体" w:cs="宋体" w:hint="eastAsia"/>
                <w:bCs/>
                <w:kern w:val="0"/>
                <w:sz w:val="22"/>
                <w:szCs w:val="22"/>
              </w:rPr>
              <w:t xml:space="preserve">4000.00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682.62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DB0922">
            <w:pPr>
              <w:widowControl/>
              <w:jc w:val="right"/>
              <w:rPr>
                <w:rFonts w:ascii="宋体" w:hAnsi="宋体" w:cs="宋体"/>
                <w:kern w:val="0"/>
                <w:sz w:val="22"/>
                <w:szCs w:val="22"/>
              </w:rPr>
            </w:pPr>
            <w:r>
              <w:rPr>
                <w:rFonts w:ascii="宋体" w:hAnsi="宋体" w:cs="宋体" w:hint="eastAsia"/>
                <w:kern w:val="0"/>
                <w:sz w:val="22"/>
                <w:szCs w:val="22"/>
              </w:rPr>
              <w:t>406.87</w:t>
            </w:r>
            <w:r w:rsidR="00257534">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406.87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682.62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E7AE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0"/>
              </w:rPr>
              <w:t>14008.05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0"/>
              </w:rPr>
              <w:t>14008.05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E7AE6" w:rsidRDefault="00257534">
            <w:pPr>
              <w:widowControl/>
              <w:jc w:val="right"/>
              <w:rPr>
                <w:rFonts w:ascii="宋体" w:hAnsi="宋体" w:cs="宋体"/>
                <w:kern w:val="0"/>
                <w:sz w:val="20"/>
              </w:rPr>
            </w:pPr>
            <w:r>
              <w:rPr>
                <w:rFonts w:ascii="宋体" w:hAnsi="宋体" w:cs="宋体" w:hint="eastAsia"/>
                <w:kern w:val="0"/>
                <w:sz w:val="20"/>
              </w:rPr>
              <w:t>10008.05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kern w:val="0"/>
                <w:sz w:val="22"/>
                <w:szCs w:val="22"/>
              </w:rPr>
            </w:pPr>
            <w:r>
              <w:rPr>
                <w:rFonts w:ascii="宋体" w:hAnsi="宋体" w:cs="宋体" w:hint="eastAsia"/>
                <w:kern w:val="0"/>
                <w:sz w:val="22"/>
                <w:szCs w:val="22"/>
              </w:rPr>
              <w:t>4000</w:t>
            </w:r>
            <w:r w:rsidR="006D0200">
              <w:rPr>
                <w:rFonts w:ascii="宋体" w:hAnsi="宋体" w:cs="宋体" w:hint="eastAsia"/>
                <w:kern w:val="0"/>
                <w:sz w:val="22"/>
                <w:szCs w:val="22"/>
              </w:rPr>
              <w:t>.00</w:t>
            </w:r>
          </w:p>
        </w:tc>
      </w:tr>
      <w:tr w:rsidR="001E7AE6">
        <w:trPr>
          <w:trHeight w:val="585"/>
        </w:trPr>
        <w:tc>
          <w:tcPr>
            <w:tcW w:w="13875" w:type="dxa"/>
            <w:gridSpan w:val="10"/>
            <w:tcBorders>
              <w:top w:val="single" w:sz="8" w:space="0" w:color="auto"/>
              <w:left w:val="nil"/>
              <w:bottom w:val="nil"/>
              <w:right w:val="nil"/>
            </w:tcBorders>
            <w:shd w:val="clear" w:color="auto" w:fill="auto"/>
            <w:vAlign w:val="center"/>
          </w:tcPr>
          <w:p w:rsidR="001E7AE6" w:rsidRDefault="00257534">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1E7AE6" w:rsidRDefault="0025753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1E7AE6">
        <w:trPr>
          <w:trHeight w:val="600"/>
        </w:trPr>
        <w:tc>
          <w:tcPr>
            <w:tcW w:w="14055" w:type="dxa"/>
            <w:gridSpan w:val="5"/>
            <w:tcBorders>
              <w:top w:val="nil"/>
              <w:left w:val="nil"/>
              <w:bottom w:val="nil"/>
              <w:right w:val="nil"/>
            </w:tcBorders>
            <w:shd w:val="clear" w:color="auto" w:fill="FFFFFF"/>
            <w:vAlign w:val="center"/>
          </w:tcPr>
          <w:p w:rsidR="001E7AE6" w:rsidRDefault="00257534">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1E7AE6">
        <w:trPr>
          <w:trHeight w:val="222"/>
        </w:trPr>
        <w:tc>
          <w:tcPr>
            <w:tcW w:w="11214" w:type="dxa"/>
            <w:gridSpan w:val="4"/>
            <w:vMerge w:val="restart"/>
            <w:tcBorders>
              <w:top w:val="nil"/>
              <w:left w:val="nil"/>
              <w:right w:val="nil"/>
            </w:tcBorders>
            <w:shd w:val="clear" w:color="auto" w:fill="FFFFFF"/>
            <w:vAlign w:val="center"/>
          </w:tcPr>
          <w:p w:rsidR="001E7AE6" w:rsidRDefault="001E7AE6">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1E7AE6">
        <w:trPr>
          <w:trHeight w:val="300"/>
        </w:trPr>
        <w:tc>
          <w:tcPr>
            <w:tcW w:w="11214" w:type="dxa"/>
            <w:gridSpan w:val="4"/>
            <w:vMerge/>
            <w:tcBorders>
              <w:left w:val="nil"/>
              <w:bottom w:val="nil"/>
              <w:right w:val="nil"/>
            </w:tcBorders>
            <w:shd w:val="clear" w:color="auto" w:fill="FFFFFF"/>
            <w:noWrap/>
            <w:vAlign w:val="center"/>
          </w:tcPr>
          <w:p w:rsidR="001E7AE6" w:rsidRDefault="001E7AE6">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E7AE6">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1E7AE6">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1E7AE6" w:rsidRDefault="001E7AE6">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1E7AE6" w:rsidRDefault="001E7AE6">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1E7AE6" w:rsidRDefault="001E7AE6">
            <w:pPr>
              <w:widowControl/>
              <w:jc w:val="left"/>
              <w:rPr>
                <w:rFonts w:ascii="宋体" w:hAnsi="宋体" w:cs="宋体"/>
                <w:kern w:val="0"/>
                <w:sz w:val="24"/>
                <w:szCs w:val="24"/>
              </w:rPr>
            </w:pPr>
          </w:p>
        </w:tc>
      </w:tr>
      <w:tr w:rsidR="001E7AE6">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3</w:t>
            </w:r>
          </w:p>
        </w:tc>
      </w:tr>
      <w:tr w:rsidR="001E7AE6">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9601.18　</w:t>
            </w:r>
          </w:p>
        </w:tc>
        <w:tc>
          <w:tcPr>
            <w:tcW w:w="2977"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3446.620</w:t>
            </w: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6154.56　</w:t>
            </w:r>
          </w:p>
        </w:tc>
      </w:tr>
      <w:tr w:rsidR="001E7AE6">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w:t>
            </w:r>
          </w:p>
        </w:tc>
        <w:tc>
          <w:tcPr>
            <w:tcW w:w="3678"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城乡社区支出</w:t>
            </w:r>
          </w:p>
        </w:tc>
        <w:tc>
          <w:tcPr>
            <w:tcW w:w="3119"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9601.18　</w:t>
            </w:r>
          </w:p>
        </w:tc>
        <w:tc>
          <w:tcPr>
            <w:tcW w:w="2977"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3446.620</w:t>
            </w: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6154.56　</w:t>
            </w:r>
          </w:p>
        </w:tc>
      </w:tr>
      <w:tr w:rsidR="001E7AE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21201</w:t>
            </w:r>
          </w:p>
        </w:tc>
        <w:tc>
          <w:tcPr>
            <w:tcW w:w="3678"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城乡社区管理事务</w:t>
            </w:r>
          </w:p>
        </w:tc>
        <w:tc>
          <w:tcPr>
            <w:tcW w:w="3119"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1398.28　</w:t>
            </w:r>
          </w:p>
        </w:tc>
        <w:tc>
          <w:tcPr>
            <w:tcW w:w="2977"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1308.99　　　</w:t>
            </w: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89.29　</w:t>
            </w:r>
          </w:p>
        </w:tc>
      </w:tr>
      <w:tr w:rsidR="001E7AE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2120104</w:t>
            </w:r>
          </w:p>
        </w:tc>
        <w:tc>
          <w:tcPr>
            <w:tcW w:w="3678"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城管执法</w:t>
            </w:r>
          </w:p>
        </w:tc>
        <w:tc>
          <w:tcPr>
            <w:tcW w:w="3119"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1398.28　</w:t>
            </w:r>
          </w:p>
        </w:tc>
        <w:tc>
          <w:tcPr>
            <w:tcW w:w="2977"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1308.99　　　</w:t>
            </w: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89.29　</w:t>
            </w:r>
          </w:p>
        </w:tc>
      </w:tr>
      <w:tr w:rsidR="001E7AE6">
        <w:trPr>
          <w:trHeight w:val="568"/>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21205</w:t>
            </w:r>
          </w:p>
        </w:tc>
        <w:tc>
          <w:tcPr>
            <w:tcW w:w="3678"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Arial" w:hint="eastAsia"/>
                <w:color w:val="000000"/>
                <w:kern w:val="0"/>
                <w:sz w:val="18"/>
                <w:szCs w:val="18"/>
              </w:rPr>
              <w:t>城乡社区环境卫生</w:t>
            </w:r>
          </w:p>
        </w:tc>
        <w:tc>
          <w:tcPr>
            <w:tcW w:w="3119" w:type="dxa"/>
            <w:tcBorders>
              <w:top w:val="nil"/>
              <w:left w:val="nil"/>
              <w:bottom w:val="single" w:sz="4" w:space="0" w:color="auto"/>
              <w:right w:val="single" w:sz="4" w:space="0" w:color="auto"/>
            </w:tcBorders>
            <w:shd w:val="clear" w:color="auto" w:fill="auto"/>
            <w:vAlign w:val="center"/>
          </w:tcPr>
          <w:p w:rsidR="001E7AE6" w:rsidRDefault="001F3B45">
            <w:pPr>
              <w:widowControl/>
              <w:jc w:val="right"/>
              <w:rPr>
                <w:rFonts w:ascii="宋体" w:hAnsi="宋体" w:cs="宋体"/>
                <w:kern w:val="0"/>
                <w:sz w:val="20"/>
              </w:rPr>
            </w:pPr>
            <w:r>
              <w:rPr>
                <w:rFonts w:ascii="宋体" w:hAnsi="宋体" w:cs="宋体" w:hint="eastAsia"/>
                <w:kern w:val="0"/>
                <w:sz w:val="20"/>
              </w:rPr>
              <w:t>8202.90</w:t>
            </w:r>
            <w:r w:rsidR="00257534">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p w:rsidR="001E7AE6" w:rsidRDefault="00257534">
            <w:pPr>
              <w:widowControl/>
              <w:jc w:val="right"/>
              <w:rPr>
                <w:rFonts w:ascii="宋体" w:hAnsi="宋体" w:cs="宋体"/>
                <w:kern w:val="0"/>
                <w:sz w:val="20"/>
              </w:rPr>
            </w:pPr>
            <w:r>
              <w:rPr>
                <w:rFonts w:ascii="宋体" w:hAnsi="宋体" w:cs="宋体" w:hint="eastAsia"/>
                <w:kern w:val="0"/>
                <w:sz w:val="20"/>
              </w:rPr>
              <w:t>2137.63</w:t>
            </w:r>
          </w:p>
          <w:p w:rsidR="001E7AE6" w:rsidRDefault="001E7AE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6065.27　</w:t>
            </w:r>
          </w:p>
        </w:tc>
      </w:tr>
      <w:tr w:rsidR="001E7AE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2120501</w:t>
            </w:r>
          </w:p>
        </w:tc>
        <w:tc>
          <w:tcPr>
            <w:tcW w:w="3678"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18"/>
                <w:szCs w:val="18"/>
              </w:rPr>
            </w:pPr>
            <w:r>
              <w:rPr>
                <w:rFonts w:ascii="宋体" w:hAnsi="宋体" w:cs="宋体" w:hint="eastAsia"/>
                <w:kern w:val="0"/>
                <w:sz w:val="18"/>
                <w:szCs w:val="18"/>
              </w:rPr>
              <w:t>城乡社区环境</w:t>
            </w:r>
          </w:p>
          <w:p w:rsidR="001E7AE6" w:rsidRDefault="00257534">
            <w:pPr>
              <w:widowControl/>
              <w:jc w:val="center"/>
              <w:rPr>
                <w:rFonts w:ascii="宋体" w:hAnsi="宋体" w:cs="宋体"/>
                <w:kern w:val="0"/>
                <w:sz w:val="20"/>
              </w:rPr>
            </w:pPr>
            <w:r>
              <w:rPr>
                <w:rFonts w:ascii="宋体" w:hAnsi="宋体" w:cs="宋体" w:hint="eastAsia"/>
                <w:kern w:val="0"/>
                <w:sz w:val="18"/>
                <w:szCs w:val="18"/>
              </w:rPr>
              <w:t>卫生支出</w:t>
            </w:r>
          </w:p>
        </w:tc>
        <w:tc>
          <w:tcPr>
            <w:tcW w:w="3119" w:type="dxa"/>
            <w:tcBorders>
              <w:top w:val="nil"/>
              <w:left w:val="nil"/>
              <w:bottom w:val="single" w:sz="4" w:space="0" w:color="auto"/>
              <w:right w:val="single" w:sz="4" w:space="0" w:color="auto"/>
            </w:tcBorders>
            <w:shd w:val="clear" w:color="auto" w:fill="auto"/>
            <w:vAlign w:val="center"/>
          </w:tcPr>
          <w:p w:rsidR="001E7AE6" w:rsidRDefault="001F3B45">
            <w:pPr>
              <w:widowControl/>
              <w:jc w:val="right"/>
              <w:rPr>
                <w:rFonts w:ascii="宋体" w:hAnsi="宋体" w:cs="宋体"/>
                <w:kern w:val="0"/>
                <w:sz w:val="20"/>
              </w:rPr>
            </w:pPr>
            <w:r>
              <w:rPr>
                <w:rFonts w:ascii="宋体" w:hAnsi="宋体" w:cs="宋体" w:hint="eastAsia"/>
                <w:kern w:val="0"/>
                <w:sz w:val="20"/>
              </w:rPr>
              <w:t>8202.90</w:t>
            </w:r>
          </w:p>
        </w:tc>
        <w:tc>
          <w:tcPr>
            <w:tcW w:w="2977"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2137.63</w:t>
            </w: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6065.27</w:t>
            </w:r>
          </w:p>
        </w:tc>
      </w:tr>
      <w:tr w:rsidR="001E7AE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1E7AE6">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1E7AE6" w:rsidRDefault="001E7AE6">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1E7AE6">
            <w:pPr>
              <w:widowControl/>
              <w:jc w:val="right"/>
              <w:rPr>
                <w:rFonts w:ascii="宋体" w:hAnsi="宋体" w:cs="宋体"/>
                <w:kern w:val="0"/>
                <w:sz w:val="20"/>
              </w:rPr>
            </w:pPr>
          </w:p>
        </w:tc>
      </w:tr>
      <w:tr w:rsidR="001E7AE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1E7AE6">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1E7AE6" w:rsidRDefault="001E7AE6">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E7AE6" w:rsidRDefault="001E7AE6">
            <w:pPr>
              <w:widowControl/>
              <w:jc w:val="right"/>
              <w:rPr>
                <w:rFonts w:ascii="宋体" w:hAnsi="宋体" w:cs="宋体"/>
                <w:kern w:val="0"/>
                <w:sz w:val="20"/>
              </w:rPr>
            </w:pPr>
          </w:p>
        </w:tc>
      </w:tr>
      <w:tr w:rsidR="001E7AE6">
        <w:trPr>
          <w:trHeight w:val="645"/>
        </w:trPr>
        <w:tc>
          <w:tcPr>
            <w:tcW w:w="14055" w:type="dxa"/>
            <w:gridSpan w:val="5"/>
            <w:tcBorders>
              <w:top w:val="single" w:sz="8" w:space="0" w:color="auto"/>
              <w:left w:val="nil"/>
              <w:bottom w:val="nil"/>
              <w:right w:val="nil"/>
            </w:tcBorders>
            <w:shd w:val="clear" w:color="auto" w:fill="auto"/>
            <w:vAlign w:val="center"/>
          </w:tcPr>
          <w:p w:rsidR="001E7AE6" w:rsidRDefault="00257534">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1E7AE6" w:rsidRDefault="0025753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552"/>
        <w:gridCol w:w="1308"/>
      </w:tblGrid>
      <w:tr w:rsidR="001E7AE6">
        <w:trPr>
          <w:trHeight w:val="480"/>
        </w:trPr>
        <w:tc>
          <w:tcPr>
            <w:tcW w:w="14081" w:type="dxa"/>
            <w:gridSpan w:val="11"/>
            <w:tcBorders>
              <w:top w:val="nil"/>
              <w:left w:val="nil"/>
              <w:bottom w:val="nil"/>
              <w:right w:val="nil"/>
            </w:tcBorders>
            <w:shd w:val="clear" w:color="auto" w:fill="FFFFFF"/>
            <w:vAlign w:val="center"/>
          </w:tcPr>
          <w:p w:rsidR="001E7AE6" w:rsidRDefault="00257534">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1E7AE6">
        <w:trPr>
          <w:trHeight w:val="222"/>
        </w:trPr>
        <w:tc>
          <w:tcPr>
            <w:tcW w:w="12773" w:type="dxa"/>
            <w:gridSpan w:val="10"/>
            <w:vMerge w:val="restart"/>
            <w:tcBorders>
              <w:top w:val="nil"/>
              <w:left w:val="nil"/>
              <w:right w:val="nil"/>
            </w:tcBorders>
            <w:shd w:val="clear" w:color="auto" w:fill="FFFFFF"/>
            <w:vAlign w:val="center"/>
          </w:tcPr>
          <w:p w:rsidR="001E7AE6" w:rsidRDefault="00257534">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308"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1E7AE6">
        <w:trPr>
          <w:trHeight w:val="300"/>
        </w:trPr>
        <w:tc>
          <w:tcPr>
            <w:tcW w:w="12773" w:type="dxa"/>
            <w:gridSpan w:val="10"/>
            <w:vMerge/>
            <w:tcBorders>
              <w:left w:val="nil"/>
              <w:bottom w:val="nil"/>
              <w:right w:val="nil"/>
            </w:tcBorders>
            <w:shd w:val="clear" w:color="auto" w:fill="FFFFFF"/>
            <w:noWrap/>
            <w:vAlign w:val="center"/>
          </w:tcPr>
          <w:p w:rsidR="001E7AE6" w:rsidRDefault="001E7AE6">
            <w:pPr>
              <w:widowControl/>
              <w:jc w:val="left"/>
              <w:rPr>
                <w:rFonts w:ascii="仿宋" w:eastAsia="仿宋" w:hAnsi="仿宋" w:cs="Arial"/>
                <w:b/>
                <w:color w:val="000000"/>
                <w:kern w:val="0"/>
                <w:sz w:val="20"/>
              </w:rPr>
            </w:pPr>
          </w:p>
        </w:tc>
        <w:tc>
          <w:tcPr>
            <w:tcW w:w="1308"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E7AE6">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1E7AE6" w:rsidRDefault="00257534">
            <w:pPr>
              <w:jc w:val="center"/>
              <w:rPr>
                <w:rFonts w:ascii="宋体" w:hAnsi="宋体" w:cs="宋体"/>
                <w:color w:val="000000"/>
                <w:sz w:val="20"/>
              </w:rPr>
            </w:pPr>
            <w:r>
              <w:rPr>
                <w:rFonts w:hint="eastAsia"/>
                <w:color w:val="000000"/>
                <w:sz w:val="20"/>
              </w:rPr>
              <w:t>人员经费</w:t>
            </w:r>
          </w:p>
        </w:tc>
        <w:tc>
          <w:tcPr>
            <w:tcW w:w="8963" w:type="dxa"/>
            <w:gridSpan w:val="8"/>
            <w:tcBorders>
              <w:top w:val="single" w:sz="8" w:space="0" w:color="auto"/>
              <w:left w:val="nil"/>
              <w:bottom w:val="single" w:sz="4" w:space="0" w:color="auto"/>
              <w:right w:val="single" w:sz="8" w:space="0" w:color="000000"/>
            </w:tcBorders>
            <w:shd w:val="clear" w:color="auto" w:fill="auto"/>
            <w:noWrap/>
            <w:vAlign w:val="center"/>
          </w:tcPr>
          <w:p w:rsidR="001E7AE6" w:rsidRDefault="00257534">
            <w:pPr>
              <w:jc w:val="center"/>
              <w:rPr>
                <w:rFonts w:ascii="宋体" w:hAnsi="宋体" w:cs="宋体"/>
                <w:color w:val="000000"/>
                <w:sz w:val="20"/>
              </w:rPr>
            </w:pPr>
            <w:r>
              <w:rPr>
                <w:rFonts w:hint="eastAsia"/>
                <w:color w:val="000000"/>
                <w:sz w:val="20"/>
              </w:rPr>
              <w:t>公用经费</w:t>
            </w:r>
          </w:p>
        </w:tc>
      </w:tr>
      <w:tr w:rsidR="001E7AE6">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E7AE6" w:rsidRDefault="00257534">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1E7AE6" w:rsidRDefault="00257534">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经济分类科目编码</w:t>
            </w:r>
          </w:p>
        </w:tc>
        <w:tc>
          <w:tcPr>
            <w:tcW w:w="2552" w:type="dxa"/>
            <w:tcBorders>
              <w:top w:val="single" w:sz="8" w:space="0" w:color="auto"/>
              <w:left w:val="nil"/>
              <w:bottom w:val="single" w:sz="4" w:space="0" w:color="auto"/>
              <w:right w:val="single" w:sz="8" w:space="0" w:color="000000"/>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1E7AE6" w:rsidRDefault="00257534">
            <w:pPr>
              <w:jc w:val="center"/>
              <w:rPr>
                <w:rFonts w:ascii="宋体" w:hAnsi="宋体" w:cs="宋体"/>
                <w:color w:val="000000"/>
                <w:sz w:val="20"/>
              </w:rPr>
            </w:pPr>
            <w:r>
              <w:rPr>
                <w:rFonts w:hint="eastAsia"/>
                <w:color w:val="000000"/>
                <w:sz w:val="20"/>
              </w:rPr>
              <w:t>决算数</w:t>
            </w:r>
          </w:p>
        </w:tc>
      </w:tr>
      <w:tr w:rsidR="001E7AE6">
        <w:trPr>
          <w:trHeight w:val="259"/>
        </w:trPr>
        <w:tc>
          <w:tcPr>
            <w:tcW w:w="723" w:type="dxa"/>
            <w:tcBorders>
              <w:top w:val="nil"/>
              <w:left w:val="single" w:sz="8"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1E7AE6" w:rsidRDefault="00257534">
            <w:pPr>
              <w:widowControl/>
              <w:jc w:val="right"/>
              <w:rPr>
                <w:rFonts w:ascii="宋体" w:hAnsi="宋体" w:cs="宋体"/>
                <w:color w:val="000000"/>
                <w:kern w:val="0"/>
                <w:sz w:val="20"/>
              </w:rPr>
            </w:pPr>
            <w:r>
              <w:rPr>
                <w:rFonts w:ascii="宋体" w:hAnsi="宋体" w:cs="宋体" w:hint="eastAsia"/>
                <w:kern w:val="0"/>
                <w:sz w:val="20"/>
              </w:rPr>
              <w:t>2117.53</w:t>
            </w:r>
          </w:p>
        </w:tc>
        <w:tc>
          <w:tcPr>
            <w:tcW w:w="851"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948.06</w:t>
            </w:r>
          </w:p>
        </w:tc>
        <w:tc>
          <w:tcPr>
            <w:tcW w:w="850" w:type="dxa"/>
            <w:gridSpan w:val="2"/>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307</w:t>
            </w:r>
          </w:p>
        </w:tc>
        <w:tc>
          <w:tcPr>
            <w:tcW w:w="2552"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1E7AE6" w:rsidRDefault="001E7AE6">
            <w:pPr>
              <w:widowControl/>
              <w:jc w:val="right"/>
              <w:rPr>
                <w:rFonts w:ascii="宋体" w:hAnsi="宋体" w:cs="宋体"/>
                <w:color w:val="000000"/>
                <w:kern w:val="0"/>
                <w:sz w:val="20"/>
              </w:rPr>
            </w:pPr>
          </w:p>
        </w:tc>
      </w:tr>
      <w:tr w:rsidR="001E7AE6">
        <w:trPr>
          <w:trHeight w:val="312"/>
        </w:trPr>
        <w:tc>
          <w:tcPr>
            <w:tcW w:w="723" w:type="dxa"/>
            <w:tcBorders>
              <w:top w:val="nil"/>
              <w:left w:val="single" w:sz="8"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589.24</w:t>
            </w:r>
          </w:p>
        </w:tc>
        <w:tc>
          <w:tcPr>
            <w:tcW w:w="851"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55.02</w:t>
            </w:r>
          </w:p>
        </w:tc>
        <w:tc>
          <w:tcPr>
            <w:tcW w:w="850" w:type="dxa"/>
            <w:gridSpan w:val="2"/>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30701</w:t>
            </w:r>
          </w:p>
        </w:tc>
        <w:tc>
          <w:tcPr>
            <w:tcW w:w="2552" w:type="dxa"/>
            <w:tcBorders>
              <w:top w:val="nil"/>
              <w:left w:val="single" w:sz="4" w:space="0" w:color="auto"/>
              <w:bottom w:val="single" w:sz="4" w:space="0" w:color="auto"/>
              <w:right w:val="single" w:sz="4" w:space="0" w:color="auto"/>
            </w:tcBorders>
            <w:vAlign w:val="center"/>
          </w:tcPr>
          <w:p w:rsidR="001E7AE6" w:rsidRDefault="00257534">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1E7AE6" w:rsidRDefault="001E7AE6">
            <w:pPr>
              <w:widowControl/>
              <w:jc w:val="right"/>
              <w:rPr>
                <w:rFonts w:ascii="宋体" w:hAnsi="宋体" w:cs="宋体"/>
                <w:color w:val="000000"/>
                <w:kern w:val="0"/>
                <w:sz w:val="20"/>
              </w:rPr>
            </w:pP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147.18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3.30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30702</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86.69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58.84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kern w:val="0"/>
                <w:sz w:val="20"/>
              </w:rPr>
              <w:t>7.32</w:t>
            </w: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0.28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31001</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318.40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1.50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31002</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6.94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265.72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23.59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31003</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4.06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31005</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189.22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25.70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31006</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31007</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7.43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9.28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31008</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303.32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31009</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23.20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31010</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210.33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5.43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31011</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373.71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0.16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31012</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31013</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367.54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0.05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31019</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94.89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31021</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3.00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31022</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3.02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31099</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0.38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432.59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399</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60.09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39906</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赠与</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39907</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国家赔偿费用支出</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0.16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11.71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39908</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21.42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39999</w:t>
            </w:r>
          </w:p>
        </w:tc>
        <w:tc>
          <w:tcPr>
            <w:tcW w:w="2552"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其他支出</w:t>
            </w: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rPr>
                <w:rFonts w:ascii="宋体" w:hAnsi="宋体" w:cs="宋体"/>
                <w:color w:val="000000"/>
                <w:kern w:val="0"/>
                <w:sz w:val="20"/>
              </w:rPr>
            </w:pPr>
            <w:r>
              <w:rPr>
                <w:rFonts w:ascii="宋体" w:hAnsi="宋体" w:cs="宋体" w:hint="eastAsia"/>
                <w:color w:val="000000"/>
                <w:kern w:val="0"/>
                <w:sz w:val="20"/>
              </w:rPr>
              <w:t xml:space="preserve">　   83.04</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1E7AE6" w:rsidRDefault="00257534">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33.89　</w:t>
            </w:r>
          </w:p>
        </w:tc>
        <w:tc>
          <w:tcPr>
            <w:tcW w:w="850" w:type="dxa"/>
            <w:gridSpan w:val="2"/>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1E7AE6" w:rsidRDefault="001E7AE6">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E7AE6">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1E7AE6" w:rsidRDefault="00257534">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1E7AE6" w:rsidRDefault="00257534">
            <w:pPr>
              <w:widowControl/>
              <w:jc w:val="right"/>
              <w:rPr>
                <w:rFonts w:ascii="宋体" w:hAnsi="宋体" w:cs="宋体"/>
                <w:color w:val="000000"/>
                <w:kern w:val="0"/>
                <w:sz w:val="20"/>
              </w:rPr>
            </w:pPr>
            <w:r>
              <w:rPr>
                <w:rFonts w:ascii="宋体" w:hAnsi="宋体" w:cs="宋体" w:hint="eastAsia"/>
                <w:kern w:val="0"/>
                <w:sz w:val="20"/>
              </w:rPr>
              <w:t>2491.24</w:t>
            </w:r>
            <w:r>
              <w:rPr>
                <w:rFonts w:ascii="宋体" w:hAnsi="宋体" w:cs="宋体" w:hint="eastAsia"/>
                <w:color w:val="000000"/>
                <w:kern w:val="0"/>
                <w:sz w:val="20"/>
              </w:rPr>
              <w:t xml:space="preserve">　</w:t>
            </w:r>
          </w:p>
        </w:tc>
        <w:tc>
          <w:tcPr>
            <w:tcW w:w="7655" w:type="dxa"/>
            <w:gridSpan w:val="7"/>
            <w:tcBorders>
              <w:top w:val="single" w:sz="4" w:space="0" w:color="auto"/>
              <w:left w:val="nil"/>
              <w:bottom w:val="single" w:sz="8" w:space="0" w:color="auto"/>
              <w:right w:val="single" w:sz="4" w:space="0" w:color="auto"/>
            </w:tcBorders>
            <w:shd w:val="clear" w:color="auto" w:fill="auto"/>
            <w:noWrap/>
            <w:vAlign w:val="center"/>
          </w:tcPr>
          <w:p w:rsidR="001E7AE6" w:rsidRDefault="00257534">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308" w:type="dxa"/>
            <w:tcBorders>
              <w:top w:val="nil"/>
              <w:left w:val="nil"/>
              <w:bottom w:val="single" w:sz="8" w:space="0" w:color="auto"/>
              <w:right w:val="single" w:sz="8" w:space="0" w:color="auto"/>
            </w:tcBorders>
            <w:shd w:val="clear" w:color="auto" w:fill="auto"/>
            <w:noWrap/>
            <w:vAlign w:val="center"/>
          </w:tcPr>
          <w:p w:rsidR="001E7AE6" w:rsidRDefault="00257534">
            <w:pPr>
              <w:widowControl/>
              <w:jc w:val="right"/>
              <w:rPr>
                <w:rFonts w:ascii="宋体" w:hAnsi="宋体" w:cs="宋体"/>
                <w:b/>
                <w:color w:val="000000"/>
                <w:kern w:val="0"/>
                <w:sz w:val="20"/>
              </w:rPr>
            </w:pPr>
            <w:r>
              <w:rPr>
                <w:rFonts w:ascii="宋体" w:hAnsi="宋体" w:cs="宋体" w:hint="eastAsia"/>
                <w:kern w:val="0"/>
                <w:sz w:val="20"/>
              </w:rPr>
              <w:t>955.38</w:t>
            </w:r>
          </w:p>
        </w:tc>
      </w:tr>
      <w:tr w:rsidR="001E7AE6">
        <w:trPr>
          <w:trHeight w:val="379"/>
        </w:trPr>
        <w:tc>
          <w:tcPr>
            <w:tcW w:w="9388" w:type="dxa"/>
            <w:gridSpan w:val="8"/>
            <w:tcBorders>
              <w:top w:val="single" w:sz="8" w:space="0" w:color="auto"/>
              <w:left w:val="nil"/>
              <w:bottom w:val="nil"/>
              <w:right w:val="nil"/>
            </w:tcBorders>
            <w:shd w:val="clear" w:color="auto" w:fill="auto"/>
            <w:vAlign w:val="center"/>
          </w:tcPr>
          <w:p w:rsidR="001E7AE6" w:rsidRDefault="00257534">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3"/>
            <w:tcBorders>
              <w:top w:val="single" w:sz="8" w:space="0" w:color="auto"/>
              <w:left w:val="nil"/>
              <w:bottom w:val="nil"/>
              <w:right w:val="nil"/>
            </w:tcBorders>
            <w:shd w:val="clear" w:color="auto" w:fill="auto"/>
            <w:vAlign w:val="center"/>
          </w:tcPr>
          <w:p w:rsidR="001E7AE6" w:rsidRDefault="00257534">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1E7AE6" w:rsidRDefault="001E7AE6">
      <w:pPr>
        <w:widowControl/>
        <w:jc w:val="center"/>
        <w:rPr>
          <w:rFonts w:ascii="仿宋" w:eastAsia="仿宋" w:hAnsi="仿宋" w:cs="宋体"/>
          <w:b/>
          <w:kern w:val="0"/>
          <w:sz w:val="24"/>
          <w:szCs w:val="24"/>
        </w:rPr>
      </w:pPr>
    </w:p>
    <w:p w:rsidR="001E7AE6" w:rsidRDefault="00257534">
      <w:pPr>
        <w:jc w:val="left"/>
      </w:pPr>
      <w:r>
        <w:br w:type="page"/>
      </w:r>
    </w:p>
    <w:p w:rsidR="001E7AE6" w:rsidRDefault="00257534">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1E7AE6">
        <w:trPr>
          <w:trHeight w:val="600"/>
        </w:trPr>
        <w:tc>
          <w:tcPr>
            <w:tcW w:w="14081" w:type="dxa"/>
            <w:gridSpan w:val="13"/>
            <w:tcBorders>
              <w:top w:val="nil"/>
              <w:left w:val="nil"/>
              <w:bottom w:val="nil"/>
              <w:right w:val="nil"/>
            </w:tcBorders>
            <w:shd w:val="clear" w:color="auto" w:fill="FFFFFF"/>
            <w:vAlign w:val="center"/>
          </w:tcPr>
          <w:p w:rsidR="001E7AE6" w:rsidRDefault="00257534">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1E7AE6">
        <w:trPr>
          <w:trHeight w:val="222"/>
        </w:trPr>
        <w:tc>
          <w:tcPr>
            <w:tcW w:w="525" w:type="dxa"/>
            <w:vMerge w:val="restart"/>
            <w:tcBorders>
              <w:top w:val="nil"/>
              <w:left w:val="nil"/>
              <w:right w:val="nil"/>
            </w:tcBorders>
            <w:shd w:val="clear" w:color="auto" w:fill="FFFFFF"/>
            <w:vAlign w:val="center"/>
          </w:tcPr>
          <w:p w:rsidR="001E7AE6" w:rsidRDefault="00257534">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1E7AE6">
        <w:trPr>
          <w:trHeight w:val="300"/>
        </w:trPr>
        <w:tc>
          <w:tcPr>
            <w:tcW w:w="525" w:type="dxa"/>
            <w:vMerge/>
            <w:tcBorders>
              <w:left w:val="nil"/>
              <w:bottom w:val="nil"/>
              <w:right w:val="nil"/>
            </w:tcBorders>
            <w:shd w:val="clear" w:color="auto" w:fill="FFFFFF"/>
            <w:noWrap/>
            <w:vAlign w:val="center"/>
          </w:tcPr>
          <w:p w:rsidR="001E7AE6" w:rsidRDefault="001E7AE6">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E7AE6">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决算数</w:t>
            </w:r>
          </w:p>
        </w:tc>
      </w:tr>
      <w:tr w:rsidR="001E7AE6">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1E7AE6">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1E7AE6" w:rsidRDefault="001E7AE6">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1E7AE6" w:rsidRDefault="001E7AE6">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1E7AE6" w:rsidRDefault="001E7AE6">
            <w:pPr>
              <w:widowControl/>
              <w:jc w:val="left"/>
              <w:rPr>
                <w:rFonts w:ascii="宋体" w:hAnsi="宋体" w:cs="宋体"/>
                <w:kern w:val="0"/>
                <w:sz w:val="22"/>
                <w:szCs w:val="22"/>
              </w:rPr>
            </w:pPr>
          </w:p>
        </w:tc>
      </w:tr>
      <w:tr w:rsidR="001E7AE6">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1E7AE6" w:rsidRDefault="00257534">
            <w:pPr>
              <w:widowControl/>
              <w:jc w:val="center"/>
              <w:rPr>
                <w:rFonts w:ascii="宋体" w:hAnsi="宋体" w:cs="宋体"/>
                <w:kern w:val="0"/>
                <w:sz w:val="22"/>
                <w:szCs w:val="22"/>
              </w:rPr>
            </w:pPr>
            <w:r>
              <w:rPr>
                <w:rFonts w:ascii="宋体" w:hAnsi="宋体" w:cs="宋体" w:hint="eastAsia"/>
                <w:kern w:val="0"/>
                <w:sz w:val="22"/>
                <w:szCs w:val="22"/>
              </w:rPr>
              <w:t>12</w:t>
            </w:r>
          </w:p>
        </w:tc>
      </w:tr>
      <w:tr w:rsidR="001E7AE6">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36.05　</w:t>
            </w:r>
          </w:p>
        </w:tc>
        <w:tc>
          <w:tcPr>
            <w:tcW w:w="1160" w:type="dxa"/>
            <w:tcBorders>
              <w:top w:val="nil"/>
              <w:left w:val="nil"/>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36　</w:t>
            </w:r>
          </w:p>
        </w:tc>
        <w:tc>
          <w:tcPr>
            <w:tcW w:w="721" w:type="dxa"/>
            <w:tcBorders>
              <w:top w:val="nil"/>
              <w:left w:val="nil"/>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36　</w:t>
            </w:r>
          </w:p>
        </w:tc>
        <w:tc>
          <w:tcPr>
            <w:tcW w:w="1249" w:type="dxa"/>
            <w:tcBorders>
              <w:top w:val="nil"/>
              <w:left w:val="nil"/>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0.05　</w:t>
            </w:r>
          </w:p>
        </w:tc>
        <w:tc>
          <w:tcPr>
            <w:tcW w:w="1236" w:type="dxa"/>
            <w:tcBorders>
              <w:top w:val="nil"/>
              <w:left w:val="nil"/>
              <w:bottom w:val="single" w:sz="8" w:space="0" w:color="auto"/>
              <w:right w:val="single" w:sz="4" w:space="0" w:color="auto"/>
            </w:tcBorders>
            <w:shd w:val="clear" w:color="auto" w:fill="auto"/>
            <w:vAlign w:val="center"/>
          </w:tcPr>
          <w:p w:rsidR="001E7AE6" w:rsidRPr="006920EC" w:rsidRDefault="00257534">
            <w:pPr>
              <w:widowControl/>
              <w:jc w:val="right"/>
              <w:rPr>
                <w:rFonts w:ascii="宋体" w:hAnsi="宋体" w:cs="宋体"/>
                <w:kern w:val="0"/>
                <w:sz w:val="20"/>
              </w:rPr>
            </w:pPr>
            <w:r w:rsidRPr="006920EC">
              <w:rPr>
                <w:rFonts w:ascii="宋体" w:hAnsi="宋体" w:cs="宋体" w:hint="eastAsia"/>
                <w:kern w:val="0"/>
                <w:sz w:val="20"/>
              </w:rPr>
              <w:t xml:space="preserve">21.47　</w:t>
            </w:r>
          </w:p>
        </w:tc>
        <w:tc>
          <w:tcPr>
            <w:tcW w:w="1222" w:type="dxa"/>
            <w:tcBorders>
              <w:top w:val="nil"/>
              <w:left w:val="nil"/>
              <w:bottom w:val="single" w:sz="8"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21.42　</w:t>
            </w:r>
          </w:p>
        </w:tc>
        <w:tc>
          <w:tcPr>
            <w:tcW w:w="1115" w:type="dxa"/>
            <w:tcBorders>
              <w:top w:val="nil"/>
              <w:left w:val="nil"/>
              <w:bottom w:val="single" w:sz="8"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21.42　</w:t>
            </w:r>
          </w:p>
        </w:tc>
        <w:tc>
          <w:tcPr>
            <w:tcW w:w="1024" w:type="dxa"/>
            <w:tcBorders>
              <w:top w:val="nil"/>
              <w:left w:val="single" w:sz="4" w:space="0" w:color="auto"/>
              <w:bottom w:val="single" w:sz="8"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0.05　</w:t>
            </w:r>
          </w:p>
        </w:tc>
      </w:tr>
      <w:tr w:rsidR="001E7AE6">
        <w:trPr>
          <w:trHeight w:val="900"/>
        </w:trPr>
        <w:tc>
          <w:tcPr>
            <w:tcW w:w="14081" w:type="dxa"/>
            <w:gridSpan w:val="13"/>
            <w:tcBorders>
              <w:top w:val="single" w:sz="8" w:space="0" w:color="auto"/>
              <w:left w:val="nil"/>
              <w:bottom w:val="nil"/>
              <w:right w:val="nil"/>
            </w:tcBorders>
            <w:shd w:val="clear" w:color="auto" w:fill="auto"/>
            <w:vAlign w:val="center"/>
          </w:tcPr>
          <w:p w:rsidR="001E7AE6" w:rsidRDefault="00257534">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E7AE6" w:rsidRDefault="001E7AE6">
            <w:pPr>
              <w:widowControl/>
              <w:jc w:val="left"/>
              <w:rPr>
                <w:rFonts w:ascii="宋体" w:hAnsi="宋体" w:cs="宋体"/>
                <w:kern w:val="0"/>
                <w:sz w:val="20"/>
              </w:rPr>
            </w:pPr>
          </w:p>
          <w:p w:rsidR="001E7AE6" w:rsidRDefault="00257534">
            <w:pPr>
              <w:rPr>
                <w:rFonts w:ascii="宋体" w:hAnsi="宋体"/>
              </w:rPr>
            </w:pPr>
            <w:r>
              <w:rPr>
                <w:rFonts w:ascii="宋体" w:hAnsi="宋体"/>
              </w:rPr>
              <w:br w:type="page"/>
            </w:r>
          </w:p>
          <w:tbl>
            <w:tblPr>
              <w:tblW w:w="14867" w:type="dxa"/>
              <w:tblInd w:w="93" w:type="dxa"/>
              <w:tblLook w:val="04A0"/>
            </w:tblPr>
            <w:tblGrid>
              <w:gridCol w:w="14867"/>
            </w:tblGrid>
            <w:tr w:rsidR="001E7AE6">
              <w:trPr>
                <w:trHeight w:val="630"/>
              </w:trPr>
              <w:tc>
                <w:tcPr>
                  <w:tcW w:w="14867" w:type="dxa"/>
                  <w:tcBorders>
                    <w:top w:val="nil"/>
                    <w:left w:val="nil"/>
                    <w:bottom w:val="nil"/>
                    <w:right w:val="nil"/>
                  </w:tcBorders>
                  <w:shd w:val="clear" w:color="auto" w:fill="auto"/>
                  <w:vAlign w:val="center"/>
                </w:tcPr>
                <w:p w:rsidR="001E7AE6" w:rsidRDefault="001E7AE6">
                  <w:pPr>
                    <w:widowControl/>
                    <w:jc w:val="left"/>
                    <w:rPr>
                      <w:rFonts w:ascii="宋体" w:hAnsi="宋体" w:cs="宋体"/>
                      <w:kern w:val="0"/>
                      <w:sz w:val="24"/>
                      <w:szCs w:val="24"/>
                    </w:rPr>
                  </w:pPr>
                </w:p>
              </w:tc>
            </w:tr>
          </w:tbl>
          <w:p w:rsidR="001E7AE6" w:rsidRDefault="001E7AE6">
            <w:pPr>
              <w:widowControl/>
              <w:jc w:val="left"/>
              <w:rPr>
                <w:rFonts w:ascii="宋体" w:hAnsi="宋体" w:cs="宋体"/>
                <w:kern w:val="0"/>
                <w:sz w:val="24"/>
                <w:szCs w:val="24"/>
              </w:rPr>
            </w:pPr>
          </w:p>
        </w:tc>
      </w:tr>
    </w:tbl>
    <w:p w:rsidR="001E7AE6" w:rsidRDefault="00257534">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1E7AE6">
        <w:trPr>
          <w:trHeight w:val="600"/>
        </w:trPr>
        <w:tc>
          <w:tcPr>
            <w:tcW w:w="14055" w:type="dxa"/>
            <w:gridSpan w:val="8"/>
            <w:tcBorders>
              <w:top w:val="nil"/>
              <w:left w:val="nil"/>
              <w:bottom w:val="nil"/>
              <w:right w:val="nil"/>
            </w:tcBorders>
            <w:shd w:val="clear" w:color="auto" w:fill="FFFFFF"/>
            <w:vAlign w:val="center"/>
          </w:tcPr>
          <w:p w:rsidR="001E7AE6" w:rsidRDefault="00257534">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1E7AE6">
        <w:trPr>
          <w:trHeight w:val="222"/>
        </w:trPr>
        <w:tc>
          <w:tcPr>
            <w:tcW w:w="12489" w:type="dxa"/>
            <w:gridSpan w:val="7"/>
            <w:tcBorders>
              <w:top w:val="nil"/>
              <w:left w:val="nil"/>
              <w:bottom w:val="nil"/>
              <w:right w:val="nil"/>
            </w:tcBorders>
            <w:shd w:val="clear" w:color="auto" w:fill="FFFFFF"/>
            <w:vAlign w:val="center"/>
          </w:tcPr>
          <w:p w:rsidR="001E7AE6" w:rsidRDefault="001E7AE6">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1E7AE6">
        <w:trPr>
          <w:trHeight w:val="300"/>
        </w:trPr>
        <w:tc>
          <w:tcPr>
            <w:tcW w:w="3417" w:type="dxa"/>
            <w:gridSpan w:val="2"/>
            <w:tcBorders>
              <w:top w:val="nil"/>
              <w:left w:val="nil"/>
              <w:bottom w:val="nil"/>
              <w:right w:val="nil"/>
            </w:tcBorders>
            <w:shd w:val="clear" w:color="auto" w:fill="FFFFFF"/>
            <w:noWrap/>
            <w:vAlign w:val="center"/>
          </w:tcPr>
          <w:p w:rsidR="001E7AE6" w:rsidRDefault="001E7AE6">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1E7AE6" w:rsidRDefault="00257534">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1E7AE6" w:rsidRDefault="0025753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E7AE6">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 目</w:t>
            </w:r>
          </w:p>
        </w:tc>
        <w:tc>
          <w:tcPr>
            <w:tcW w:w="1701" w:type="dxa"/>
            <w:vMerge w:val="restart"/>
            <w:tcBorders>
              <w:top w:val="nil"/>
              <w:left w:val="single" w:sz="4" w:space="0" w:color="auto"/>
              <w:bottom w:val="single" w:sz="4" w:space="0" w:color="000000"/>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1E7AE6">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1E7AE6" w:rsidRDefault="001E7AE6">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1E7AE6" w:rsidRDefault="001E7AE6">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1E7AE6" w:rsidRDefault="001E7AE6">
            <w:pPr>
              <w:widowControl/>
              <w:jc w:val="left"/>
              <w:rPr>
                <w:rFonts w:ascii="宋体" w:hAnsi="宋体" w:cs="宋体"/>
                <w:kern w:val="0"/>
                <w:sz w:val="24"/>
                <w:szCs w:val="24"/>
              </w:rPr>
            </w:pPr>
          </w:p>
        </w:tc>
      </w:tr>
      <w:tr w:rsidR="001E7AE6">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6</w:t>
            </w:r>
          </w:p>
        </w:tc>
      </w:tr>
      <w:tr w:rsidR="001E7AE6">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1E7AE6" w:rsidRDefault="00257534">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0.00　</w:t>
            </w:r>
          </w:p>
        </w:tc>
      </w:tr>
      <w:tr w:rsidR="001E7AE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4"/>
                <w:szCs w:val="24"/>
              </w:rPr>
              <w:t>229</w:t>
            </w:r>
          </w:p>
        </w:tc>
        <w:tc>
          <w:tcPr>
            <w:tcW w:w="1997" w:type="dxa"/>
            <w:tcBorders>
              <w:top w:val="nil"/>
              <w:left w:val="nil"/>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18"/>
                <w:szCs w:val="18"/>
              </w:rPr>
              <w:t>其他支出</w:t>
            </w: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0.00　</w:t>
            </w:r>
          </w:p>
        </w:tc>
      </w:tr>
      <w:tr w:rsidR="001E7AE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0"/>
              </w:rPr>
              <w:t>22904</w:t>
            </w:r>
          </w:p>
        </w:tc>
        <w:tc>
          <w:tcPr>
            <w:tcW w:w="1997" w:type="dxa"/>
            <w:tcBorders>
              <w:top w:val="nil"/>
              <w:left w:val="nil"/>
              <w:bottom w:val="single" w:sz="4" w:space="0" w:color="auto"/>
              <w:right w:val="single" w:sz="4" w:space="0" w:color="auto"/>
            </w:tcBorders>
            <w:shd w:val="clear" w:color="auto" w:fill="auto"/>
            <w:vAlign w:val="center"/>
          </w:tcPr>
          <w:p w:rsidR="001E7AE6" w:rsidRDefault="00257534">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0.00　</w:t>
            </w:r>
          </w:p>
        </w:tc>
      </w:tr>
      <w:tr w:rsidR="001E7AE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257534">
            <w:pPr>
              <w:widowControl/>
              <w:jc w:val="center"/>
              <w:rPr>
                <w:rFonts w:ascii="宋体" w:hAnsi="宋体" w:cs="宋体"/>
                <w:kern w:val="0"/>
                <w:sz w:val="20"/>
              </w:rPr>
            </w:pPr>
            <w:r>
              <w:rPr>
                <w:rFonts w:ascii="宋体" w:hAnsi="宋体" w:cs="宋体" w:hint="eastAsia"/>
                <w:kern w:val="0"/>
                <w:sz w:val="20"/>
              </w:rPr>
              <w:t>2290402</w:t>
            </w:r>
          </w:p>
        </w:tc>
        <w:tc>
          <w:tcPr>
            <w:tcW w:w="1997" w:type="dxa"/>
            <w:tcBorders>
              <w:top w:val="nil"/>
              <w:left w:val="nil"/>
              <w:bottom w:val="single" w:sz="4" w:space="0" w:color="auto"/>
              <w:right w:val="single" w:sz="4" w:space="0" w:color="auto"/>
            </w:tcBorders>
            <w:shd w:val="clear" w:color="auto" w:fill="auto"/>
            <w:vAlign w:val="center"/>
          </w:tcPr>
          <w:p w:rsidR="001E7AE6" w:rsidRDefault="00257534">
            <w:pPr>
              <w:widowControl/>
              <w:jc w:val="left"/>
              <w:rPr>
                <w:rFonts w:ascii="宋体" w:hAnsi="宋体" w:cs="宋体"/>
                <w:kern w:val="0"/>
                <w:sz w:val="20"/>
              </w:rPr>
            </w:pPr>
            <w:r>
              <w:rPr>
                <w:rFonts w:ascii="宋体" w:hAnsi="宋体" w:cs="宋体" w:hint="eastAsia"/>
                <w:kern w:val="0"/>
                <w:sz w:val="20"/>
              </w:rPr>
              <w:t>其他地方自行试点项目收益专项债券收入安排的支出</w:t>
            </w: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4000.00</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4000.00　</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0.00</w:t>
            </w:r>
          </w:p>
        </w:tc>
      </w:tr>
      <w:tr w:rsidR="001E7AE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1E7AE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E7AE6" w:rsidRDefault="001E7AE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1E7AE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E7AE6" w:rsidRDefault="001E7AE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E7AE6" w:rsidRDefault="001E7AE6">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1E7AE6" w:rsidRDefault="001E7AE6">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1E7AE6">
            <w:pPr>
              <w:widowControl/>
              <w:jc w:val="right"/>
              <w:rPr>
                <w:rFonts w:ascii="宋体" w:hAnsi="宋体" w:cs="宋体"/>
                <w:kern w:val="0"/>
                <w:sz w:val="20"/>
              </w:rPr>
            </w:pPr>
          </w:p>
        </w:tc>
      </w:tr>
      <w:tr w:rsidR="001E7AE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E7AE6" w:rsidRDefault="001E7AE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E7AE6" w:rsidRDefault="001E7AE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E7AE6" w:rsidRDefault="00257534">
            <w:pPr>
              <w:widowControl/>
              <w:jc w:val="right"/>
              <w:rPr>
                <w:rFonts w:ascii="宋体" w:hAnsi="宋体" w:cs="宋体"/>
                <w:kern w:val="0"/>
                <w:sz w:val="20"/>
              </w:rPr>
            </w:pPr>
            <w:r>
              <w:rPr>
                <w:rFonts w:ascii="宋体" w:hAnsi="宋体" w:cs="宋体" w:hint="eastAsia"/>
                <w:kern w:val="0"/>
                <w:sz w:val="20"/>
              </w:rPr>
              <w:t xml:space="preserve">　</w:t>
            </w:r>
          </w:p>
        </w:tc>
      </w:tr>
      <w:tr w:rsidR="001E7AE6">
        <w:trPr>
          <w:trHeight w:val="645"/>
        </w:trPr>
        <w:tc>
          <w:tcPr>
            <w:tcW w:w="14055" w:type="dxa"/>
            <w:gridSpan w:val="8"/>
            <w:tcBorders>
              <w:top w:val="single" w:sz="8" w:space="0" w:color="auto"/>
              <w:left w:val="nil"/>
              <w:bottom w:val="nil"/>
              <w:right w:val="nil"/>
            </w:tcBorders>
            <w:shd w:val="clear" w:color="auto" w:fill="auto"/>
            <w:vAlign w:val="center"/>
          </w:tcPr>
          <w:p w:rsidR="001E7AE6" w:rsidRDefault="00257534">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1E7AE6" w:rsidRDefault="001E7AE6">
      <w:pPr>
        <w:jc w:val="center"/>
        <w:rPr>
          <w:rFonts w:ascii="方正小标宋简体" w:eastAsia="方正小标宋简体" w:hAnsi="方正小标宋简体"/>
          <w:sz w:val="44"/>
        </w:rPr>
        <w:sectPr w:rsidR="001E7AE6">
          <w:pgSz w:w="16838" w:h="11906" w:orient="landscape"/>
          <w:pgMar w:top="1797" w:right="1440" w:bottom="1797" w:left="1440" w:header="851" w:footer="992" w:gutter="0"/>
          <w:cols w:space="720"/>
          <w:docGrid w:linePitch="312"/>
        </w:sectPr>
      </w:pPr>
    </w:p>
    <w:tbl>
      <w:tblPr>
        <w:tblW w:w="9339" w:type="dxa"/>
        <w:tblInd w:w="-34" w:type="dxa"/>
        <w:tblLook w:val="04A0"/>
      </w:tblPr>
      <w:tblGrid>
        <w:gridCol w:w="612"/>
        <w:gridCol w:w="1136"/>
        <w:gridCol w:w="1470"/>
        <w:gridCol w:w="1235"/>
        <w:gridCol w:w="1348"/>
        <w:gridCol w:w="1335"/>
        <w:gridCol w:w="576"/>
        <w:gridCol w:w="757"/>
        <w:gridCol w:w="870"/>
      </w:tblGrid>
      <w:tr w:rsidR="00B2320A" w:rsidTr="00B2320A">
        <w:trPr>
          <w:trHeight w:val="345"/>
        </w:trPr>
        <w:tc>
          <w:tcPr>
            <w:tcW w:w="9339" w:type="dxa"/>
            <w:gridSpan w:val="9"/>
            <w:tcBorders>
              <w:top w:val="nil"/>
              <w:left w:val="nil"/>
              <w:bottom w:val="nil"/>
              <w:right w:val="nil"/>
            </w:tcBorders>
            <w:shd w:val="clear" w:color="auto" w:fill="auto"/>
            <w:noWrap/>
            <w:vAlign w:val="center"/>
          </w:tcPr>
          <w:p w:rsidR="00B2320A" w:rsidRDefault="00B2320A" w:rsidP="00B2320A">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BB0355" w:rsidRDefault="00BB0355" w:rsidP="00B2320A">
            <w:pPr>
              <w:ind w:firstLineChars="200" w:firstLine="640"/>
              <w:rPr>
                <w:rFonts w:ascii="黑体" w:eastAsia="黑体" w:hAnsi="黑体"/>
                <w:sz w:val="32"/>
              </w:rPr>
            </w:pPr>
          </w:p>
          <w:p w:rsidR="00B2320A" w:rsidRDefault="00B2320A" w:rsidP="00B2320A">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B2320A" w:rsidTr="00B2320A">
        <w:trPr>
          <w:trHeight w:val="285"/>
        </w:trPr>
        <w:tc>
          <w:tcPr>
            <w:tcW w:w="9339" w:type="dxa"/>
            <w:gridSpan w:val="9"/>
            <w:tcBorders>
              <w:top w:val="nil"/>
              <w:left w:val="nil"/>
              <w:bottom w:val="nil"/>
              <w:right w:val="nil"/>
            </w:tcBorders>
            <w:shd w:val="clear" w:color="auto" w:fill="auto"/>
            <w:noWrap/>
            <w:vAlign w:val="center"/>
          </w:tcPr>
          <w:p w:rsidR="00B2320A" w:rsidRDefault="00B2320A" w:rsidP="00B2320A">
            <w:pPr>
              <w:widowControl/>
              <w:jc w:val="center"/>
              <w:rPr>
                <w:rFonts w:ascii="宋体" w:hAnsi="宋体" w:cs="宋体"/>
                <w:kern w:val="0"/>
                <w:sz w:val="22"/>
                <w:szCs w:val="22"/>
              </w:rPr>
            </w:pPr>
            <w:r>
              <w:rPr>
                <w:rFonts w:ascii="宋体" w:hAnsi="宋体" w:cs="宋体" w:hint="eastAsia"/>
                <w:kern w:val="0"/>
                <w:sz w:val="22"/>
                <w:szCs w:val="22"/>
              </w:rPr>
              <w:t>2020年度</w:t>
            </w:r>
          </w:p>
        </w:tc>
      </w:tr>
      <w:tr w:rsidR="00B2320A" w:rsidTr="00B2320A">
        <w:trPr>
          <w:trHeight w:val="567"/>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91" w:type="dxa"/>
            <w:gridSpan w:val="7"/>
            <w:tcBorders>
              <w:top w:val="single" w:sz="8"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生活垃圾转运项目　</w:t>
            </w:r>
          </w:p>
        </w:tc>
      </w:tr>
      <w:tr w:rsidR="00B2320A" w:rsidTr="00B2320A">
        <w:trPr>
          <w:trHeight w:val="567"/>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长春市双阳区城市管理行政执法局　</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538"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长春市双阳区环境卫生管理处　</w:t>
            </w:r>
          </w:p>
        </w:tc>
      </w:tr>
      <w:tr w:rsidR="00B2320A" w:rsidTr="00B2320A">
        <w:trPr>
          <w:trHeight w:val="567"/>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r>
      <w:tr w:rsidR="00B2320A" w:rsidTr="00B2320A">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411</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137%</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2320A">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411</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137%</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2320A">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2320A">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2320A">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总体</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538"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B2320A" w:rsidTr="00B2320A">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双阳区城区生活垃圾转运至长春市蘑菇沟垃圾填埋场</w:t>
            </w:r>
          </w:p>
        </w:tc>
        <w:tc>
          <w:tcPr>
            <w:tcW w:w="3538"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已完成　</w:t>
            </w:r>
          </w:p>
        </w:tc>
      </w:tr>
      <w:tr w:rsidR="00B2320A" w:rsidTr="00B2320A">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绩</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效</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B2320A" w:rsidTr="00B2320A">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运输垃圾</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＞39000吨</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39502吨</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垃圾实际产量大于预估产量</w:t>
            </w:r>
          </w:p>
        </w:tc>
      </w:tr>
      <w:tr w:rsidR="00B2320A" w:rsidTr="00B2320A">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使用财政资金</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＞300万元</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411万元</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2320A">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改善城乡人居环境</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hint="eastAsia"/>
              </w:rPr>
              <w:t>提高城乡人居环境水平</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hint="eastAsia"/>
              </w:rPr>
              <w:t>提高城乡人居环境水平</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2320A">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满意度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城乡居民满意度</w:t>
            </w:r>
          </w:p>
        </w:tc>
        <w:tc>
          <w:tcPr>
            <w:tcW w:w="1348"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25</w:t>
            </w:r>
          </w:p>
        </w:tc>
        <w:tc>
          <w:tcPr>
            <w:tcW w:w="870"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2320A">
        <w:trPr>
          <w:trHeight w:val="892"/>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总分</w:t>
            </w:r>
          </w:p>
        </w:tc>
        <w:tc>
          <w:tcPr>
            <w:tcW w:w="576"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757"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870" w:type="dxa"/>
            <w:tcBorders>
              <w:top w:val="nil"/>
              <w:left w:val="nil"/>
              <w:bottom w:val="single" w:sz="8"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20"/>
              </w:rPr>
            </w:pPr>
          </w:p>
        </w:tc>
      </w:tr>
    </w:tbl>
    <w:p w:rsidR="00BB0355" w:rsidRDefault="00BB0355">
      <w:r>
        <w:br w:type="page"/>
      </w:r>
    </w:p>
    <w:tbl>
      <w:tblPr>
        <w:tblW w:w="9498" w:type="dxa"/>
        <w:tblInd w:w="-176" w:type="dxa"/>
        <w:tblLook w:val="04A0"/>
      </w:tblPr>
      <w:tblGrid>
        <w:gridCol w:w="612"/>
        <w:gridCol w:w="1136"/>
        <w:gridCol w:w="1470"/>
        <w:gridCol w:w="1235"/>
        <w:gridCol w:w="84"/>
        <w:gridCol w:w="1264"/>
        <w:gridCol w:w="1335"/>
        <w:gridCol w:w="576"/>
        <w:gridCol w:w="757"/>
        <w:gridCol w:w="1029"/>
      </w:tblGrid>
      <w:tr w:rsidR="00B2320A" w:rsidTr="00BB0355">
        <w:trPr>
          <w:trHeight w:val="170"/>
        </w:trPr>
        <w:tc>
          <w:tcPr>
            <w:tcW w:w="9498" w:type="dxa"/>
            <w:gridSpan w:val="10"/>
            <w:tcBorders>
              <w:top w:val="nil"/>
              <w:left w:val="nil"/>
              <w:bottom w:val="nil"/>
              <w:right w:val="nil"/>
            </w:tcBorders>
            <w:shd w:val="clear" w:color="auto" w:fill="auto"/>
            <w:noWrap/>
            <w:vAlign w:val="center"/>
          </w:tcPr>
          <w:p w:rsidR="00BB0355" w:rsidRDefault="00BB0355" w:rsidP="00B2320A">
            <w:pPr>
              <w:widowControl/>
              <w:rPr>
                <w:rFonts w:ascii="方正小标宋简体" w:eastAsia="方正小标宋简体" w:hAnsi="宋体" w:cs="宋体"/>
                <w:color w:val="000000"/>
                <w:kern w:val="0"/>
                <w:sz w:val="28"/>
                <w:szCs w:val="28"/>
              </w:rPr>
            </w:pPr>
          </w:p>
          <w:p w:rsidR="00B2320A" w:rsidRDefault="00B2320A" w:rsidP="00B2320A">
            <w:pPr>
              <w:widowControl/>
              <w:ind w:firstLineChars="1200" w:firstLine="3360"/>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B2320A" w:rsidTr="00BB0355">
        <w:trPr>
          <w:trHeight w:val="170"/>
        </w:trPr>
        <w:tc>
          <w:tcPr>
            <w:tcW w:w="9498" w:type="dxa"/>
            <w:gridSpan w:val="10"/>
            <w:tcBorders>
              <w:top w:val="nil"/>
              <w:left w:val="nil"/>
              <w:bottom w:val="nil"/>
              <w:right w:val="nil"/>
            </w:tcBorders>
            <w:shd w:val="clear" w:color="auto" w:fill="auto"/>
            <w:noWrap/>
            <w:vAlign w:val="center"/>
          </w:tcPr>
          <w:p w:rsidR="00B2320A" w:rsidRDefault="00B2320A" w:rsidP="00B2320A">
            <w:pPr>
              <w:widowControl/>
              <w:jc w:val="center"/>
              <w:rPr>
                <w:rFonts w:ascii="宋体" w:hAnsi="宋体" w:cs="宋体"/>
                <w:kern w:val="0"/>
                <w:sz w:val="22"/>
                <w:szCs w:val="22"/>
              </w:rPr>
            </w:pPr>
            <w:r>
              <w:rPr>
                <w:rFonts w:ascii="宋体" w:hAnsi="宋体" w:cs="宋体" w:hint="eastAsia"/>
                <w:kern w:val="0"/>
                <w:sz w:val="22"/>
                <w:szCs w:val="22"/>
              </w:rPr>
              <w:t>2020年度</w:t>
            </w:r>
          </w:p>
        </w:tc>
      </w:tr>
      <w:tr w:rsidR="00B2320A" w:rsidTr="00BB0355">
        <w:trPr>
          <w:trHeight w:val="567"/>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50" w:type="dxa"/>
            <w:gridSpan w:val="8"/>
            <w:tcBorders>
              <w:top w:val="single" w:sz="8"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农村生活垃圾治理　</w:t>
            </w:r>
          </w:p>
        </w:tc>
      </w:tr>
      <w:tr w:rsidR="00B2320A" w:rsidTr="00BB0355">
        <w:trPr>
          <w:trHeight w:val="567"/>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长春市双阳区城市管理行政执法局</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吉林省中环蔚蓝环保科技有限公司长春双阳分公司　</w:t>
            </w:r>
          </w:p>
        </w:tc>
      </w:tr>
      <w:tr w:rsidR="00B2320A" w:rsidTr="00BB0355">
        <w:trPr>
          <w:trHeight w:val="567"/>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执行率</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2200</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2200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2200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2200</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2200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2200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总体</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5"/>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5189" w:type="dxa"/>
            <w:gridSpan w:val="5"/>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双阳区8个乡镇街道134个行政村环境卫生整治工作</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已完成　</w:t>
            </w:r>
          </w:p>
        </w:tc>
      </w:tr>
      <w:tr w:rsidR="00B2320A" w:rsidTr="00BB0355">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绩</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效</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gridSpan w:val="2"/>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c>
          <w:tcPr>
            <w:tcW w:w="1029" w:type="dxa"/>
            <w:tcBorders>
              <w:top w:val="nil"/>
              <w:left w:val="nil"/>
              <w:bottom w:val="single" w:sz="4" w:space="0" w:color="auto"/>
              <w:right w:val="single" w:sz="8"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农村生活垃圾治理工作</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＞46000吨</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46865吨</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农村8个乡镇</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=8个</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8个</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2020年1-12月</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=12个月</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12个月</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使用财政资金</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=2200万元</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2200万元</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改善农村人居环境</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减量化、资源化、无害化</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15</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改善农村人居环境</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满意度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农村居民满意度</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5</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813"/>
        </w:trPr>
        <w:tc>
          <w:tcPr>
            <w:tcW w:w="7136"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总分</w:t>
            </w:r>
          </w:p>
        </w:tc>
        <w:tc>
          <w:tcPr>
            <w:tcW w:w="576"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20"/>
              </w:rPr>
            </w:pPr>
            <w:r>
              <w:rPr>
                <w:rFonts w:ascii="宋体" w:hAnsi="宋体" w:cs="宋体" w:hint="eastAsia"/>
                <w:kern w:val="0"/>
                <w:sz w:val="20"/>
              </w:rPr>
              <w:t xml:space="preserve">　100</w:t>
            </w:r>
          </w:p>
        </w:tc>
        <w:tc>
          <w:tcPr>
            <w:tcW w:w="1029" w:type="dxa"/>
            <w:tcBorders>
              <w:top w:val="nil"/>
              <w:left w:val="nil"/>
              <w:bottom w:val="single" w:sz="8"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20"/>
              </w:rPr>
            </w:pPr>
            <w:r>
              <w:rPr>
                <w:rFonts w:ascii="宋体" w:hAnsi="宋体" w:cs="宋体" w:hint="eastAsia"/>
                <w:kern w:val="0"/>
                <w:sz w:val="20"/>
              </w:rPr>
              <w:t xml:space="preserve">　</w:t>
            </w:r>
          </w:p>
        </w:tc>
      </w:tr>
      <w:tr w:rsidR="00B2320A" w:rsidTr="00BB0355">
        <w:trPr>
          <w:trHeight w:val="345"/>
        </w:trPr>
        <w:tc>
          <w:tcPr>
            <w:tcW w:w="9498" w:type="dxa"/>
            <w:gridSpan w:val="10"/>
            <w:tcBorders>
              <w:top w:val="nil"/>
              <w:left w:val="nil"/>
              <w:bottom w:val="nil"/>
              <w:right w:val="nil"/>
            </w:tcBorders>
            <w:shd w:val="clear" w:color="auto" w:fill="auto"/>
            <w:noWrap/>
            <w:vAlign w:val="center"/>
          </w:tcPr>
          <w:p w:rsidR="00BB0355" w:rsidRPr="00B2320A" w:rsidRDefault="00BB0355" w:rsidP="00BB0355">
            <w:pPr>
              <w:widowControl/>
              <w:rPr>
                <w:rFonts w:ascii="仿宋" w:eastAsia="仿宋" w:hAnsi="仿宋" w:cs="宋体"/>
                <w:color w:val="000000"/>
                <w:kern w:val="0"/>
                <w:sz w:val="30"/>
                <w:szCs w:val="30"/>
              </w:rPr>
            </w:pPr>
          </w:p>
          <w:p w:rsidR="00B2320A" w:rsidRDefault="00B2320A" w:rsidP="00B2320A">
            <w:pPr>
              <w:widowControl/>
              <w:ind w:firstLineChars="1100" w:firstLine="3080"/>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B2320A" w:rsidTr="00BB0355">
        <w:trPr>
          <w:trHeight w:val="285"/>
        </w:trPr>
        <w:tc>
          <w:tcPr>
            <w:tcW w:w="9498" w:type="dxa"/>
            <w:gridSpan w:val="10"/>
            <w:tcBorders>
              <w:top w:val="nil"/>
              <w:left w:val="nil"/>
              <w:bottom w:val="nil"/>
              <w:right w:val="nil"/>
            </w:tcBorders>
            <w:shd w:val="clear" w:color="auto" w:fill="auto"/>
            <w:noWrap/>
            <w:vAlign w:val="center"/>
          </w:tcPr>
          <w:p w:rsidR="00B2320A" w:rsidRDefault="00B2320A" w:rsidP="00B2320A">
            <w:pPr>
              <w:widowControl/>
              <w:jc w:val="center"/>
              <w:rPr>
                <w:rFonts w:ascii="宋体" w:hAnsi="宋体" w:cs="宋体"/>
                <w:kern w:val="0"/>
                <w:sz w:val="22"/>
                <w:szCs w:val="22"/>
              </w:rPr>
            </w:pPr>
            <w:r>
              <w:rPr>
                <w:rFonts w:ascii="宋体" w:hAnsi="宋体" w:cs="宋体" w:hint="eastAsia"/>
                <w:kern w:val="0"/>
                <w:sz w:val="22"/>
                <w:szCs w:val="22"/>
              </w:rPr>
              <w:t>2020年度</w:t>
            </w:r>
          </w:p>
        </w:tc>
      </w:tr>
      <w:tr w:rsidR="00B2320A" w:rsidTr="00BB0355">
        <w:trPr>
          <w:trHeight w:val="567"/>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50" w:type="dxa"/>
            <w:gridSpan w:val="8"/>
            <w:tcBorders>
              <w:top w:val="single" w:sz="8"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冬季清雪物资</w:t>
            </w:r>
          </w:p>
        </w:tc>
      </w:tr>
      <w:tr w:rsidR="00B2320A" w:rsidTr="00BB0355">
        <w:trPr>
          <w:trHeight w:val="567"/>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长春市双阳区城市管理行政执法局</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长春市双阳区环境卫生管理处　</w:t>
            </w:r>
          </w:p>
        </w:tc>
      </w:tr>
      <w:tr w:rsidR="00B2320A" w:rsidTr="00BB0355">
        <w:trPr>
          <w:trHeight w:val="567"/>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执行率</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262.24</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87.41%</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ind w:firstLineChars="200" w:firstLine="360"/>
              <w:jc w:val="left"/>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300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262.24</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87.41%</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总体</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5"/>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5189" w:type="dxa"/>
            <w:gridSpan w:val="5"/>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购买冬季清雪设备物资等</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已完成</w:t>
            </w:r>
          </w:p>
        </w:tc>
      </w:tr>
      <w:tr w:rsidR="00B2320A" w:rsidTr="00BB0355">
        <w:trPr>
          <w:trHeight w:val="1183"/>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绩</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效</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264" w:type="dxa"/>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c>
          <w:tcPr>
            <w:tcW w:w="1029" w:type="dxa"/>
            <w:tcBorders>
              <w:top w:val="nil"/>
              <w:left w:val="nil"/>
              <w:bottom w:val="single" w:sz="4" w:space="0" w:color="auto"/>
              <w:right w:val="single" w:sz="8"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rPr>
                <w:rFonts w:ascii="宋体" w:hAnsi="宋体" w:cs="宋体"/>
                <w:kern w:val="0"/>
                <w:sz w:val="18"/>
                <w:szCs w:val="18"/>
              </w:rPr>
            </w:pPr>
            <w:r>
              <w:rPr>
                <w:rFonts w:ascii="宋体" w:hAnsi="宋体" w:cs="宋体" w:hint="eastAsia"/>
                <w:kern w:val="0"/>
                <w:sz w:val="18"/>
                <w:szCs w:val="18"/>
              </w:rPr>
              <w:t>冬季清雪物资采购及清雪设备购买</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＜300万元</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262.24万元</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雪量少节约开支</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小雪当日清、中雪三日清、大雪5-7日清</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2020年10-2021年3月</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=6个月</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6个月</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使用财政资金</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＜300万元</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262.24万元</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减少道路交通事故、保障城市正常运行</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环境保护</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15</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环境保护</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满意度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城区居民满意度</w:t>
            </w:r>
          </w:p>
        </w:tc>
        <w:tc>
          <w:tcPr>
            <w:tcW w:w="1264"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5</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p>
        </w:tc>
      </w:tr>
      <w:tr w:rsidR="00B2320A" w:rsidTr="00BB0355">
        <w:trPr>
          <w:trHeight w:val="567"/>
        </w:trPr>
        <w:tc>
          <w:tcPr>
            <w:tcW w:w="7136"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总分</w:t>
            </w:r>
          </w:p>
        </w:tc>
        <w:tc>
          <w:tcPr>
            <w:tcW w:w="576"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20"/>
              </w:rPr>
            </w:pPr>
            <w:r>
              <w:rPr>
                <w:rFonts w:ascii="宋体" w:hAnsi="宋体" w:cs="宋体" w:hint="eastAsia"/>
                <w:kern w:val="0"/>
                <w:sz w:val="20"/>
              </w:rPr>
              <w:t xml:space="preserve">　100</w:t>
            </w:r>
          </w:p>
        </w:tc>
        <w:tc>
          <w:tcPr>
            <w:tcW w:w="1029" w:type="dxa"/>
            <w:tcBorders>
              <w:top w:val="nil"/>
              <w:left w:val="nil"/>
              <w:bottom w:val="single" w:sz="8"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20"/>
              </w:rPr>
            </w:pPr>
            <w:r>
              <w:rPr>
                <w:rFonts w:ascii="宋体" w:hAnsi="宋体" w:cs="宋体" w:hint="eastAsia"/>
                <w:kern w:val="0"/>
                <w:sz w:val="20"/>
              </w:rPr>
              <w:t xml:space="preserve">　</w:t>
            </w:r>
          </w:p>
        </w:tc>
      </w:tr>
      <w:tr w:rsidR="00B2320A" w:rsidTr="00BB0355">
        <w:trPr>
          <w:trHeight w:val="345"/>
        </w:trPr>
        <w:tc>
          <w:tcPr>
            <w:tcW w:w="9498" w:type="dxa"/>
            <w:gridSpan w:val="10"/>
            <w:tcBorders>
              <w:top w:val="nil"/>
              <w:left w:val="nil"/>
              <w:bottom w:val="nil"/>
              <w:right w:val="nil"/>
            </w:tcBorders>
            <w:shd w:val="clear" w:color="auto" w:fill="auto"/>
            <w:noWrap/>
            <w:vAlign w:val="center"/>
          </w:tcPr>
          <w:p w:rsidR="00B2320A" w:rsidRDefault="00B2320A" w:rsidP="00B2320A">
            <w:pPr>
              <w:ind w:firstLineChars="200" w:firstLine="640"/>
              <w:rPr>
                <w:rFonts w:ascii="黑体" w:eastAsia="黑体" w:hAnsi="黑体"/>
                <w:sz w:val="32"/>
              </w:rPr>
            </w:pPr>
          </w:p>
          <w:p w:rsidR="00B2320A" w:rsidRDefault="00B2320A" w:rsidP="00B2320A">
            <w:pPr>
              <w:widowControl/>
              <w:ind w:firstLineChars="1200" w:firstLine="3360"/>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B2320A" w:rsidTr="00BB0355">
        <w:trPr>
          <w:trHeight w:val="285"/>
        </w:trPr>
        <w:tc>
          <w:tcPr>
            <w:tcW w:w="9498" w:type="dxa"/>
            <w:gridSpan w:val="10"/>
            <w:tcBorders>
              <w:top w:val="nil"/>
              <w:left w:val="nil"/>
              <w:bottom w:val="nil"/>
              <w:right w:val="nil"/>
            </w:tcBorders>
            <w:shd w:val="clear" w:color="auto" w:fill="auto"/>
            <w:noWrap/>
            <w:vAlign w:val="center"/>
          </w:tcPr>
          <w:p w:rsidR="00B2320A" w:rsidRDefault="00B2320A" w:rsidP="00B2320A">
            <w:pPr>
              <w:widowControl/>
              <w:jc w:val="center"/>
              <w:rPr>
                <w:rFonts w:ascii="宋体" w:hAnsi="宋体" w:cs="宋体"/>
                <w:kern w:val="0"/>
                <w:sz w:val="22"/>
                <w:szCs w:val="22"/>
              </w:rPr>
            </w:pPr>
            <w:r>
              <w:rPr>
                <w:rFonts w:ascii="宋体" w:hAnsi="宋体" w:cs="宋体" w:hint="eastAsia"/>
                <w:kern w:val="0"/>
                <w:sz w:val="22"/>
                <w:szCs w:val="22"/>
              </w:rPr>
              <w:t>2020年度</w:t>
            </w:r>
          </w:p>
        </w:tc>
      </w:tr>
      <w:tr w:rsidR="00B2320A" w:rsidTr="00BB0355">
        <w:trPr>
          <w:trHeight w:val="567"/>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50" w:type="dxa"/>
            <w:gridSpan w:val="8"/>
            <w:tcBorders>
              <w:top w:val="single" w:sz="8"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公益性岗位、合同制人员及劳务派遣人员工资等</w:t>
            </w:r>
          </w:p>
        </w:tc>
      </w:tr>
      <w:tr w:rsidR="00B2320A" w:rsidTr="00BB0355">
        <w:trPr>
          <w:trHeight w:val="567"/>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长春市双阳区城市管理行政执法局</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长春市双阳区环境卫生管理处　</w:t>
            </w:r>
          </w:p>
        </w:tc>
      </w:tr>
      <w:tr w:rsidR="00B2320A" w:rsidTr="00BB0355">
        <w:trPr>
          <w:trHeight w:val="567"/>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执行率</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460</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460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460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460</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460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460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B2320A" w:rsidRDefault="00B2320A" w:rsidP="00B2320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w:t>
            </w:r>
          </w:p>
        </w:tc>
      </w:tr>
      <w:tr w:rsidR="00B2320A" w:rsidTr="00BB0355">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总体</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5"/>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5189" w:type="dxa"/>
            <w:gridSpan w:val="5"/>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发放公益性岗位、合同制人员及劳务派遣人员工资等</w:t>
            </w:r>
          </w:p>
        </w:tc>
        <w:tc>
          <w:tcPr>
            <w:tcW w:w="3697" w:type="dxa"/>
            <w:gridSpan w:val="4"/>
            <w:tcBorders>
              <w:top w:val="single" w:sz="4" w:space="0" w:color="auto"/>
              <w:left w:val="nil"/>
              <w:bottom w:val="single" w:sz="4" w:space="0" w:color="auto"/>
              <w:right w:val="single" w:sz="8"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已完成</w:t>
            </w:r>
          </w:p>
        </w:tc>
      </w:tr>
      <w:tr w:rsidR="00B2320A" w:rsidTr="00BB0355">
        <w:trPr>
          <w:trHeight w:val="567"/>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绩</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效</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gridSpan w:val="2"/>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得分</w:t>
            </w:r>
          </w:p>
        </w:tc>
        <w:tc>
          <w:tcPr>
            <w:tcW w:w="1029" w:type="dxa"/>
            <w:tcBorders>
              <w:top w:val="nil"/>
              <w:left w:val="nil"/>
              <w:bottom w:val="single" w:sz="4" w:space="0" w:color="auto"/>
              <w:right w:val="single" w:sz="8"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 xml:space="preserve">　发放公益性岗位、合同制人员及劳务派遣人员工资等</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=460万元</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460万元</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城市环境卫生干净整洁</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2020年1-12月</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=12个月</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12个月</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使用财政资金</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=460万元</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460万元</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城市环境卫生干净整洁</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20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环境保护</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15</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城市人居环境</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jc w:val="cente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612" w:type="dxa"/>
            <w:vMerge/>
            <w:tcBorders>
              <w:top w:val="nil"/>
              <w:left w:val="single" w:sz="8" w:space="0" w:color="auto"/>
              <w:bottom w:val="single" w:sz="4" w:space="0" w:color="000000"/>
              <w:right w:val="single" w:sz="4" w:space="0" w:color="auto"/>
            </w:tcBorders>
            <w:vAlign w:val="center"/>
          </w:tcPr>
          <w:p w:rsidR="00B2320A" w:rsidRDefault="00B2320A" w:rsidP="00B2320A">
            <w:pPr>
              <w:widowControl/>
              <w:jc w:val="left"/>
              <w:rPr>
                <w:rFonts w:ascii="宋体" w:hAnsi="宋体" w:cs="宋体"/>
                <w:kern w:val="0"/>
                <w:sz w:val="18"/>
                <w:szCs w:val="18"/>
              </w:rPr>
            </w:pPr>
          </w:p>
        </w:tc>
        <w:tc>
          <w:tcPr>
            <w:tcW w:w="1136"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满意度</w:t>
            </w:r>
          </w:p>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tcBorders>
              <w:top w:val="nil"/>
              <w:left w:val="single" w:sz="4" w:space="0" w:color="auto"/>
              <w:bottom w:val="single" w:sz="4" w:space="0" w:color="000000"/>
              <w:right w:val="single" w:sz="4" w:space="0" w:color="auto"/>
            </w:tcBorders>
            <w:shd w:val="clear" w:color="auto" w:fill="auto"/>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城区居民满意度</w:t>
            </w:r>
          </w:p>
        </w:tc>
        <w:tc>
          <w:tcPr>
            <w:tcW w:w="1348" w:type="dxa"/>
            <w:gridSpan w:val="2"/>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100%</w:t>
            </w:r>
          </w:p>
        </w:tc>
        <w:tc>
          <w:tcPr>
            <w:tcW w:w="576"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18"/>
                <w:szCs w:val="18"/>
              </w:rPr>
            </w:pPr>
            <w:r>
              <w:rPr>
                <w:rFonts w:ascii="宋体" w:hAnsi="宋体" w:cs="宋体" w:hint="eastAsia"/>
                <w:kern w:val="0"/>
                <w:sz w:val="18"/>
                <w:szCs w:val="18"/>
              </w:rPr>
              <w:t>5</w:t>
            </w:r>
          </w:p>
        </w:tc>
        <w:tc>
          <w:tcPr>
            <w:tcW w:w="1029" w:type="dxa"/>
            <w:tcBorders>
              <w:top w:val="nil"/>
              <w:left w:val="nil"/>
              <w:bottom w:val="single" w:sz="4"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2320A" w:rsidTr="00BB0355">
        <w:trPr>
          <w:trHeight w:val="567"/>
        </w:trPr>
        <w:tc>
          <w:tcPr>
            <w:tcW w:w="7136"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总分</w:t>
            </w:r>
          </w:p>
        </w:tc>
        <w:tc>
          <w:tcPr>
            <w:tcW w:w="576"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B2320A" w:rsidRDefault="00B2320A" w:rsidP="00B2320A">
            <w:pPr>
              <w:widowControl/>
              <w:jc w:val="left"/>
              <w:rPr>
                <w:rFonts w:ascii="宋体" w:hAnsi="宋体" w:cs="宋体"/>
                <w:kern w:val="0"/>
                <w:sz w:val="20"/>
              </w:rPr>
            </w:pPr>
            <w:r>
              <w:rPr>
                <w:rFonts w:ascii="宋体" w:hAnsi="宋体" w:cs="宋体" w:hint="eastAsia"/>
                <w:kern w:val="0"/>
                <w:sz w:val="20"/>
              </w:rPr>
              <w:t xml:space="preserve">　100</w:t>
            </w:r>
          </w:p>
        </w:tc>
        <w:tc>
          <w:tcPr>
            <w:tcW w:w="1029" w:type="dxa"/>
            <w:tcBorders>
              <w:top w:val="nil"/>
              <w:left w:val="nil"/>
              <w:bottom w:val="single" w:sz="8" w:space="0" w:color="auto"/>
              <w:right w:val="single" w:sz="8" w:space="0" w:color="auto"/>
            </w:tcBorders>
            <w:shd w:val="clear" w:color="auto" w:fill="auto"/>
            <w:noWrap/>
            <w:vAlign w:val="center"/>
          </w:tcPr>
          <w:p w:rsidR="00B2320A" w:rsidRDefault="00B2320A" w:rsidP="00B2320A">
            <w:pPr>
              <w:widowControl/>
              <w:jc w:val="left"/>
              <w:rPr>
                <w:rFonts w:ascii="宋体" w:hAnsi="宋体" w:cs="宋体"/>
                <w:kern w:val="0"/>
                <w:sz w:val="20"/>
              </w:rPr>
            </w:pPr>
            <w:r>
              <w:rPr>
                <w:rFonts w:ascii="宋体" w:hAnsi="宋体" w:cs="宋体" w:hint="eastAsia"/>
                <w:kern w:val="0"/>
                <w:sz w:val="20"/>
              </w:rPr>
              <w:t xml:space="preserve">　</w:t>
            </w:r>
          </w:p>
        </w:tc>
      </w:tr>
    </w:tbl>
    <w:p w:rsidR="00B2320A" w:rsidRDefault="00B2320A" w:rsidP="00B2320A">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1E7AE6" w:rsidRDefault="00257534">
      <w:pPr>
        <w:ind w:firstLineChars="200" w:firstLine="640"/>
        <w:rPr>
          <w:rFonts w:ascii="仿宋" w:eastAsia="仿宋" w:hAnsi="仿宋"/>
          <w:sz w:val="32"/>
        </w:rPr>
      </w:pPr>
      <w:r>
        <w:rPr>
          <w:rFonts w:ascii="黑体" w:eastAsia="黑体" w:hAnsi="黑体" w:hint="eastAsia"/>
          <w:sz w:val="32"/>
        </w:rPr>
        <w:t>一、</w:t>
      </w:r>
      <w:r>
        <w:rPr>
          <w:rFonts w:ascii="黑体" w:eastAsia="黑体" w:hAnsi="黑体" w:hint="eastAsia"/>
          <w:sz w:val="32"/>
          <w:szCs w:val="30"/>
        </w:rPr>
        <w:t>收入支出决算总体情况说明</w:t>
      </w:r>
    </w:p>
    <w:p w:rsidR="001E7AE6" w:rsidRDefault="00257534">
      <w:pPr>
        <w:rPr>
          <w:rFonts w:ascii="仿宋" w:eastAsia="仿宋" w:hAnsi="仿宋"/>
          <w:sz w:val="32"/>
          <w:szCs w:val="30"/>
        </w:rPr>
      </w:pPr>
      <w:r>
        <w:rPr>
          <w:rFonts w:ascii="仿宋" w:eastAsia="仿宋" w:hAnsi="仿宋" w:hint="eastAsia"/>
          <w:sz w:val="32"/>
        </w:rPr>
        <w:t xml:space="preserve">    2020年度收、支总计各</w:t>
      </w:r>
      <w:r>
        <w:rPr>
          <w:rFonts w:ascii="仿宋" w:eastAsia="仿宋" w:hAnsi="仿宋" w:hint="eastAsia"/>
          <w:sz w:val="32"/>
          <w:szCs w:val="30"/>
        </w:rPr>
        <w:t>14016.68万元。与2019年相比，收、支总计各增加1233.07万元，增长9.65 %。主要原因是2020</w:t>
      </w:r>
      <w:r w:rsidR="001302D5">
        <w:rPr>
          <w:rFonts w:ascii="仿宋" w:eastAsia="仿宋" w:hAnsi="仿宋" w:hint="eastAsia"/>
          <w:sz w:val="32"/>
          <w:szCs w:val="30"/>
        </w:rPr>
        <w:t>年建设再生资源产业园项目，同时</w:t>
      </w:r>
      <w:r>
        <w:rPr>
          <w:rFonts w:ascii="仿宋" w:eastAsia="仿宋" w:hAnsi="仿宋" w:hint="eastAsia"/>
          <w:sz w:val="32"/>
          <w:szCs w:val="30"/>
        </w:rPr>
        <w:t>下属执法大队有人员增减变动。</w:t>
      </w:r>
    </w:p>
    <w:p w:rsidR="001E7AE6" w:rsidRDefault="00257534">
      <w:pPr>
        <w:ind w:firstLineChars="200" w:firstLine="640"/>
        <w:rPr>
          <w:rFonts w:ascii="仿宋" w:eastAsia="仿宋" w:hAnsi="仿宋"/>
          <w:sz w:val="32"/>
        </w:rPr>
      </w:pPr>
      <w:r>
        <w:rPr>
          <w:rFonts w:ascii="黑体" w:eastAsia="黑体" w:hAnsi="黑体" w:hint="eastAsia"/>
          <w:sz w:val="32"/>
        </w:rPr>
        <w:t>二、</w:t>
      </w:r>
      <w:r>
        <w:rPr>
          <w:rFonts w:ascii="黑体" w:eastAsia="黑体" w:hAnsi="黑体" w:hint="eastAsia"/>
          <w:sz w:val="32"/>
          <w:szCs w:val="30"/>
        </w:rPr>
        <w:t>收入决算情况说明</w:t>
      </w:r>
    </w:p>
    <w:p w:rsidR="001E7AE6" w:rsidRDefault="00257534">
      <w:pPr>
        <w:rPr>
          <w:rFonts w:ascii="仿宋" w:eastAsia="仿宋" w:hAnsi="仿宋"/>
          <w:sz w:val="32"/>
        </w:rPr>
      </w:pPr>
      <w:r>
        <w:rPr>
          <w:rFonts w:ascii="仿宋" w:eastAsia="仿宋" w:hAnsi="仿宋" w:hint="eastAsia"/>
          <w:sz w:val="32"/>
        </w:rPr>
        <w:t xml:space="preserve">    本年收入合计13327.98万元，其中：财政拨款收入13325.43万元，占99.98 %；其他收入2.55万元，占0.02%</w:t>
      </w:r>
      <w:r>
        <w:rPr>
          <w:rFonts w:ascii="仿宋" w:eastAsia="仿宋" w:hAnsi="仿宋" w:hint="eastAsia"/>
          <w:sz w:val="32"/>
          <w:szCs w:val="30"/>
        </w:rPr>
        <w:t>。</w:t>
      </w:r>
    </w:p>
    <w:p w:rsidR="001E7AE6" w:rsidRDefault="00257534">
      <w:pPr>
        <w:ind w:firstLineChars="200" w:firstLine="640"/>
        <w:rPr>
          <w:rFonts w:ascii="仿宋" w:eastAsia="仿宋" w:hAnsi="仿宋"/>
          <w:sz w:val="32"/>
        </w:rPr>
      </w:pPr>
      <w:r>
        <w:rPr>
          <w:rFonts w:ascii="黑体" w:eastAsia="黑体" w:hAnsi="黑体" w:hint="eastAsia"/>
          <w:sz w:val="32"/>
        </w:rPr>
        <w:t>三、</w:t>
      </w:r>
      <w:r>
        <w:rPr>
          <w:rFonts w:ascii="黑体" w:eastAsia="黑体" w:hAnsi="黑体" w:hint="eastAsia"/>
          <w:sz w:val="32"/>
          <w:szCs w:val="30"/>
        </w:rPr>
        <w:t>支出决算情况说明</w:t>
      </w:r>
    </w:p>
    <w:p w:rsidR="001E7AE6" w:rsidRDefault="00257534">
      <w:pPr>
        <w:rPr>
          <w:rFonts w:ascii="仿宋" w:eastAsia="仿宋" w:hAnsi="仿宋"/>
          <w:sz w:val="32"/>
        </w:rPr>
      </w:pPr>
      <w:r>
        <w:rPr>
          <w:rFonts w:ascii="仿宋" w:eastAsia="仿宋" w:hAnsi="仿宋" w:hint="eastAsia"/>
          <w:sz w:val="32"/>
        </w:rPr>
        <w:t xml:space="preserve">    本年支出合计13609.67万元，其中：基本支出3455.08万元，占25.39%；项目支出10154.56万元，占74.61%。基本支出中，人员经费2491.24万元，占70.79 %；公用经费963.84万元，占29.21 %</w:t>
      </w:r>
      <w:r>
        <w:rPr>
          <w:rFonts w:ascii="仿宋" w:eastAsia="仿宋" w:hAnsi="仿宋" w:hint="eastAsia"/>
          <w:sz w:val="32"/>
          <w:szCs w:val="30"/>
        </w:rPr>
        <w:t>。</w:t>
      </w:r>
    </w:p>
    <w:p w:rsidR="001E7AE6" w:rsidRDefault="00257534">
      <w:pPr>
        <w:ind w:firstLineChars="150" w:firstLine="480"/>
        <w:rPr>
          <w:rFonts w:ascii="仿宋" w:eastAsia="仿宋" w:hAnsi="仿宋"/>
          <w:sz w:val="32"/>
        </w:rPr>
      </w:pPr>
      <w:r>
        <w:rPr>
          <w:rFonts w:ascii="黑体" w:eastAsia="黑体" w:hAnsi="黑体" w:hint="eastAsia"/>
          <w:sz w:val="32"/>
        </w:rPr>
        <w:t>四、</w:t>
      </w:r>
      <w:r>
        <w:rPr>
          <w:rFonts w:ascii="黑体" w:eastAsia="黑体" w:hAnsi="黑体" w:hint="eastAsia"/>
          <w:sz w:val="32"/>
          <w:szCs w:val="30"/>
        </w:rPr>
        <w:t>财政拨款收入支出决算总体情况说明</w:t>
      </w:r>
    </w:p>
    <w:p w:rsidR="001E7AE6" w:rsidRDefault="00257534">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13325.43万元、支出13601.18万元，与2019年相比，财政拨款收增加2108.11万元，增长18.61%，支总计增加2356.32万元万元，增长20.95 %。收入增加原因为再生资源产业园区项目建设投入，下属执法大队有人员增减变动。支出减少原因为下属环卫处为了改善农村人居环境，对农村垃圾进行治理，2019年各乡镇建设完成18个垃圾中转站，2020年无此项目。</w:t>
      </w:r>
    </w:p>
    <w:p w:rsidR="001E7AE6" w:rsidRDefault="00257534">
      <w:pPr>
        <w:ind w:firstLineChars="200" w:firstLine="640"/>
        <w:rPr>
          <w:rFonts w:ascii="仿宋" w:eastAsia="仿宋" w:hAnsi="仿宋"/>
          <w:sz w:val="32"/>
        </w:rPr>
      </w:pPr>
      <w:r>
        <w:rPr>
          <w:rFonts w:ascii="黑体" w:eastAsia="黑体" w:hAnsi="黑体" w:hint="eastAsia"/>
          <w:sz w:val="32"/>
        </w:rPr>
        <w:t>五、</w:t>
      </w:r>
      <w:r>
        <w:rPr>
          <w:rFonts w:ascii="黑体" w:eastAsia="黑体" w:hAnsi="黑体" w:hint="eastAsia"/>
          <w:sz w:val="32"/>
          <w:szCs w:val="30"/>
        </w:rPr>
        <w:t>一般公共预算财政拨款支出决算情况说明</w:t>
      </w:r>
    </w:p>
    <w:p w:rsidR="001E7AE6" w:rsidRDefault="00257534">
      <w:pPr>
        <w:ind w:firstLine="640"/>
        <w:rPr>
          <w:rFonts w:ascii="仿宋" w:eastAsia="仿宋" w:hAnsi="仿宋"/>
          <w:sz w:val="32"/>
          <w:szCs w:val="30"/>
        </w:rPr>
      </w:pPr>
      <w:r>
        <w:rPr>
          <w:rFonts w:ascii="仿宋" w:eastAsia="仿宋" w:hAnsi="仿宋" w:hint="eastAsia"/>
          <w:sz w:val="32"/>
        </w:rPr>
        <w:lastRenderedPageBreak/>
        <w:t>2020</w:t>
      </w:r>
      <w:r>
        <w:rPr>
          <w:rFonts w:ascii="仿宋" w:eastAsia="仿宋" w:hAnsi="仿宋" w:hint="eastAsia"/>
          <w:sz w:val="32"/>
          <w:szCs w:val="30"/>
        </w:rPr>
        <w:t>年度财政拨款支出9601.18万元，占本年支出合计的70.59%。与2019年相比，财政拨款支出减少1643.68万元，降低14.62%。主要原因是下属单位环卫处为了改善农村人居环境，对农村垃圾进行治理，2019年各乡镇建设完成18个垃圾中转站，2020年无此项目。</w:t>
      </w:r>
    </w:p>
    <w:p w:rsidR="001E7AE6" w:rsidRPr="0081772A" w:rsidRDefault="00257534">
      <w:pPr>
        <w:ind w:firstLineChars="200" w:firstLine="640"/>
        <w:rPr>
          <w:rFonts w:ascii="仿宋" w:eastAsia="仿宋" w:hAnsi="仿宋"/>
          <w:sz w:val="32"/>
          <w:szCs w:val="30"/>
        </w:rPr>
      </w:pPr>
      <w:r w:rsidRPr="0081772A">
        <w:rPr>
          <w:rFonts w:ascii="仿宋" w:eastAsia="仿宋" w:hAnsi="仿宋" w:hint="eastAsia"/>
          <w:sz w:val="32"/>
          <w:szCs w:val="30"/>
        </w:rPr>
        <w:t>具体构成如下：</w:t>
      </w:r>
    </w:p>
    <w:p w:rsidR="001E7AE6" w:rsidRPr="0081772A" w:rsidRDefault="0032262C">
      <w:pPr>
        <w:ind w:firstLineChars="200" w:firstLine="640"/>
        <w:rPr>
          <w:rFonts w:ascii="仿宋" w:eastAsia="仿宋" w:hAnsi="仿宋"/>
          <w:sz w:val="32"/>
          <w:szCs w:val="30"/>
        </w:rPr>
      </w:pPr>
      <w:r>
        <w:rPr>
          <w:rFonts w:ascii="仿宋" w:eastAsia="仿宋" w:hAnsi="仿宋" w:hint="eastAsia"/>
          <w:sz w:val="32"/>
          <w:szCs w:val="30"/>
        </w:rPr>
        <w:t>1.</w:t>
      </w:r>
      <w:r w:rsidR="00966B04" w:rsidRPr="0081772A">
        <w:rPr>
          <w:rFonts w:ascii="仿宋" w:eastAsia="仿宋" w:hAnsi="仿宋" w:hint="eastAsia"/>
          <w:sz w:val="32"/>
          <w:szCs w:val="30"/>
        </w:rPr>
        <w:t>城乡社区（类）</w:t>
      </w:r>
      <w:r w:rsidR="00A65BBD" w:rsidRPr="0081772A">
        <w:rPr>
          <w:rFonts w:ascii="仿宋" w:eastAsia="仿宋" w:hAnsi="仿宋" w:hint="eastAsia"/>
          <w:sz w:val="32"/>
          <w:szCs w:val="30"/>
        </w:rPr>
        <w:t>城乡社区事务管理（款）城管执法（项）</w:t>
      </w:r>
      <w:r w:rsidR="00096957" w:rsidRPr="0081772A">
        <w:rPr>
          <w:rFonts w:ascii="仿宋" w:eastAsia="仿宋" w:hAnsi="仿宋" w:hint="eastAsia"/>
          <w:sz w:val="32"/>
          <w:szCs w:val="30"/>
        </w:rPr>
        <w:t>支出1398.28</w:t>
      </w:r>
      <w:r w:rsidR="00257534" w:rsidRPr="0081772A">
        <w:rPr>
          <w:rFonts w:ascii="仿宋" w:eastAsia="仿宋" w:hAnsi="仿宋" w:hint="eastAsia"/>
          <w:sz w:val="32"/>
          <w:szCs w:val="30"/>
        </w:rPr>
        <w:t>万元，</w:t>
      </w:r>
      <w:r w:rsidR="00482F10" w:rsidRPr="0081772A">
        <w:rPr>
          <w:rFonts w:ascii="仿宋" w:eastAsia="仿宋" w:hAnsi="仿宋" w:hint="eastAsia"/>
          <w:sz w:val="32"/>
          <w:szCs w:val="30"/>
        </w:rPr>
        <w:t>其中：基本支出1308.99万元，</w:t>
      </w:r>
      <w:r w:rsidR="00257534" w:rsidRPr="0081772A">
        <w:rPr>
          <w:rFonts w:ascii="仿宋" w:eastAsia="仿宋" w:hAnsi="仿宋" w:hint="eastAsia"/>
          <w:sz w:val="32"/>
          <w:szCs w:val="30"/>
        </w:rPr>
        <w:t>主要用于</w:t>
      </w:r>
      <w:r w:rsidR="00482F10" w:rsidRPr="0081772A">
        <w:rPr>
          <w:rFonts w:ascii="仿宋" w:eastAsia="仿宋" w:hAnsi="仿宋" w:hint="eastAsia"/>
          <w:sz w:val="32"/>
          <w:szCs w:val="30"/>
        </w:rPr>
        <w:t>执法</w:t>
      </w:r>
      <w:r w:rsidR="00257534" w:rsidRPr="0081772A">
        <w:rPr>
          <w:rFonts w:ascii="仿宋" w:eastAsia="仿宋" w:hAnsi="仿宋" w:hint="eastAsia"/>
          <w:sz w:val="32"/>
          <w:szCs w:val="30"/>
        </w:rPr>
        <w:t>人员经费及办公经费支出</w:t>
      </w:r>
      <w:r w:rsidR="00482F10" w:rsidRPr="0081772A">
        <w:rPr>
          <w:rFonts w:ascii="仿宋" w:eastAsia="仿宋" w:hAnsi="仿宋" w:hint="eastAsia"/>
          <w:sz w:val="32"/>
          <w:szCs w:val="30"/>
        </w:rPr>
        <w:t>；项目支出：89.29万元，主要用于数字城管平台建设、执法装备采购等项目</w:t>
      </w:r>
      <w:r w:rsidR="00257534" w:rsidRPr="0081772A">
        <w:rPr>
          <w:rFonts w:ascii="仿宋" w:eastAsia="仿宋" w:hAnsi="仿宋" w:hint="eastAsia"/>
          <w:sz w:val="32"/>
          <w:szCs w:val="30"/>
        </w:rPr>
        <w:t>。</w:t>
      </w:r>
    </w:p>
    <w:p w:rsidR="001E7AE6" w:rsidRPr="0081772A" w:rsidRDefault="0032262C" w:rsidP="00096957">
      <w:pPr>
        <w:ind w:firstLineChars="200" w:firstLine="640"/>
        <w:rPr>
          <w:rFonts w:ascii="仿宋" w:eastAsia="仿宋" w:hAnsi="仿宋"/>
          <w:sz w:val="32"/>
          <w:szCs w:val="30"/>
        </w:rPr>
      </w:pPr>
      <w:r>
        <w:rPr>
          <w:rFonts w:ascii="仿宋" w:eastAsia="仿宋" w:hAnsi="仿宋" w:hint="eastAsia"/>
          <w:sz w:val="32"/>
          <w:szCs w:val="30"/>
        </w:rPr>
        <w:t>2.</w:t>
      </w:r>
      <w:r w:rsidR="00501B5C" w:rsidRPr="0081772A">
        <w:rPr>
          <w:rFonts w:ascii="仿宋" w:eastAsia="仿宋" w:hAnsi="仿宋" w:hint="eastAsia"/>
          <w:sz w:val="32"/>
          <w:szCs w:val="30"/>
        </w:rPr>
        <w:t>城乡社区（类）城乡社区事务管理（款）城乡社区环境卫生支出（项）</w:t>
      </w:r>
      <w:r w:rsidR="00257534" w:rsidRPr="0081772A">
        <w:rPr>
          <w:rFonts w:ascii="仿宋" w:eastAsia="仿宋" w:hAnsi="仿宋" w:hint="eastAsia"/>
          <w:sz w:val="32"/>
          <w:szCs w:val="30"/>
        </w:rPr>
        <w:t>支出</w:t>
      </w:r>
      <w:r w:rsidR="00096957" w:rsidRPr="0081772A">
        <w:rPr>
          <w:rFonts w:ascii="仿宋" w:eastAsia="仿宋" w:hAnsi="仿宋" w:hint="eastAsia"/>
          <w:sz w:val="32"/>
          <w:szCs w:val="30"/>
        </w:rPr>
        <w:t>8202.90</w:t>
      </w:r>
      <w:r w:rsidR="00257534" w:rsidRPr="0081772A">
        <w:rPr>
          <w:rFonts w:ascii="仿宋" w:eastAsia="仿宋" w:hAnsi="仿宋" w:hint="eastAsia"/>
          <w:sz w:val="32"/>
          <w:szCs w:val="30"/>
        </w:rPr>
        <w:t>万元。</w:t>
      </w:r>
      <w:r w:rsidR="00482F10" w:rsidRPr="0081772A">
        <w:rPr>
          <w:rFonts w:ascii="仿宋" w:eastAsia="仿宋" w:hAnsi="仿宋" w:hint="eastAsia"/>
          <w:sz w:val="32"/>
          <w:szCs w:val="30"/>
        </w:rPr>
        <w:t>其中基本支出2137.63万元，主要用于</w:t>
      </w:r>
      <w:r w:rsidR="0062442E" w:rsidRPr="0081772A">
        <w:rPr>
          <w:rFonts w:ascii="仿宋" w:eastAsia="仿宋" w:hAnsi="仿宋" w:hint="eastAsia"/>
          <w:sz w:val="32"/>
          <w:szCs w:val="30"/>
        </w:rPr>
        <w:t>环卫保洁</w:t>
      </w:r>
      <w:r w:rsidR="00482F10" w:rsidRPr="0081772A">
        <w:rPr>
          <w:rFonts w:ascii="仿宋" w:eastAsia="仿宋" w:hAnsi="仿宋" w:hint="eastAsia"/>
          <w:sz w:val="32"/>
          <w:szCs w:val="30"/>
        </w:rPr>
        <w:t>人员经费及办公经费支出；项目支出：</w:t>
      </w:r>
      <w:r w:rsidR="0062442E" w:rsidRPr="0081772A">
        <w:rPr>
          <w:rFonts w:ascii="仿宋" w:eastAsia="仿宋" w:hAnsi="仿宋" w:hint="eastAsia"/>
          <w:sz w:val="32"/>
          <w:szCs w:val="30"/>
        </w:rPr>
        <w:t>6065.27</w:t>
      </w:r>
      <w:r w:rsidR="00482F10" w:rsidRPr="0081772A">
        <w:rPr>
          <w:rFonts w:ascii="仿宋" w:eastAsia="仿宋" w:hAnsi="仿宋" w:hint="eastAsia"/>
          <w:sz w:val="32"/>
          <w:szCs w:val="30"/>
        </w:rPr>
        <w:t>万元，</w:t>
      </w:r>
      <w:r w:rsidR="00257534" w:rsidRPr="0081772A">
        <w:rPr>
          <w:rFonts w:ascii="仿宋" w:eastAsia="仿宋" w:hAnsi="仿宋" w:hint="eastAsia"/>
          <w:sz w:val="32"/>
          <w:szCs w:val="30"/>
        </w:rPr>
        <w:t>主要用于</w:t>
      </w:r>
      <w:r w:rsidR="0062442E" w:rsidRPr="0081772A">
        <w:rPr>
          <w:rFonts w:ascii="仿宋" w:eastAsia="仿宋" w:hAnsi="仿宋" w:hint="eastAsia"/>
          <w:sz w:val="32"/>
          <w:szCs w:val="30"/>
        </w:rPr>
        <w:t>城乡环境卫生管理、建设和服务支出（</w:t>
      </w:r>
      <w:r w:rsidR="00257534" w:rsidRPr="0081772A">
        <w:rPr>
          <w:rFonts w:ascii="仿宋" w:eastAsia="仿宋" w:hAnsi="仿宋" w:hint="eastAsia"/>
          <w:sz w:val="32"/>
          <w:szCs w:val="30"/>
        </w:rPr>
        <w:t>2020年生活垃圾运输服务费、更换渗滤液蒸发主体、垃圾场环保验收等临时预算项目</w:t>
      </w:r>
      <w:r w:rsidR="0062442E" w:rsidRPr="0081772A">
        <w:rPr>
          <w:rFonts w:ascii="仿宋" w:eastAsia="仿宋" w:hAnsi="仿宋" w:hint="eastAsia"/>
          <w:sz w:val="32"/>
          <w:szCs w:val="30"/>
        </w:rPr>
        <w:t>）</w:t>
      </w:r>
      <w:r w:rsidR="00257534" w:rsidRPr="0081772A">
        <w:rPr>
          <w:rFonts w:ascii="仿宋" w:eastAsia="仿宋" w:hAnsi="仿宋" w:hint="eastAsia"/>
          <w:sz w:val="32"/>
          <w:szCs w:val="30"/>
        </w:rPr>
        <w:t>。</w:t>
      </w:r>
    </w:p>
    <w:p w:rsidR="001E7AE6" w:rsidRDefault="00257534">
      <w:pPr>
        <w:ind w:firstLineChars="150" w:firstLine="480"/>
        <w:rPr>
          <w:rFonts w:ascii="仿宋" w:eastAsia="仿宋" w:hAnsi="仿宋"/>
          <w:sz w:val="32"/>
        </w:rPr>
      </w:pP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1E7AE6" w:rsidRDefault="00257534">
      <w:pPr>
        <w:ind w:firstLineChars="200" w:firstLine="640"/>
        <w:rPr>
          <w:rFonts w:ascii="仿宋" w:eastAsia="仿宋" w:hAnsi="仿宋"/>
          <w:sz w:val="32"/>
          <w:szCs w:val="30"/>
        </w:rPr>
      </w:pPr>
      <w:r>
        <w:rPr>
          <w:rFonts w:ascii="仿宋" w:eastAsia="仿宋" w:hAnsi="仿宋" w:hint="eastAsia"/>
          <w:sz w:val="32"/>
          <w:szCs w:val="30"/>
        </w:rPr>
        <w:t>2020年度财政拨款基本支出3446.62万元，其中：人员经费2491.24万元，主要包括：基本工资、津贴补贴、奖金、伙食补助费、绩效工资、机关事业单位基本养老保险缴费、职工</w:t>
      </w:r>
      <w:r>
        <w:rPr>
          <w:rFonts w:ascii="仿宋" w:eastAsia="仿宋" w:hAnsi="仿宋"/>
          <w:sz w:val="32"/>
          <w:szCs w:val="30"/>
        </w:rPr>
        <w:t>基本医疗保险缴费、公务员医疗补助缴费、其他社会保障缴费、住房公积金、医疗费、</w:t>
      </w:r>
      <w:r>
        <w:rPr>
          <w:rFonts w:ascii="仿宋" w:eastAsia="仿宋" w:hAnsi="仿宋" w:hint="eastAsia"/>
          <w:sz w:val="32"/>
          <w:szCs w:val="30"/>
        </w:rPr>
        <w:t>其他工资福利支出、退休费、抚恤金、生活补助、救济费、医疗费补助、奖励金、其他对</w:t>
      </w:r>
      <w:r>
        <w:rPr>
          <w:rFonts w:ascii="仿宋" w:eastAsia="仿宋" w:hAnsi="仿宋" w:hint="eastAsia"/>
          <w:sz w:val="32"/>
          <w:szCs w:val="30"/>
        </w:rPr>
        <w:lastRenderedPageBreak/>
        <w:t>个人和家庭的补助支出。</w:t>
      </w:r>
    </w:p>
    <w:p w:rsidR="001E7AE6" w:rsidRDefault="00257534">
      <w:pPr>
        <w:ind w:firstLineChars="200" w:firstLine="640"/>
        <w:rPr>
          <w:rFonts w:ascii="仿宋" w:eastAsia="仿宋" w:hAnsi="仿宋"/>
          <w:sz w:val="32"/>
        </w:rPr>
      </w:pPr>
      <w:r>
        <w:rPr>
          <w:rFonts w:ascii="仿宋" w:eastAsia="仿宋" w:hAnsi="仿宋" w:hint="eastAsia"/>
          <w:sz w:val="32"/>
        </w:rPr>
        <w:t>公用经费955.38万元，主要包括：办公费、印刷费、咨询费、手续费、水费、电费、邮电费、取暖费、差旅费、维修（护）费、租赁费、会议费、培训费、公务接待费、劳务费、委托业务费、公务用车运行维护费、其他交通费用、其他商品和服务支出、办公设备购置、其他资本性支出。</w:t>
      </w:r>
    </w:p>
    <w:p w:rsidR="001E7AE6" w:rsidRDefault="00257534">
      <w:pPr>
        <w:ind w:firstLineChars="150" w:firstLine="480"/>
        <w:rPr>
          <w:rFonts w:ascii="仿宋" w:eastAsia="仿宋" w:hAnsi="仿宋"/>
          <w:sz w:val="32"/>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1E7AE6" w:rsidRDefault="00257534">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1E7AE6" w:rsidRDefault="00257534">
      <w:pPr>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2020年度“三公”经费财政拨款支出预算为36万元，支出决算为21.47万元，完成预算的59.63%。决算数小于预算数的主要原因：一是下属事业单位更换新车后燃油费及维修费用减少。</w:t>
      </w:r>
    </w:p>
    <w:p w:rsidR="001E7AE6" w:rsidRDefault="00257534">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1E7AE6" w:rsidRDefault="00257534">
      <w:pPr>
        <w:ind w:firstLineChars="200" w:firstLine="640"/>
        <w:rPr>
          <w:rFonts w:ascii="仿宋" w:eastAsia="仿宋" w:hAnsi="仿宋"/>
          <w:sz w:val="32"/>
          <w:szCs w:val="30"/>
        </w:rPr>
      </w:pPr>
      <w:r>
        <w:rPr>
          <w:rFonts w:ascii="仿宋" w:eastAsia="仿宋" w:hAnsi="仿宋" w:hint="eastAsia"/>
          <w:sz w:val="32"/>
          <w:szCs w:val="30"/>
        </w:rPr>
        <w:t>1.无因公出国（境）费。</w:t>
      </w:r>
    </w:p>
    <w:p w:rsidR="001E7AE6" w:rsidRDefault="00257534">
      <w:pPr>
        <w:ind w:firstLineChars="200" w:firstLine="640"/>
        <w:rPr>
          <w:rFonts w:ascii="仿宋" w:eastAsia="仿宋" w:hAnsi="仿宋"/>
          <w:sz w:val="32"/>
          <w:szCs w:val="30"/>
        </w:rPr>
      </w:pPr>
      <w:r>
        <w:rPr>
          <w:rFonts w:ascii="仿宋" w:eastAsia="仿宋" w:hAnsi="仿宋" w:hint="eastAsia"/>
          <w:sz w:val="32"/>
          <w:szCs w:val="30"/>
        </w:rPr>
        <w:t>2.公务用车购置及运行费支出决算为21.42万元，占99.77%，其中：公务用车运行支出21.42万元，主要是车辆维修及燃油费使用。</w:t>
      </w:r>
    </w:p>
    <w:p w:rsidR="001E7AE6" w:rsidRDefault="00257534">
      <w:pPr>
        <w:ind w:firstLineChars="200" w:firstLine="640"/>
        <w:rPr>
          <w:rFonts w:ascii="仿宋" w:eastAsia="仿宋" w:hAnsi="仿宋"/>
          <w:sz w:val="32"/>
          <w:szCs w:val="30"/>
        </w:rPr>
      </w:pPr>
      <w:r>
        <w:rPr>
          <w:rFonts w:ascii="仿宋" w:eastAsia="仿宋" w:hAnsi="仿宋" w:hint="eastAsia"/>
          <w:sz w:val="32"/>
          <w:szCs w:val="30"/>
        </w:rPr>
        <w:t>3.公务接待费支出决算为0.05万元，占0.23 %。全年共接待国内来访团组1个、来宾3人次。</w:t>
      </w:r>
    </w:p>
    <w:p w:rsidR="001E7AE6" w:rsidRDefault="00257534">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1E7AE6" w:rsidRDefault="00673102">
      <w:pPr>
        <w:rPr>
          <w:rFonts w:ascii="仿宋" w:eastAsia="仿宋" w:hAnsi="仿宋"/>
          <w:sz w:val="32"/>
          <w:szCs w:val="30"/>
        </w:rPr>
      </w:pPr>
      <w:r>
        <w:rPr>
          <w:rFonts w:ascii="仿宋" w:eastAsia="仿宋" w:hAnsi="仿宋" w:hint="eastAsia"/>
          <w:sz w:val="32"/>
          <w:szCs w:val="30"/>
        </w:rPr>
        <w:t xml:space="preserve">   </w:t>
      </w:r>
      <w:r w:rsidR="00257534">
        <w:rPr>
          <w:rFonts w:ascii="仿宋" w:eastAsia="仿宋" w:hAnsi="仿宋" w:hint="eastAsia"/>
          <w:sz w:val="32"/>
          <w:szCs w:val="30"/>
        </w:rPr>
        <w:t xml:space="preserve"> 2020年度政府性基金预算财政拨款年初结转和结余0万元；本年收入4000万元；本年支出4000万元，主要用于再</w:t>
      </w:r>
      <w:r w:rsidR="00257534">
        <w:rPr>
          <w:rFonts w:ascii="仿宋" w:eastAsia="仿宋" w:hAnsi="仿宋" w:hint="eastAsia"/>
          <w:sz w:val="32"/>
          <w:szCs w:val="30"/>
        </w:rPr>
        <w:lastRenderedPageBreak/>
        <w:t>生资源产业园区项目建设；年末结转和结余0万元。</w:t>
      </w:r>
    </w:p>
    <w:p w:rsidR="001E7AE6" w:rsidRDefault="00257534">
      <w:pPr>
        <w:ind w:firstLineChars="150" w:firstLine="480"/>
        <w:rPr>
          <w:rFonts w:ascii="黑体" w:eastAsia="黑体" w:hAnsi="黑体"/>
          <w:sz w:val="32"/>
        </w:rPr>
      </w:pPr>
      <w:r>
        <w:rPr>
          <w:rFonts w:ascii="黑体" w:eastAsia="黑体" w:hAnsi="黑体" w:hint="eastAsia"/>
          <w:sz w:val="32"/>
        </w:rPr>
        <w:t>九、关于2020年度预算绩效管理情况的说明</w:t>
      </w:r>
    </w:p>
    <w:p w:rsidR="001E7AE6" w:rsidRDefault="00257534">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（一）预算绩效管理工作开展情况</w:t>
      </w:r>
    </w:p>
    <w:p w:rsidR="001E7AE6" w:rsidRDefault="00257534">
      <w:pPr>
        <w:spacing w:line="560" w:lineRule="exact"/>
        <w:ind w:firstLineChars="200" w:firstLine="640"/>
        <w:rPr>
          <w:rFonts w:ascii="仿宋" w:eastAsia="仿宋" w:hAnsi="仿宋"/>
          <w:sz w:val="32"/>
          <w:szCs w:val="32"/>
        </w:rPr>
      </w:pPr>
      <w:r>
        <w:rPr>
          <w:rFonts w:ascii="仿宋" w:eastAsia="仿宋" w:hAnsi="仿宋" w:hint="eastAsia"/>
          <w:sz w:val="32"/>
          <w:szCs w:val="32"/>
        </w:rPr>
        <w:t>根据预算绩效管理工作要求，2020年度我部门组织对下属事业单位环卫处的生活垃圾转运项目、农村生活垃圾治理项目等4个项目进行了绩效自评，共涉及资金3260万元。</w:t>
      </w:r>
    </w:p>
    <w:p w:rsidR="001E7AE6" w:rsidRDefault="00257534">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（二）绩效评价结果</w:t>
      </w:r>
    </w:p>
    <w:p w:rsidR="001E7AE6" w:rsidRDefault="00257534">
      <w:pPr>
        <w:spacing w:line="560" w:lineRule="exact"/>
        <w:ind w:firstLineChars="200" w:firstLine="640"/>
        <w:rPr>
          <w:rFonts w:ascii="仿宋" w:eastAsia="仿宋" w:hAnsi="仿宋"/>
          <w:sz w:val="32"/>
          <w:szCs w:val="32"/>
        </w:rPr>
      </w:pPr>
      <w:r>
        <w:rPr>
          <w:rFonts w:ascii="仿宋" w:eastAsia="仿宋" w:hAnsi="仿宋" w:hint="eastAsia"/>
          <w:sz w:val="32"/>
          <w:szCs w:val="32"/>
        </w:rPr>
        <w:t>（1）生活垃圾转运项目绩效自评综述。根据年初设定的绩效目标，该项目自评得分10分。项目全年预算数300万元，执行数411万元，执行率为137%。该项目绩效目标完成情况如下：已完成双阳区城区生活垃圾转运至长春市蘑菇沟垃圾填埋场。</w:t>
      </w:r>
    </w:p>
    <w:p w:rsidR="001E7AE6" w:rsidRDefault="00257534">
      <w:pPr>
        <w:spacing w:line="560" w:lineRule="exact"/>
        <w:ind w:firstLineChars="200" w:firstLine="640"/>
        <w:rPr>
          <w:rFonts w:ascii="仿宋" w:eastAsia="仿宋" w:hAnsi="仿宋"/>
          <w:sz w:val="32"/>
          <w:szCs w:val="32"/>
        </w:rPr>
      </w:pPr>
      <w:r>
        <w:rPr>
          <w:rFonts w:ascii="仿宋" w:eastAsia="仿宋" w:hAnsi="仿宋" w:hint="eastAsia"/>
          <w:sz w:val="32"/>
          <w:szCs w:val="32"/>
        </w:rPr>
        <w:t>（2）农村生活垃圾治理项目绩效自评综述。根据年初设定的绩效目标，该项目自评得分10分。项目全年预算数2200万元，执行数2200万元，执行率为100%。该项目绩效目标完成情况如下：已完成双阳区8个乡镇134个行政村环境卫生整治工作。</w:t>
      </w:r>
    </w:p>
    <w:p w:rsidR="001E7AE6" w:rsidRDefault="00257534">
      <w:pPr>
        <w:spacing w:line="560" w:lineRule="exact"/>
        <w:ind w:firstLineChars="200" w:firstLine="640"/>
        <w:rPr>
          <w:rFonts w:ascii="仿宋" w:eastAsia="仿宋" w:hAnsi="仿宋"/>
          <w:sz w:val="32"/>
          <w:szCs w:val="32"/>
        </w:rPr>
      </w:pPr>
      <w:r>
        <w:rPr>
          <w:rFonts w:ascii="仿宋" w:eastAsia="仿宋" w:hAnsi="仿宋" w:hint="eastAsia"/>
          <w:sz w:val="32"/>
          <w:szCs w:val="32"/>
        </w:rPr>
        <w:t>（3）冬季清雪物资项目绩效自评综述。根据年初设定的绩效目标，该项目自评得分10分。项目全年预算数300万元，执行数262.24万元，执行率87.41%。该项目绩效目标完成情况如下：已完成购买冬季清雪设备物资等</w:t>
      </w:r>
      <w:r w:rsidR="00F96D90">
        <w:rPr>
          <w:rFonts w:ascii="仿宋" w:eastAsia="仿宋" w:hAnsi="仿宋" w:hint="eastAsia"/>
          <w:sz w:val="32"/>
          <w:szCs w:val="32"/>
        </w:rPr>
        <w:t>。</w:t>
      </w:r>
      <w:r w:rsidR="00D341A2">
        <w:rPr>
          <w:rFonts w:ascii="仿宋" w:eastAsia="仿宋" w:hAnsi="仿宋" w:hint="eastAsia"/>
          <w:sz w:val="32"/>
          <w:szCs w:val="32"/>
        </w:rPr>
        <w:t>未完成</w:t>
      </w:r>
      <w:r w:rsidR="00F96D90">
        <w:rPr>
          <w:rFonts w:ascii="仿宋" w:eastAsia="仿宋" w:hAnsi="仿宋" w:hint="eastAsia"/>
          <w:sz w:val="32"/>
          <w:szCs w:val="32"/>
        </w:rPr>
        <w:t>原因：采购物资及使用费用</w:t>
      </w:r>
      <w:r w:rsidR="00D341A2">
        <w:rPr>
          <w:rFonts w:ascii="仿宋" w:eastAsia="仿宋" w:hAnsi="仿宋" w:hint="eastAsia"/>
          <w:sz w:val="32"/>
          <w:szCs w:val="32"/>
        </w:rPr>
        <w:t>资金按</w:t>
      </w:r>
      <w:r w:rsidR="00F96D90">
        <w:rPr>
          <w:rFonts w:ascii="仿宋" w:eastAsia="仿宋" w:hAnsi="仿宋" w:hint="eastAsia"/>
          <w:sz w:val="32"/>
          <w:szCs w:val="32"/>
        </w:rPr>
        <w:t>本年</w:t>
      </w:r>
      <w:r w:rsidR="00D341A2">
        <w:rPr>
          <w:rFonts w:ascii="仿宋" w:eastAsia="仿宋" w:hAnsi="仿宋" w:hint="eastAsia"/>
          <w:sz w:val="32"/>
          <w:szCs w:val="32"/>
        </w:rPr>
        <w:t>实际计划数支出</w:t>
      </w:r>
      <w:r w:rsidR="00F96D90">
        <w:rPr>
          <w:rFonts w:ascii="仿宋" w:eastAsia="仿宋" w:hAnsi="仿宋" w:hint="eastAsia"/>
          <w:sz w:val="32"/>
          <w:szCs w:val="32"/>
        </w:rPr>
        <w:t>列支</w:t>
      </w:r>
      <w:r w:rsidR="00D341A2">
        <w:rPr>
          <w:rFonts w:ascii="仿宋" w:eastAsia="仿宋" w:hAnsi="仿宋" w:hint="eastAsia"/>
          <w:sz w:val="32"/>
          <w:szCs w:val="32"/>
        </w:rPr>
        <w:t>，故小于预算数</w:t>
      </w:r>
      <w:r>
        <w:rPr>
          <w:rFonts w:ascii="仿宋" w:eastAsia="仿宋" w:hAnsi="仿宋" w:hint="eastAsia"/>
          <w:sz w:val="32"/>
          <w:szCs w:val="32"/>
        </w:rPr>
        <w:t>。</w:t>
      </w:r>
    </w:p>
    <w:p w:rsidR="001E7AE6" w:rsidRDefault="00257534">
      <w:pPr>
        <w:spacing w:line="560" w:lineRule="exact"/>
        <w:ind w:firstLineChars="200" w:firstLine="640"/>
        <w:rPr>
          <w:rFonts w:ascii="仿宋" w:eastAsia="仿宋" w:hAnsi="仿宋"/>
          <w:sz w:val="32"/>
          <w:szCs w:val="32"/>
        </w:rPr>
      </w:pPr>
      <w:r>
        <w:rPr>
          <w:rFonts w:ascii="仿宋" w:eastAsia="仿宋" w:hAnsi="仿宋" w:hint="eastAsia"/>
          <w:sz w:val="32"/>
          <w:szCs w:val="32"/>
        </w:rPr>
        <w:t>（4）公益性岗位、合同制人员及劳务派遣人员工资等项目绩效自评综述。根据年初设定的绩效目标，该项目自评得分10分。项目全年预算数460万元，执行数460万元，</w:t>
      </w:r>
      <w:r>
        <w:rPr>
          <w:rFonts w:ascii="仿宋" w:eastAsia="仿宋" w:hAnsi="仿宋" w:hint="eastAsia"/>
          <w:sz w:val="32"/>
          <w:szCs w:val="32"/>
        </w:rPr>
        <w:lastRenderedPageBreak/>
        <w:t>执行率100%。该项目绩效目标完成情况如下：已完成公益性岗位、合同制人员及劳务派遣人员工资等发放。</w:t>
      </w:r>
    </w:p>
    <w:p w:rsidR="001E7AE6" w:rsidRDefault="00257534">
      <w:pPr>
        <w:rPr>
          <w:rFonts w:ascii="仿宋" w:eastAsia="仿宋" w:hAnsi="仿宋"/>
          <w:sz w:val="32"/>
        </w:rPr>
      </w:pPr>
      <w:r>
        <w:rPr>
          <w:rFonts w:ascii="黑体" w:eastAsia="黑体" w:hAnsi="黑体" w:hint="eastAsia"/>
          <w:sz w:val="32"/>
        </w:rPr>
        <w:t xml:space="preserve">    十、其他重要事项的情况说明</w:t>
      </w:r>
    </w:p>
    <w:p w:rsidR="001E7AE6" w:rsidRDefault="00257534">
      <w:pPr>
        <w:ind w:firstLineChars="200" w:firstLine="640"/>
        <w:rPr>
          <w:rFonts w:ascii="楷体" w:eastAsia="楷体" w:hAnsi="楷体"/>
          <w:sz w:val="32"/>
        </w:rPr>
      </w:pPr>
      <w:r>
        <w:rPr>
          <w:rFonts w:ascii="楷体" w:eastAsia="楷体" w:hAnsi="楷体" w:hint="eastAsia"/>
          <w:sz w:val="32"/>
        </w:rPr>
        <w:t>（一）机关运行经费支出情况</w:t>
      </w:r>
    </w:p>
    <w:p w:rsidR="001E7AE6" w:rsidRDefault="00257534">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2020年度，机关运行经费支出40.46万元，</w:t>
      </w:r>
      <w:r>
        <w:rPr>
          <w:rFonts w:ascii="仿宋" w:eastAsia="仿宋" w:hAnsi="仿宋" w:cs="仿宋_GB2312" w:hint="eastAsia"/>
          <w:kern w:val="0"/>
          <w:sz w:val="32"/>
          <w:szCs w:val="32"/>
        </w:rPr>
        <w:t>比上年减少3.88万元，降低8.75</w:t>
      </w:r>
      <w:r>
        <w:rPr>
          <w:rFonts w:ascii="仿宋" w:eastAsia="仿宋" w:hAnsi="仿宋" w:cs="仿宋_GB2312"/>
          <w:kern w:val="0"/>
          <w:sz w:val="32"/>
          <w:szCs w:val="32"/>
        </w:rPr>
        <w:t xml:space="preserve"> %</w:t>
      </w:r>
      <w:r>
        <w:rPr>
          <w:rFonts w:ascii="仿宋" w:eastAsia="仿宋" w:hAnsi="仿宋" w:hint="eastAsia"/>
          <w:sz w:val="32"/>
        </w:rPr>
        <w:t>，主要原因是</w:t>
      </w:r>
      <w:r>
        <w:rPr>
          <w:rFonts w:ascii="仿宋" w:eastAsia="仿宋" w:hAnsi="仿宋" w:hint="eastAsia"/>
          <w:sz w:val="32"/>
          <w:szCs w:val="30"/>
        </w:rPr>
        <w:t>开展节能减排，电子化办公。</w:t>
      </w:r>
    </w:p>
    <w:p w:rsidR="001E7AE6" w:rsidRDefault="00257534">
      <w:pPr>
        <w:rPr>
          <w:rFonts w:ascii="楷体" w:eastAsia="楷体" w:hAnsi="楷体"/>
          <w:sz w:val="32"/>
        </w:rPr>
      </w:pPr>
      <w:r>
        <w:rPr>
          <w:rFonts w:ascii="楷体" w:eastAsia="楷体" w:hAnsi="楷体" w:hint="eastAsia"/>
          <w:sz w:val="32"/>
        </w:rPr>
        <w:t xml:space="preserve">    （二）政府采购支出情况</w:t>
      </w:r>
    </w:p>
    <w:p w:rsidR="001E7AE6" w:rsidRDefault="00257534">
      <w:pPr>
        <w:ind w:firstLineChars="200" w:firstLine="640"/>
        <w:rPr>
          <w:rFonts w:ascii="仿宋" w:eastAsia="仿宋" w:hAnsi="仿宋"/>
          <w:sz w:val="32"/>
        </w:rPr>
      </w:pPr>
      <w:r>
        <w:rPr>
          <w:rFonts w:ascii="仿宋" w:eastAsia="仿宋" w:hAnsi="仿宋" w:hint="eastAsia"/>
          <w:sz w:val="32"/>
        </w:rPr>
        <w:t>2020年度，政府采购支出总额</w:t>
      </w:r>
      <w:r>
        <w:rPr>
          <w:rFonts w:ascii="仿宋" w:eastAsia="仿宋" w:hAnsi="仿宋" w:hint="eastAsia"/>
          <w:sz w:val="32"/>
          <w:szCs w:val="32"/>
        </w:rPr>
        <w:t>4340.23</w:t>
      </w:r>
      <w:r>
        <w:rPr>
          <w:rFonts w:ascii="仿宋" w:eastAsia="仿宋" w:hAnsi="仿宋" w:hint="eastAsia"/>
          <w:sz w:val="32"/>
        </w:rPr>
        <w:t>万元，其中：政府采购货物支出</w:t>
      </w:r>
      <w:r>
        <w:rPr>
          <w:rFonts w:ascii="仿宋" w:eastAsia="仿宋" w:hAnsi="仿宋" w:hint="eastAsia"/>
          <w:sz w:val="32"/>
          <w:szCs w:val="32"/>
        </w:rPr>
        <w:t>305.51</w:t>
      </w:r>
      <w:r>
        <w:rPr>
          <w:rFonts w:ascii="仿宋" w:eastAsia="仿宋" w:hAnsi="仿宋" w:hint="eastAsia"/>
          <w:sz w:val="32"/>
        </w:rPr>
        <w:t>万元、政府采购工程支出</w:t>
      </w:r>
      <w:r>
        <w:rPr>
          <w:rFonts w:ascii="仿宋" w:eastAsia="仿宋" w:hAnsi="仿宋" w:hint="eastAsia"/>
          <w:sz w:val="32"/>
          <w:szCs w:val="32"/>
        </w:rPr>
        <w:t>785.98</w:t>
      </w:r>
      <w:r>
        <w:rPr>
          <w:rFonts w:ascii="仿宋" w:eastAsia="仿宋" w:hAnsi="仿宋" w:hint="eastAsia"/>
          <w:sz w:val="32"/>
        </w:rPr>
        <w:t>万元、政府采购服务支出</w:t>
      </w:r>
      <w:r>
        <w:rPr>
          <w:rFonts w:ascii="仿宋" w:eastAsia="仿宋" w:hAnsi="仿宋" w:hint="eastAsia"/>
          <w:sz w:val="32"/>
          <w:szCs w:val="32"/>
        </w:rPr>
        <w:t>3248.74</w:t>
      </w:r>
      <w:r>
        <w:rPr>
          <w:rFonts w:ascii="仿宋" w:eastAsia="仿宋" w:hAnsi="仿宋" w:hint="eastAsia"/>
          <w:sz w:val="32"/>
        </w:rPr>
        <w:t>万元。</w:t>
      </w:r>
    </w:p>
    <w:p w:rsidR="001E7AE6" w:rsidRDefault="00257534">
      <w:pPr>
        <w:rPr>
          <w:rFonts w:ascii="楷体" w:eastAsia="楷体" w:hAnsi="楷体"/>
          <w:sz w:val="32"/>
        </w:rPr>
      </w:pPr>
      <w:r>
        <w:rPr>
          <w:rFonts w:ascii="楷体" w:eastAsia="楷体" w:hAnsi="楷体" w:hint="eastAsia"/>
          <w:sz w:val="32"/>
        </w:rPr>
        <w:t xml:space="preserve">    （三）国有资产占用情况</w:t>
      </w:r>
    </w:p>
    <w:p w:rsidR="001E7AE6" w:rsidRDefault="00257534">
      <w:pPr>
        <w:spacing w:line="580" w:lineRule="exact"/>
        <w:ind w:firstLine="602"/>
        <w:rPr>
          <w:rFonts w:ascii="仿宋" w:eastAsia="仿宋" w:hAnsi="仿宋" w:cs="仿宋_GB2312"/>
          <w:kern w:val="0"/>
          <w:sz w:val="32"/>
          <w:szCs w:val="32"/>
        </w:rPr>
      </w:pPr>
      <w:r>
        <w:rPr>
          <w:rFonts w:ascii="仿宋" w:eastAsia="仿宋" w:hAnsi="仿宋" w:hint="eastAsia"/>
          <w:sz w:val="32"/>
        </w:rPr>
        <w:t>截至2020年12月31日，我部门共有车辆</w:t>
      </w:r>
      <w:r>
        <w:rPr>
          <w:rFonts w:ascii="仿宋" w:eastAsia="仿宋" w:hAnsi="仿宋" w:hint="eastAsia"/>
          <w:sz w:val="32"/>
          <w:szCs w:val="32"/>
        </w:rPr>
        <w:t>96</w:t>
      </w:r>
      <w:r>
        <w:rPr>
          <w:rFonts w:ascii="仿宋" w:eastAsia="仿宋" w:hAnsi="仿宋" w:hint="eastAsia"/>
          <w:sz w:val="32"/>
        </w:rPr>
        <w:t>辆，</w:t>
      </w:r>
      <w:r>
        <w:rPr>
          <w:rFonts w:ascii="仿宋" w:eastAsia="仿宋" w:hAnsi="仿宋" w:hint="eastAsia"/>
          <w:sz w:val="32"/>
          <w:szCs w:val="30"/>
        </w:rPr>
        <w:t>其中，</w:t>
      </w:r>
      <w:r>
        <w:rPr>
          <w:rFonts w:ascii="仿宋" w:eastAsia="仿宋" w:hAnsi="仿宋" w:cs="仿宋_GB2312" w:hint="eastAsia"/>
          <w:kern w:val="0"/>
          <w:sz w:val="32"/>
          <w:szCs w:val="32"/>
        </w:rPr>
        <w:t>执法执勤用车14辆、其他用车82辆，其他用车主要是清雪保洁转运车辆；单位价值</w:t>
      </w:r>
      <w:r>
        <w:rPr>
          <w:rFonts w:ascii="仿宋" w:eastAsia="仿宋" w:hAnsi="仿宋" w:cs="仿宋_GB2312"/>
          <w:kern w:val="0"/>
          <w:sz w:val="32"/>
          <w:szCs w:val="32"/>
        </w:rPr>
        <w:t>50</w:t>
      </w:r>
      <w:r>
        <w:rPr>
          <w:rFonts w:ascii="仿宋" w:eastAsia="仿宋" w:hAnsi="仿宋" w:cs="仿宋_GB2312" w:hint="eastAsia"/>
          <w:kern w:val="0"/>
          <w:sz w:val="32"/>
          <w:szCs w:val="32"/>
        </w:rPr>
        <w:t>万元以上通用设备22台；单位价值</w:t>
      </w:r>
      <w:r>
        <w:rPr>
          <w:rFonts w:ascii="仿宋" w:eastAsia="仿宋" w:hAnsi="仿宋" w:cs="仿宋_GB2312"/>
          <w:kern w:val="0"/>
          <w:sz w:val="32"/>
          <w:szCs w:val="32"/>
        </w:rPr>
        <w:t>100</w:t>
      </w:r>
      <w:r>
        <w:rPr>
          <w:rFonts w:ascii="仿宋" w:eastAsia="仿宋" w:hAnsi="仿宋" w:cs="仿宋_GB2312" w:hint="eastAsia"/>
          <w:kern w:val="0"/>
          <w:sz w:val="32"/>
          <w:szCs w:val="32"/>
        </w:rPr>
        <w:t>万元以上专用设备1台。</w:t>
      </w:r>
    </w:p>
    <w:p w:rsidR="001E7AE6" w:rsidRDefault="001E7AE6">
      <w:pPr>
        <w:jc w:val="center"/>
        <w:rPr>
          <w:rFonts w:ascii="仿宋" w:eastAsia="仿宋" w:hAnsi="仿宋"/>
          <w:sz w:val="44"/>
        </w:rPr>
      </w:pPr>
    </w:p>
    <w:p w:rsidR="001E7AE6" w:rsidRDefault="001E7AE6">
      <w:pPr>
        <w:jc w:val="center"/>
        <w:rPr>
          <w:rFonts w:ascii="方正小标宋简体" w:eastAsia="方正小标宋简体" w:hAnsi="方正小标宋简体"/>
          <w:sz w:val="44"/>
        </w:rPr>
      </w:pPr>
    </w:p>
    <w:p w:rsidR="001E7AE6" w:rsidRDefault="001E7AE6">
      <w:pPr>
        <w:jc w:val="center"/>
        <w:rPr>
          <w:rFonts w:ascii="方正小标宋简体" w:eastAsia="方正小标宋简体" w:hAnsi="方正小标宋简体" w:hint="eastAsia"/>
          <w:sz w:val="44"/>
        </w:rPr>
      </w:pPr>
    </w:p>
    <w:p w:rsidR="00673102" w:rsidRDefault="00673102">
      <w:pPr>
        <w:jc w:val="center"/>
        <w:rPr>
          <w:rFonts w:ascii="方正小标宋简体" w:eastAsia="方正小标宋简体" w:hAnsi="方正小标宋简体"/>
          <w:sz w:val="44"/>
        </w:rPr>
      </w:pPr>
    </w:p>
    <w:p w:rsidR="001E7AE6" w:rsidRDefault="001E7AE6" w:rsidP="00EB277C">
      <w:pPr>
        <w:rPr>
          <w:rFonts w:ascii="方正小标宋简体" w:eastAsia="方正小标宋简体" w:hAnsi="方正小标宋简体"/>
          <w:sz w:val="44"/>
        </w:rPr>
      </w:pPr>
      <w:bookmarkStart w:id="6" w:name="_GoBack"/>
      <w:bookmarkEnd w:id="6"/>
    </w:p>
    <w:p w:rsidR="001E7AE6" w:rsidRDefault="00257534">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  名词解释</w:t>
      </w:r>
    </w:p>
    <w:p w:rsidR="001E7AE6" w:rsidRDefault="001E7AE6">
      <w:pPr>
        <w:ind w:firstLineChars="200" w:firstLine="640"/>
        <w:rPr>
          <w:rFonts w:ascii="仿宋" w:eastAsia="仿宋" w:hAnsi="仿宋"/>
          <w:sz w:val="32"/>
        </w:rPr>
      </w:pPr>
    </w:p>
    <w:p w:rsidR="001E7AE6" w:rsidRDefault="00257534">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1E7AE6" w:rsidRDefault="00257534">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w:t>
      </w:r>
      <w:r>
        <w:rPr>
          <w:rFonts w:ascii="仿宋" w:eastAsia="仿宋" w:hAnsi="仿宋"/>
          <w:sz w:val="32"/>
        </w:rPr>
        <w:lastRenderedPageBreak/>
        <w:t>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1E7AE6" w:rsidRDefault="00257534">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7AE6" w:rsidRDefault="00257534">
      <w:pPr>
        <w:autoSpaceDN w:val="0"/>
        <w:spacing w:line="360" w:lineRule="auto"/>
        <w:ind w:firstLineChars="200" w:firstLine="643"/>
        <w:rPr>
          <w:rFonts w:ascii="仿宋" w:eastAsia="仿宋" w:hAnsi="仿宋"/>
          <w:sz w:val="32"/>
        </w:rPr>
        <w:sectPr w:rsidR="001E7AE6">
          <w:footerReference w:type="default" r:id="rId9"/>
          <w:pgSz w:w="11906" w:h="16838"/>
          <w:pgMar w:top="709" w:right="1797" w:bottom="426" w:left="1797" w:header="851" w:footer="992" w:gutter="0"/>
          <w:cols w:space="720"/>
          <w:docGrid w:type="lines" w:linePitch="312"/>
        </w:sectPr>
      </w:pPr>
      <w:r>
        <w:rPr>
          <w:rFonts w:ascii="仿宋" w:eastAsia="仿宋" w:hAnsi="仿宋" w:hint="eastAsia"/>
          <w:b/>
          <w:bCs/>
          <w:sz w:val="32"/>
        </w:rPr>
        <w:t>十八、</w:t>
      </w:r>
      <w:r>
        <w:rPr>
          <w:rFonts w:ascii="仿宋" w:eastAsia="仿宋" w:hAnsi="仿宋" w:hint="eastAsia"/>
          <w:sz w:val="32"/>
        </w:rPr>
        <w:t>部门使用的所有“项”级政府收支分类科目，参照《2020年政府收支分类科目》中的科目说明</w:t>
      </w:r>
      <w:r w:rsidR="004C1A5B">
        <w:rPr>
          <w:rFonts w:ascii="仿宋" w:eastAsia="仿宋" w:hAnsi="仿宋" w:hint="eastAsia"/>
          <w:sz w:val="32"/>
        </w:rPr>
        <w:t>。</w:t>
      </w:r>
    </w:p>
    <w:p w:rsidR="001E7AE6" w:rsidRPr="004C1A5B" w:rsidRDefault="001E7AE6">
      <w:pPr>
        <w:autoSpaceDN w:val="0"/>
        <w:spacing w:line="360" w:lineRule="auto"/>
        <w:rPr>
          <w:rFonts w:ascii="仿宋" w:eastAsia="仿宋" w:hAnsi="仿宋"/>
          <w:sz w:val="32"/>
        </w:rPr>
      </w:pPr>
    </w:p>
    <w:sectPr w:rsidR="001E7AE6" w:rsidRPr="004C1A5B" w:rsidSect="001E7AE6">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B6" w:rsidRDefault="008132B6" w:rsidP="001E7AE6">
      <w:r>
        <w:separator/>
      </w:r>
    </w:p>
  </w:endnote>
  <w:endnote w:type="continuationSeparator" w:id="0">
    <w:p w:rsidR="008132B6" w:rsidRDefault="008132B6" w:rsidP="001E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0A" w:rsidRDefault="00327419">
    <w:pPr>
      <w:pStyle w:val="a3"/>
      <w:framePr w:wrap="around" w:vAnchor="text" w:hAnchor="margin" w:xAlign="center" w:yAlign="top"/>
    </w:pPr>
    <w:r>
      <w:fldChar w:fldCharType="begin"/>
    </w:r>
    <w:r w:rsidR="00B2320A">
      <w:rPr>
        <w:rStyle w:val="a6"/>
      </w:rPr>
      <w:instrText xml:space="preserve"> PAGE  </w:instrText>
    </w:r>
    <w:r>
      <w:fldChar w:fldCharType="separate"/>
    </w:r>
    <w:r w:rsidR="00673102">
      <w:rPr>
        <w:rStyle w:val="a6"/>
        <w:noProof/>
      </w:rPr>
      <w:t>26</w:t>
    </w:r>
    <w:r>
      <w:fldChar w:fldCharType="end"/>
    </w:r>
  </w:p>
  <w:p w:rsidR="00B2320A" w:rsidRDefault="00B232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B6" w:rsidRDefault="008132B6" w:rsidP="001E7AE6">
      <w:r>
        <w:separator/>
      </w:r>
    </w:p>
  </w:footnote>
  <w:footnote w:type="continuationSeparator" w:id="0">
    <w:p w:rsidR="008132B6" w:rsidRDefault="008132B6" w:rsidP="001E7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rsids>
    <w:rsidRoot w:val="00172A27"/>
    <w:rsid w:val="00006E92"/>
    <w:rsid w:val="00020D30"/>
    <w:rsid w:val="000345F4"/>
    <w:rsid w:val="000530AB"/>
    <w:rsid w:val="00053C78"/>
    <w:rsid w:val="00065436"/>
    <w:rsid w:val="00093ABA"/>
    <w:rsid w:val="00096957"/>
    <w:rsid w:val="000C6C9E"/>
    <w:rsid w:val="000C7C5E"/>
    <w:rsid w:val="000D126F"/>
    <w:rsid w:val="000D48ED"/>
    <w:rsid w:val="000D7A6A"/>
    <w:rsid w:val="000E1D15"/>
    <w:rsid w:val="000E200E"/>
    <w:rsid w:val="001302D5"/>
    <w:rsid w:val="00154F93"/>
    <w:rsid w:val="00156996"/>
    <w:rsid w:val="00172A27"/>
    <w:rsid w:val="0018075E"/>
    <w:rsid w:val="001847E4"/>
    <w:rsid w:val="00191A57"/>
    <w:rsid w:val="00191F44"/>
    <w:rsid w:val="001943FE"/>
    <w:rsid w:val="001A4118"/>
    <w:rsid w:val="001B3BDF"/>
    <w:rsid w:val="001B5CCC"/>
    <w:rsid w:val="001B6D53"/>
    <w:rsid w:val="001C17E9"/>
    <w:rsid w:val="001D52B2"/>
    <w:rsid w:val="001E033D"/>
    <w:rsid w:val="001E316D"/>
    <w:rsid w:val="001E7AE6"/>
    <w:rsid w:val="001F38D6"/>
    <w:rsid w:val="001F3B45"/>
    <w:rsid w:val="00203351"/>
    <w:rsid w:val="00223F43"/>
    <w:rsid w:val="002259CD"/>
    <w:rsid w:val="002378E7"/>
    <w:rsid w:val="0025506F"/>
    <w:rsid w:val="00257534"/>
    <w:rsid w:val="00264722"/>
    <w:rsid w:val="0026664A"/>
    <w:rsid w:val="002962CB"/>
    <w:rsid w:val="002A5626"/>
    <w:rsid w:val="002B3137"/>
    <w:rsid w:val="002B631A"/>
    <w:rsid w:val="002B79EA"/>
    <w:rsid w:val="002D1046"/>
    <w:rsid w:val="002D5E10"/>
    <w:rsid w:val="002F253C"/>
    <w:rsid w:val="002F7F2F"/>
    <w:rsid w:val="00305FC6"/>
    <w:rsid w:val="00307882"/>
    <w:rsid w:val="0032262C"/>
    <w:rsid w:val="00327419"/>
    <w:rsid w:val="003354B1"/>
    <w:rsid w:val="0033551A"/>
    <w:rsid w:val="0033656F"/>
    <w:rsid w:val="00340FA2"/>
    <w:rsid w:val="00345147"/>
    <w:rsid w:val="00371224"/>
    <w:rsid w:val="0039392A"/>
    <w:rsid w:val="003B52A2"/>
    <w:rsid w:val="003C59EA"/>
    <w:rsid w:val="003D2BAD"/>
    <w:rsid w:val="003E1A30"/>
    <w:rsid w:val="00425602"/>
    <w:rsid w:val="00430AB0"/>
    <w:rsid w:val="004312BE"/>
    <w:rsid w:val="004527E1"/>
    <w:rsid w:val="00475A42"/>
    <w:rsid w:val="00482F10"/>
    <w:rsid w:val="004940E5"/>
    <w:rsid w:val="004A4BB6"/>
    <w:rsid w:val="004C1A5B"/>
    <w:rsid w:val="004C1D40"/>
    <w:rsid w:val="004D6370"/>
    <w:rsid w:val="004D7DD3"/>
    <w:rsid w:val="004E5832"/>
    <w:rsid w:val="00500FEE"/>
    <w:rsid w:val="00501B5C"/>
    <w:rsid w:val="00531086"/>
    <w:rsid w:val="0056017B"/>
    <w:rsid w:val="00566E9E"/>
    <w:rsid w:val="005957B0"/>
    <w:rsid w:val="005C700D"/>
    <w:rsid w:val="005D2AAE"/>
    <w:rsid w:val="005E1D3C"/>
    <w:rsid w:val="006019F0"/>
    <w:rsid w:val="00605319"/>
    <w:rsid w:val="0062442E"/>
    <w:rsid w:val="00627D58"/>
    <w:rsid w:val="00637CA0"/>
    <w:rsid w:val="006622AB"/>
    <w:rsid w:val="006711CE"/>
    <w:rsid w:val="00671AFB"/>
    <w:rsid w:val="00673102"/>
    <w:rsid w:val="006759A3"/>
    <w:rsid w:val="00680DFB"/>
    <w:rsid w:val="006920EC"/>
    <w:rsid w:val="006C4338"/>
    <w:rsid w:val="006D0200"/>
    <w:rsid w:val="006F3438"/>
    <w:rsid w:val="0070545E"/>
    <w:rsid w:val="00706A19"/>
    <w:rsid w:val="00716E7B"/>
    <w:rsid w:val="00751BB1"/>
    <w:rsid w:val="00752C0A"/>
    <w:rsid w:val="007536F0"/>
    <w:rsid w:val="00766A49"/>
    <w:rsid w:val="00793F32"/>
    <w:rsid w:val="0079732C"/>
    <w:rsid w:val="007B0B5C"/>
    <w:rsid w:val="007C4C2F"/>
    <w:rsid w:val="007F3FFC"/>
    <w:rsid w:val="00805A22"/>
    <w:rsid w:val="008132B6"/>
    <w:rsid w:val="00816617"/>
    <w:rsid w:val="0081772A"/>
    <w:rsid w:val="00843732"/>
    <w:rsid w:val="00845090"/>
    <w:rsid w:val="00846256"/>
    <w:rsid w:val="00856CB4"/>
    <w:rsid w:val="00872FFB"/>
    <w:rsid w:val="008A70E1"/>
    <w:rsid w:val="008B3E08"/>
    <w:rsid w:val="008B4531"/>
    <w:rsid w:val="008C0D96"/>
    <w:rsid w:val="008D6371"/>
    <w:rsid w:val="008D63D6"/>
    <w:rsid w:val="008D763A"/>
    <w:rsid w:val="009258DB"/>
    <w:rsid w:val="009271A0"/>
    <w:rsid w:val="00941474"/>
    <w:rsid w:val="00954EE9"/>
    <w:rsid w:val="00966B04"/>
    <w:rsid w:val="009807B4"/>
    <w:rsid w:val="00981DAD"/>
    <w:rsid w:val="00984402"/>
    <w:rsid w:val="009A2381"/>
    <w:rsid w:val="009A52CF"/>
    <w:rsid w:val="009B110C"/>
    <w:rsid w:val="009B1B5C"/>
    <w:rsid w:val="009B3942"/>
    <w:rsid w:val="009D0ADD"/>
    <w:rsid w:val="009D6D0B"/>
    <w:rsid w:val="009E4A52"/>
    <w:rsid w:val="009F0C5B"/>
    <w:rsid w:val="009F537C"/>
    <w:rsid w:val="009F6DF4"/>
    <w:rsid w:val="00A01381"/>
    <w:rsid w:val="00A07C2B"/>
    <w:rsid w:val="00A24819"/>
    <w:rsid w:val="00A36A36"/>
    <w:rsid w:val="00A63976"/>
    <w:rsid w:val="00A65BBD"/>
    <w:rsid w:val="00A94AE3"/>
    <w:rsid w:val="00AB3E48"/>
    <w:rsid w:val="00AB5BCA"/>
    <w:rsid w:val="00AF4EDA"/>
    <w:rsid w:val="00AF5D2C"/>
    <w:rsid w:val="00B1006A"/>
    <w:rsid w:val="00B2320A"/>
    <w:rsid w:val="00B32AFA"/>
    <w:rsid w:val="00B4011C"/>
    <w:rsid w:val="00B4618A"/>
    <w:rsid w:val="00B475BE"/>
    <w:rsid w:val="00B65922"/>
    <w:rsid w:val="00B66197"/>
    <w:rsid w:val="00B93A97"/>
    <w:rsid w:val="00BA29E3"/>
    <w:rsid w:val="00BB0355"/>
    <w:rsid w:val="00BB3F26"/>
    <w:rsid w:val="00BB631B"/>
    <w:rsid w:val="00BD0A8E"/>
    <w:rsid w:val="00BE5A51"/>
    <w:rsid w:val="00BF05EF"/>
    <w:rsid w:val="00BF637C"/>
    <w:rsid w:val="00C34BCA"/>
    <w:rsid w:val="00C37E60"/>
    <w:rsid w:val="00C427D4"/>
    <w:rsid w:val="00C62059"/>
    <w:rsid w:val="00C82009"/>
    <w:rsid w:val="00C9184F"/>
    <w:rsid w:val="00C927E6"/>
    <w:rsid w:val="00CB284C"/>
    <w:rsid w:val="00CB4BDA"/>
    <w:rsid w:val="00CC21C2"/>
    <w:rsid w:val="00CC52B0"/>
    <w:rsid w:val="00CC7A9B"/>
    <w:rsid w:val="00CF6185"/>
    <w:rsid w:val="00D107CD"/>
    <w:rsid w:val="00D25237"/>
    <w:rsid w:val="00D277FB"/>
    <w:rsid w:val="00D340C7"/>
    <w:rsid w:val="00D341A2"/>
    <w:rsid w:val="00D44941"/>
    <w:rsid w:val="00D60162"/>
    <w:rsid w:val="00D71D5E"/>
    <w:rsid w:val="00D738BC"/>
    <w:rsid w:val="00D73D35"/>
    <w:rsid w:val="00DB0922"/>
    <w:rsid w:val="00DB27D4"/>
    <w:rsid w:val="00DD523F"/>
    <w:rsid w:val="00DD6EB8"/>
    <w:rsid w:val="00DF358A"/>
    <w:rsid w:val="00DF370C"/>
    <w:rsid w:val="00DF4F6E"/>
    <w:rsid w:val="00E013C3"/>
    <w:rsid w:val="00E0196D"/>
    <w:rsid w:val="00E0711E"/>
    <w:rsid w:val="00E173E9"/>
    <w:rsid w:val="00E236D8"/>
    <w:rsid w:val="00E377CB"/>
    <w:rsid w:val="00E5391B"/>
    <w:rsid w:val="00E57F91"/>
    <w:rsid w:val="00E62862"/>
    <w:rsid w:val="00E648A3"/>
    <w:rsid w:val="00E72512"/>
    <w:rsid w:val="00E81329"/>
    <w:rsid w:val="00E9140B"/>
    <w:rsid w:val="00E92159"/>
    <w:rsid w:val="00E92B96"/>
    <w:rsid w:val="00E96AD7"/>
    <w:rsid w:val="00E96CFD"/>
    <w:rsid w:val="00EB277C"/>
    <w:rsid w:val="00EB75E0"/>
    <w:rsid w:val="00EC7177"/>
    <w:rsid w:val="00EE1E44"/>
    <w:rsid w:val="00EE3894"/>
    <w:rsid w:val="00EF10E0"/>
    <w:rsid w:val="00F008E4"/>
    <w:rsid w:val="00F236CB"/>
    <w:rsid w:val="00F651C9"/>
    <w:rsid w:val="00F76F2C"/>
    <w:rsid w:val="00F91D1D"/>
    <w:rsid w:val="00F96D90"/>
    <w:rsid w:val="00FB6467"/>
    <w:rsid w:val="00FF234A"/>
    <w:rsid w:val="01291CF3"/>
    <w:rsid w:val="01C17C29"/>
    <w:rsid w:val="01D25F7D"/>
    <w:rsid w:val="02935584"/>
    <w:rsid w:val="03AF0195"/>
    <w:rsid w:val="03EB5A73"/>
    <w:rsid w:val="045964A4"/>
    <w:rsid w:val="045B3430"/>
    <w:rsid w:val="051B5087"/>
    <w:rsid w:val="056D7D0D"/>
    <w:rsid w:val="077706A0"/>
    <w:rsid w:val="07BA0FF2"/>
    <w:rsid w:val="08722FE9"/>
    <w:rsid w:val="09FC0338"/>
    <w:rsid w:val="0D56097A"/>
    <w:rsid w:val="0DA93E4C"/>
    <w:rsid w:val="0E82019F"/>
    <w:rsid w:val="0E913F8C"/>
    <w:rsid w:val="0EC042D8"/>
    <w:rsid w:val="0FD54E0B"/>
    <w:rsid w:val="10DE2F25"/>
    <w:rsid w:val="115F0793"/>
    <w:rsid w:val="11E8486E"/>
    <w:rsid w:val="12277E38"/>
    <w:rsid w:val="12A612BB"/>
    <w:rsid w:val="12B83979"/>
    <w:rsid w:val="14424B64"/>
    <w:rsid w:val="149A7217"/>
    <w:rsid w:val="15B23214"/>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5A57C9"/>
    <w:rsid w:val="1DCC0726"/>
    <w:rsid w:val="1DF24545"/>
    <w:rsid w:val="1E1160FD"/>
    <w:rsid w:val="1EA81C47"/>
    <w:rsid w:val="1ED7600F"/>
    <w:rsid w:val="1F30732F"/>
    <w:rsid w:val="1F7A571D"/>
    <w:rsid w:val="205A32AC"/>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277552"/>
    <w:rsid w:val="2B687DF3"/>
    <w:rsid w:val="2BAE48FA"/>
    <w:rsid w:val="2BAF1301"/>
    <w:rsid w:val="2BD56AA4"/>
    <w:rsid w:val="2C740706"/>
    <w:rsid w:val="2CD54307"/>
    <w:rsid w:val="2CF649E8"/>
    <w:rsid w:val="2DEF438D"/>
    <w:rsid w:val="2E4733B9"/>
    <w:rsid w:val="2E663CE3"/>
    <w:rsid w:val="2E8E4319"/>
    <w:rsid w:val="2E973096"/>
    <w:rsid w:val="2FDC43A0"/>
    <w:rsid w:val="2FE41633"/>
    <w:rsid w:val="303B6D52"/>
    <w:rsid w:val="30404DA3"/>
    <w:rsid w:val="30E913A1"/>
    <w:rsid w:val="311B2DB5"/>
    <w:rsid w:val="31200E48"/>
    <w:rsid w:val="312F40AC"/>
    <w:rsid w:val="31696AB3"/>
    <w:rsid w:val="33852CF3"/>
    <w:rsid w:val="33D2753F"/>
    <w:rsid w:val="33D5291B"/>
    <w:rsid w:val="34B67240"/>
    <w:rsid w:val="34DE5E1D"/>
    <w:rsid w:val="35A61CEB"/>
    <w:rsid w:val="36447551"/>
    <w:rsid w:val="368A773C"/>
    <w:rsid w:val="36EE7B2A"/>
    <w:rsid w:val="377E3E2C"/>
    <w:rsid w:val="38D416BA"/>
    <w:rsid w:val="3922614F"/>
    <w:rsid w:val="393F35B4"/>
    <w:rsid w:val="39BB06BC"/>
    <w:rsid w:val="3A207555"/>
    <w:rsid w:val="3ABA6DAF"/>
    <w:rsid w:val="3B111487"/>
    <w:rsid w:val="3B60095D"/>
    <w:rsid w:val="3BF86E47"/>
    <w:rsid w:val="3C1C2D73"/>
    <w:rsid w:val="3CBA7FA6"/>
    <w:rsid w:val="3D561BE0"/>
    <w:rsid w:val="3D7321F4"/>
    <w:rsid w:val="3E253F21"/>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866663A"/>
    <w:rsid w:val="49B740DB"/>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AE57293"/>
    <w:rsid w:val="5B594BDF"/>
    <w:rsid w:val="5B67293C"/>
    <w:rsid w:val="5BC1770A"/>
    <w:rsid w:val="5C6C075C"/>
    <w:rsid w:val="5C824D18"/>
    <w:rsid w:val="5DBF1EE1"/>
    <w:rsid w:val="5DCB486F"/>
    <w:rsid w:val="5DE51A21"/>
    <w:rsid w:val="5ECE5F09"/>
    <w:rsid w:val="5EF3424E"/>
    <w:rsid w:val="5EF65BE6"/>
    <w:rsid w:val="5F636D4B"/>
    <w:rsid w:val="5FB05019"/>
    <w:rsid w:val="5FF75A67"/>
    <w:rsid w:val="609A0319"/>
    <w:rsid w:val="60A43501"/>
    <w:rsid w:val="60EB57EC"/>
    <w:rsid w:val="61342421"/>
    <w:rsid w:val="61807054"/>
    <w:rsid w:val="63647DB9"/>
    <w:rsid w:val="637C576C"/>
    <w:rsid w:val="639A23F6"/>
    <w:rsid w:val="640259CE"/>
    <w:rsid w:val="64617F46"/>
    <w:rsid w:val="661A28ED"/>
    <w:rsid w:val="67041BF0"/>
    <w:rsid w:val="675454F2"/>
    <w:rsid w:val="683F4347"/>
    <w:rsid w:val="6993314E"/>
    <w:rsid w:val="6A442FBD"/>
    <w:rsid w:val="6ACF59C2"/>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4347AA2"/>
    <w:rsid w:val="75371AAF"/>
    <w:rsid w:val="758A356E"/>
    <w:rsid w:val="75E90F54"/>
    <w:rsid w:val="76D014C1"/>
    <w:rsid w:val="76E05FD5"/>
    <w:rsid w:val="76EB228A"/>
    <w:rsid w:val="777504D5"/>
    <w:rsid w:val="78060FB9"/>
    <w:rsid w:val="79865DC4"/>
    <w:rsid w:val="79AB7861"/>
    <w:rsid w:val="79CE038F"/>
    <w:rsid w:val="79D44C66"/>
    <w:rsid w:val="7BBD7DA4"/>
    <w:rsid w:val="7BD77EDE"/>
    <w:rsid w:val="7BEC3F2B"/>
    <w:rsid w:val="7C31086D"/>
    <w:rsid w:val="7C394457"/>
    <w:rsid w:val="7C4E2AAA"/>
    <w:rsid w:val="7CD44B80"/>
    <w:rsid w:val="7D2A758A"/>
    <w:rsid w:val="7DF5646B"/>
    <w:rsid w:val="7DFC3DAC"/>
    <w:rsid w:val="7E370BD2"/>
    <w:rsid w:val="7EF01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A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E7AE6"/>
    <w:pPr>
      <w:tabs>
        <w:tab w:val="center" w:pos="4153"/>
        <w:tab w:val="right" w:pos="8306"/>
      </w:tabs>
      <w:snapToGrid w:val="0"/>
      <w:jc w:val="left"/>
    </w:pPr>
    <w:rPr>
      <w:sz w:val="18"/>
    </w:rPr>
  </w:style>
  <w:style w:type="paragraph" w:styleId="a4">
    <w:name w:val="header"/>
    <w:basedOn w:val="a"/>
    <w:qFormat/>
    <w:rsid w:val="001E7A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1E7AE6"/>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1E7AE6"/>
  </w:style>
  <w:style w:type="character" w:customStyle="1" w:styleId="NewNew">
    <w:name w:val="页码 New New"/>
    <w:basedOn w:val="a0"/>
    <w:qFormat/>
    <w:rsid w:val="001E7AE6"/>
  </w:style>
  <w:style w:type="character" w:customStyle="1" w:styleId="NewNewNewNewNew">
    <w:name w:val="页码 New New New New New"/>
    <w:basedOn w:val="a0"/>
    <w:qFormat/>
    <w:rsid w:val="001E7AE6"/>
  </w:style>
  <w:style w:type="character" w:customStyle="1" w:styleId="NewNewNewNew">
    <w:name w:val="页码 New New New New"/>
    <w:basedOn w:val="a0"/>
    <w:qFormat/>
    <w:rsid w:val="001E7AE6"/>
  </w:style>
  <w:style w:type="character" w:customStyle="1" w:styleId="NewNewNew">
    <w:name w:val="页码 New New New"/>
    <w:basedOn w:val="a0"/>
    <w:qFormat/>
    <w:rsid w:val="001E7AE6"/>
  </w:style>
  <w:style w:type="character" w:customStyle="1" w:styleId="New">
    <w:name w:val="页码 New"/>
    <w:basedOn w:val="a0"/>
    <w:qFormat/>
    <w:rsid w:val="001E7AE6"/>
  </w:style>
  <w:style w:type="character" w:customStyle="1" w:styleId="NewNewNewNewNewNew">
    <w:name w:val="页码 New New New New New New"/>
    <w:basedOn w:val="a0"/>
    <w:qFormat/>
    <w:rsid w:val="001E7AE6"/>
  </w:style>
  <w:style w:type="paragraph" w:customStyle="1" w:styleId="NewNewNewNewNewNewNewNewNewNewNewNewNewNewNewNewNew">
    <w:name w:val="页脚 New New New New New New New New New New New New New New New New New"/>
    <w:basedOn w:val="NewNewNewNewNewNewNewNewNewNewNewNewNewNewNewNewNew0"/>
    <w:qFormat/>
    <w:rsid w:val="001E7AE6"/>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1E7AE6"/>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1E7AE6"/>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1E7AE6"/>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1E7AE6"/>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1E7AE6"/>
    <w:pPr>
      <w:widowControl w:val="0"/>
      <w:jc w:val="both"/>
    </w:pPr>
    <w:rPr>
      <w:rFonts w:eastAsia="仿宋_GB2312"/>
      <w:kern w:val="2"/>
      <w:sz w:val="32"/>
    </w:rPr>
  </w:style>
  <w:style w:type="paragraph" w:customStyle="1" w:styleId="NewNewNew1">
    <w:name w:val="页眉 New New New"/>
    <w:basedOn w:val="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1E7AE6"/>
    <w:pPr>
      <w:widowControl/>
    </w:pPr>
    <w:rPr>
      <w:rFonts w:eastAsia="宋体"/>
      <w:kern w:val="0"/>
      <w:szCs w:val="32"/>
    </w:rPr>
  </w:style>
  <w:style w:type="paragraph" w:customStyle="1" w:styleId="NewNewNewNew0">
    <w:name w:val="正文 New New New New"/>
    <w:qFormat/>
    <w:rsid w:val="001E7AE6"/>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1E7AE6"/>
    <w:pPr>
      <w:tabs>
        <w:tab w:val="center" w:pos="4153"/>
        <w:tab w:val="right" w:pos="8306"/>
      </w:tabs>
      <w:snapToGrid w:val="0"/>
      <w:jc w:val="left"/>
    </w:pPr>
    <w:rPr>
      <w:sz w:val="18"/>
    </w:rPr>
  </w:style>
  <w:style w:type="paragraph" w:customStyle="1" w:styleId="NewNewNew2">
    <w:name w:val="页脚 New New New"/>
    <w:basedOn w:val="NewNewNew0"/>
    <w:qFormat/>
    <w:rsid w:val="001E7AE6"/>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1E7AE6"/>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1E7AE6"/>
    <w:pPr>
      <w:tabs>
        <w:tab w:val="center" w:pos="4153"/>
        <w:tab w:val="right" w:pos="8306"/>
      </w:tabs>
      <w:snapToGrid w:val="0"/>
      <w:jc w:val="left"/>
    </w:pPr>
    <w:rPr>
      <w:sz w:val="18"/>
      <w:szCs w:val="18"/>
    </w:rPr>
  </w:style>
  <w:style w:type="paragraph" w:customStyle="1" w:styleId="New0">
    <w:name w:val="页眉 New"/>
    <w:basedOn w:val="New1"/>
    <w:qFormat/>
    <w:rsid w:val="001E7AE6"/>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1E7AE6"/>
    <w:pPr>
      <w:widowControl w:val="0"/>
      <w:jc w:val="both"/>
    </w:pPr>
    <w:rPr>
      <w:rFonts w:eastAsia="仿宋_GB2312"/>
      <w:kern w:val="2"/>
      <w:sz w:val="32"/>
    </w:rPr>
  </w:style>
  <w:style w:type="paragraph" w:customStyle="1" w:styleId="NewNewNewNew2">
    <w:name w:val="页眉 New New New New"/>
    <w:basedOn w:val="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1E7AE6"/>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1E7AE6"/>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1E7AE6"/>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1E7AE6"/>
    <w:pPr>
      <w:tabs>
        <w:tab w:val="center" w:pos="4153"/>
        <w:tab w:val="right" w:pos="8306"/>
      </w:tabs>
      <w:snapToGrid w:val="0"/>
      <w:jc w:val="left"/>
    </w:pPr>
    <w:rPr>
      <w:sz w:val="18"/>
      <w:szCs w:val="18"/>
    </w:rPr>
  </w:style>
  <w:style w:type="paragraph" w:customStyle="1" w:styleId="NewNew0">
    <w:name w:val="正文 New New"/>
    <w:qFormat/>
    <w:rsid w:val="001E7AE6"/>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1E7AE6"/>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1E7AE6"/>
    <w:pPr>
      <w:tabs>
        <w:tab w:val="center" w:pos="4153"/>
        <w:tab w:val="right" w:pos="8306"/>
      </w:tabs>
      <w:snapToGrid w:val="0"/>
      <w:jc w:val="left"/>
    </w:pPr>
    <w:rPr>
      <w:sz w:val="18"/>
      <w:szCs w:val="18"/>
    </w:rPr>
  </w:style>
  <w:style w:type="paragraph" w:customStyle="1" w:styleId="New2">
    <w:name w:val="页脚 New"/>
    <w:basedOn w:val="New1"/>
    <w:qFormat/>
    <w:rsid w:val="001E7AE6"/>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1E7AE6"/>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1E7AE6"/>
    <w:pPr>
      <w:tabs>
        <w:tab w:val="center" w:pos="4153"/>
        <w:tab w:val="right" w:pos="8306"/>
      </w:tabs>
      <w:snapToGrid w:val="0"/>
      <w:jc w:val="left"/>
    </w:pPr>
    <w:rPr>
      <w:sz w:val="18"/>
      <w:szCs w:val="18"/>
    </w:rPr>
  </w:style>
  <w:style w:type="paragraph" w:customStyle="1" w:styleId="NewNew1">
    <w:name w:val="页眉 New New"/>
    <w:basedOn w:val="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1E7AE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1E7AE6"/>
    <w:pPr>
      <w:tabs>
        <w:tab w:val="center" w:pos="4153"/>
        <w:tab w:val="right" w:pos="8306"/>
      </w:tabs>
      <w:snapToGrid w:val="0"/>
      <w:jc w:val="left"/>
    </w:pPr>
    <w:rPr>
      <w:sz w:val="18"/>
      <w:szCs w:val="18"/>
    </w:rPr>
  </w:style>
  <w:style w:type="paragraph" w:customStyle="1" w:styleId="NewNew2">
    <w:name w:val="页脚 New New"/>
    <w:basedOn w:val="NewNew0"/>
    <w:qFormat/>
    <w:rsid w:val="001E7AE6"/>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rsid w:val="001E7AE6"/>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rsid w:val="001E7AE6"/>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1E7AE6"/>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rsid w:val="001E7AE6"/>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1E7AE6"/>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1E7AE6"/>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1E7AE6"/>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rsid w:val="001E7AE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qFormat/>
    <w:rsid w:val="001E7AE6"/>
    <w:pPr>
      <w:tabs>
        <w:tab w:val="center" w:pos="4153"/>
        <w:tab w:val="right" w:pos="8306"/>
      </w:tabs>
      <w:snapToGrid w:val="0"/>
      <w:jc w:val="left"/>
    </w:pPr>
    <w:rPr>
      <w:sz w:val="18"/>
      <w:szCs w:val="18"/>
    </w:rPr>
  </w:style>
  <w:style w:type="paragraph" w:customStyle="1" w:styleId="Char">
    <w:name w:val="Char"/>
    <w:basedOn w:val="a"/>
    <w:qFormat/>
    <w:rsid w:val="001E7AE6"/>
    <w:pPr>
      <w:widowControl/>
      <w:spacing w:after="160" w:line="240" w:lineRule="exact"/>
      <w:jc w:val="left"/>
    </w:pPr>
  </w:style>
  <w:style w:type="paragraph" w:customStyle="1" w:styleId="Char1">
    <w:name w:val="Char1"/>
    <w:basedOn w:val="a"/>
    <w:qFormat/>
    <w:rsid w:val="001E7AE6"/>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12C19-AF66-40EF-9892-2F927A6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1971</Words>
  <Characters>11235</Characters>
  <Application>Microsoft Office Word</Application>
  <DocSecurity>0</DocSecurity>
  <Lines>93</Lines>
  <Paragraphs>26</Paragraphs>
  <ScaleCrop>false</ScaleCrop>
  <Company>P R C</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105</cp:revision>
  <cp:lastPrinted>2017-08-01T03:11:00Z</cp:lastPrinted>
  <dcterms:created xsi:type="dcterms:W3CDTF">2019-09-17T03:08:00Z</dcterms:created>
  <dcterms:modified xsi:type="dcterms:W3CDTF">2021-10-25T00:26:00Z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47192241B774453AB241FFF1D3DD0BAE</vt:lpwstr>
  </property>
</Properties>
</file>