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447589" w:rsidRDefault="00447589" w:rsidP="00447589">
      <w:pPr>
        <w:jc w:val="center"/>
        <w:rPr>
          <w:rFonts w:ascii="Arial" w:eastAsia="方正小标宋简体" w:hAnsi="Arial" w:cs="Arial"/>
          <w:sz w:val="44"/>
          <w:szCs w:val="44"/>
        </w:rPr>
      </w:pPr>
      <w:r>
        <w:rPr>
          <w:rFonts w:ascii="Arial" w:eastAsia="方正小标宋简体" w:hAnsi="Arial" w:cs="Arial" w:hint="eastAsia"/>
          <w:sz w:val="44"/>
          <w:szCs w:val="44"/>
        </w:rPr>
        <w:t>中共长春市双阳区委组织部</w:t>
      </w: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447589" w:rsidRDefault="00447589">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447589" w:rsidRPr="00447589" w:rsidRDefault="00CC52B0" w:rsidP="00447589">
      <w:pPr>
        <w:rPr>
          <w:rFonts w:ascii="仿宋" w:eastAsia="仿宋" w:hAnsi="仿宋"/>
          <w:sz w:val="32"/>
        </w:rPr>
      </w:pPr>
      <w:r>
        <w:rPr>
          <w:rFonts w:ascii="仿宋" w:eastAsia="仿宋" w:hAnsi="仿宋" w:hint="eastAsia"/>
          <w:sz w:val="32"/>
        </w:rPr>
        <w:t xml:space="preserve">    </w:t>
      </w:r>
      <w:r w:rsidR="00447589" w:rsidRPr="00447589">
        <w:rPr>
          <w:rFonts w:ascii="仿宋" w:eastAsia="仿宋" w:hAnsi="仿宋" w:hint="eastAsia"/>
          <w:sz w:val="32"/>
        </w:rPr>
        <w:t>（一）贯彻执行党的组织工作的路线、方针、政策和区委有关组织工作的决定，拟订全区组织、干部工作的政策、制度及党员、干部管理的规划，并组织实施；指导党的组织制度和干部人事制度改革；制定或参与制定全区组织、干部、人事工作的重要政策、制度。</w:t>
      </w:r>
    </w:p>
    <w:p w:rsidR="00447589" w:rsidRPr="00447589" w:rsidRDefault="00447589" w:rsidP="00447589">
      <w:pPr>
        <w:ind w:firstLineChars="200" w:firstLine="640"/>
        <w:rPr>
          <w:rFonts w:ascii="仿宋" w:eastAsia="仿宋" w:hAnsi="仿宋"/>
          <w:sz w:val="32"/>
        </w:rPr>
      </w:pPr>
      <w:r w:rsidRPr="00447589">
        <w:rPr>
          <w:rFonts w:ascii="仿宋" w:eastAsia="仿宋" w:hAnsi="仿宋" w:hint="eastAsia"/>
          <w:sz w:val="32"/>
        </w:rPr>
        <w:t>（二）贯彻党的干部路线和方针、政策，负责考察列入区委管理的领导班子和领导干部，提出调整、配备的意见和建议；</w:t>
      </w:r>
      <w:proofErr w:type="gramStart"/>
      <w:r w:rsidRPr="00447589">
        <w:rPr>
          <w:rFonts w:ascii="仿宋" w:eastAsia="仿宋" w:hAnsi="仿宋" w:hint="eastAsia"/>
          <w:sz w:val="32"/>
        </w:rPr>
        <w:t>办理区</w:t>
      </w:r>
      <w:proofErr w:type="gramEnd"/>
      <w:r w:rsidRPr="00447589">
        <w:rPr>
          <w:rFonts w:ascii="仿宋" w:eastAsia="仿宋" w:hAnsi="仿宋" w:hint="eastAsia"/>
          <w:sz w:val="32"/>
        </w:rPr>
        <w:t>管干部的任免、工资、待遇、退（离）休等审批手续；指导区属各部、委、办、局、街建立和健全后备干部工作制度；负责区管干部及其后备干部的信息管理工作；协助市委组织部管理市管干部；承办相关干部的调配、交流、安置事宜。</w:t>
      </w:r>
    </w:p>
    <w:p w:rsidR="00447589" w:rsidRPr="00447589" w:rsidRDefault="00447589" w:rsidP="00447589">
      <w:pPr>
        <w:ind w:firstLineChars="200" w:firstLine="640"/>
        <w:rPr>
          <w:rFonts w:ascii="仿宋" w:eastAsia="仿宋" w:hAnsi="仿宋"/>
          <w:sz w:val="32"/>
        </w:rPr>
      </w:pPr>
      <w:r w:rsidRPr="00447589">
        <w:rPr>
          <w:rFonts w:ascii="仿宋" w:eastAsia="仿宋" w:hAnsi="仿宋" w:hint="eastAsia"/>
          <w:sz w:val="32"/>
        </w:rPr>
        <w:t>（三）指导全区干部队伍建设和年度考核；综合管理培养选拔年轻干部、女干部、党外干部工作；负责全区党的机关，人大、政协机关，群众团体机关等国家公务员和参照国家公务员制度管理工作。</w:t>
      </w:r>
    </w:p>
    <w:p w:rsidR="00447589" w:rsidRPr="00447589" w:rsidRDefault="00447589" w:rsidP="00447589">
      <w:pPr>
        <w:ind w:firstLineChars="200" w:firstLine="640"/>
        <w:rPr>
          <w:rFonts w:ascii="仿宋" w:eastAsia="仿宋" w:hAnsi="仿宋"/>
          <w:sz w:val="32"/>
        </w:rPr>
      </w:pPr>
      <w:r w:rsidRPr="00447589">
        <w:rPr>
          <w:rFonts w:ascii="仿宋" w:eastAsia="仿宋" w:hAnsi="仿宋" w:hint="eastAsia"/>
          <w:sz w:val="32"/>
        </w:rPr>
        <w:t>（四）协助区委重点抓好领导干部的反腐倡廉教育，加强对领导机关、领导干部特别是各级领导班子主要负责人的监督，建立健全教育、制度、监督并重的惩治和预防腐败体</w:t>
      </w:r>
      <w:r w:rsidRPr="00447589">
        <w:rPr>
          <w:rFonts w:ascii="仿宋" w:eastAsia="仿宋" w:hAnsi="仿宋" w:hint="eastAsia"/>
          <w:sz w:val="32"/>
        </w:rPr>
        <w:lastRenderedPageBreak/>
        <w:t>系；对区管干部和全区干部选拔任用工作进行监督；审理干部的党籍、党龄问题和区管干部参加革命工作时间及其他历史遗留问题。</w:t>
      </w:r>
    </w:p>
    <w:p w:rsidR="00447589" w:rsidRPr="00447589" w:rsidRDefault="00447589" w:rsidP="00447589">
      <w:pPr>
        <w:ind w:firstLineChars="200" w:firstLine="640"/>
        <w:rPr>
          <w:rFonts w:ascii="仿宋" w:eastAsia="仿宋" w:hAnsi="仿宋"/>
          <w:sz w:val="32"/>
        </w:rPr>
      </w:pPr>
      <w:r w:rsidRPr="00447589">
        <w:rPr>
          <w:rFonts w:ascii="仿宋" w:eastAsia="仿宋" w:hAnsi="仿宋" w:hint="eastAsia"/>
          <w:sz w:val="32"/>
        </w:rPr>
        <w:t>（五）制定干部教育培训工作的政策、规划；协调、指导、检查全区的干部教育培训工作，组织区管干部及其后备干部和中青年干部的培训。</w:t>
      </w:r>
    </w:p>
    <w:p w:rsidR="00447589" w:rsidRPr="00447589" w:rsidRDefault="00447589" w:rsidP="00447589">
      <w:pPr>
        <w:ind w:firstLineChars="200" w:firstLine="640"/>
        <w:rPr>
          <w:rFonts w:ascii="仿宋" w:eastAsia="仿宋" w:hAnsi="仿宋"/>
          <w:sz w:val="32"/>
        </w:rPr>
      </w:pPr>
      <w:r w:rsidRPr="00447589">
        <w:rPr>
          <w:rFonts w:ascii="仿宋" w:eastAsia="仿宋" w:hAnsi="仿宋" w:hint="eastAsia"/>
          <w:sz w:val="32"/>
        </w:rPr>
        <w:t>（六）检查、指导、综合、协调知识分子工作，落实知识分子政策；负责选拔、管理区专业技术拔尖人才。</w:t>
      </w:r>
    </w:p>
    <w:p w:rsidR="00447589" w:rsidRPr="00447589" w:rsidRDefault="00447589" w:rsidP="00447589">
      <w:pPr>
        <w:ind w:firstLineChars="200" w:firstLine="640"/>
        <w:rPr>
          <w:rFonts w:ascii="仿宋" w:eastAsia="仿宋" w:hAnsi="仿宋"/>
          <w:sz w:val="32"/>
        </w:rPr>
      </w:pPr>
      <w:r w:rsidRPr="00447589">
        <w:rPr>
          <w:rFonts w:ascii="仿宋" w:eastAsia="仿宋" w:hAnsi="仿宋" w:hint="eastAsia"/>
          <w:sz w:val="32"/>
        </w:rPr>
        <w:t>（七）检查、督促干部工作，向区委反映重要情况、提出建议；对全区组织工作进行调查研究；指导基层单位的组织工作和自身建设。</w:t>
      </w:r>
    </w:p>
    <w:p w:rsidR="00447589" w:rsidRPr="00447589" w:rsidRDefault="00447589" w:rsidP="00447589">
      <w:pPr>
        <w:ind w:firstLineChars="200" w:firstLine="640"/>
        <w:rPr>
          <w:rFonts w:ascii="仿宋" w:eastAsia="仿宋" w:hAnsi="仿宋"/>
          <w:sz w:val="32"/>
        </w:rPr>
      </w:pPr>
      <w:r w:rsidRPr="00447589">
        <w:rPr>
          <w:rFonts w:ascii="仿宋" w:eastAsia="仿宋" w:hAnsi="仿宋" w:hint="eastAsia"/>
          <w:sz w:val="32"/>
        </w:rPr>
        <w:t>（八）指导退（离）休干部工作；参与制定退（离）休干部工作的政策。</w:t>
      </w:r>
    </w:p>
    <w:p w:rsidR="00CC52B0" w:rsidRDefault="00447589" w:rsidP="00447589">
      <w:pPr>
        <w:ind w:firstLineChars="200" w:firstLine="640"/>
        <w:rPr>
          <w:rFonts w:ascii="黑体" w:eastAsia="黑体" w:hAnsi="黑体"/>
          <w:sz w:val="32"/>
        </w:rPr>
      </w:pPr>
      <w:r w:rsidRPr="00447589">
        <w:rPr>
          <w:rFonts w:ascii="仿宋" w:eastAsia="仿宋" w:hAnsi="仿宋" w:hint="eastAsia"/>
          <w:sz w:val="32"/>
        </w:rPr>
        <w:t>（十）承办区委和上级组织部门交办的其他事项。</w:t>
      </w:r>
      <w:r w:rsidR="00CC52B0">
        <w:rPr>
          <w:rFonts w:ascii="黑体" w:eastAsia="黑体" w:hAnsi="黑体" w:hint="eastAsia"/>
          <w:sz w:val="32"/>
        </w:rPr>
        <w:t>机构设置及部门决算单位构成</w:t>
      </w:r>
    </w:p>
    <w:p w:rsidR="00447589" w:rsidRDefault="00447589" w:rsidP="00447589">
      <w:pPr>
        <w:spacing w:line="600" w:lineRule="exact"/>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中共长春市双阳区委组织部</w:t>
      </w:r>
      <w:r>
        <w:rPr>
          <w:rFonts w:ascii="仿宋" w:eastAsia="仿宋" w:hAnsi="仿宋" w:hint="eastAsia"/>
          <w:sz w:val="32"/>
        </w:rPr>
        <w:t>内设9个机构分别为：秘书科、干部调配科、干部监督室、调研科、组织员办公室、组织科、干部教育科、人才办、非公党建办。</w:t>
      </w:r>
    </w:p>
    <w:p w:rsidR="00447589" w:rsidRDefault="00447589" w:rsidP="00447589">
      <w:pPr>
        <w:spacing w:line="600" w:lineRule="exact"/>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中共长春市双阳区委组织部</w:t>
      </w:r>
      <w:r>
        <w:rPr>
          <w:rFonts w:ascii="仿宋" w:eastAsia="仿宋" w:hAnsi="仿宋" w:hint="eastAsia"/>
          <w:sz w:val="32"/>
        </w:rPr>
        <w:t>2019年度部门决算编制范围的单位包括：中共长春市双阳区委组织部</w:t>
      </w:r>
    </w:p>
    <w:p w:rsidR="00A63976" w:rsidRPr="0033551A" w:rsidRDefault="00447589" w:rsidP="00447589">
      <w:pPr>
        <w:spacing w:line="600" w:lineRule="exact"/>
        <w:ind w:firstLineChars="200" w:firstLine="640"/>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hint="eastAsia"/>
          <w:sz w:val="32"/>
        </w:rPr>
        <w:t>2019年实有人员18人，其中：在职人员17人，离退休人员1人。</w:t>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447589"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663</w:t>
            </w:r>
            <w:r w:rsidR="0039392A"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447589"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465.97</w:t>
            </w:r>
            <w:r w:rsidR="0039392A" w:rsidRPr="0080683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二、</w:t>
            </w:r>
            <w:r w:rsidRPr="0080683D">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三、</w:t>
            </w:r>
            <w:r w:rsidRPr="0080683D">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四、</w:t>
            </w:r>
            <w:r w:rsidRPr="0080683D">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五、</w:t>
            </w:r>
            <w:r w:rsidRPr="0080683D">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447589"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0.67</w:t>
            </w:r>
            <w:r w:rsidR="0039392A"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六、</w:t>
            </w:r>
            <w:r w:rsidRPr="0080683D">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七、</w:t>
            </w:r>
            <w:r w:rsidRPr="0080683D">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八、</w:t>
            </w:r>
            <w:r w:rsidRPr="0080683D">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九、</w:t>
            </w:r>
            <w:r w:rsidRPr="0080683D">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十、</w:t>
            </w:r>
            <w:r w:rsidRPr="0080683D">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十一、</w:t>
            </w:r>
            <w:r w:rsidRPr="0080683D">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十二、</w:t>
            </w:r>
            <w:r w:rsidRPr="0080683D">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十三、</w:t>
            </w:r>
            <w:r w:rsidRPr="0080683D">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十四、</w:t>
            </w:r>
            <w:r w:rsidRPr="0080683D">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十五、</w:t>
            </w:r>
            <w:r w:rsidRPr="0080683D">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十六、</w:t>
            </w:r>
            <w:r w:rsidRPr="0080683D">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683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十七、</w:t>
            </w:r>
            <w:r w:rsidRPr="0080683D">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683D" w:rsidRDefault="0039392A" w:rsidP="00A63976">
            <w:pPr>
              <w:widowControl/>
              <w:jc w:val="center"/>
              <w:rPr>
                <w:rFonts w:ascii="仿宋" w:eastAsia="仿宋" w:hAnsi="仿宋" w:cs="宋体"/>
                <w:b/>
                <w:bCs/>
                <w:kern w:val="0"/>
                <w:sz w:val="22"/>
                <w:szCs w:val="22"/>
              </w:rPr>
            </w:pPr>
            <w:r w:rsidRPr="0080683D">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447589"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663.67</w:t>
            </w:r>
            <w:r w:rsidR="0039392A"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A63976">
            <w:pPr>
              <w:widowControl/>
              <w:jc w:val="center"/>
              <w:rPr>
                <w:rFonts w:ascii="仿宋" w:eastAsia="仿宋" w:hAnsi="仿宋" w:cs="宋体"/>
                <w:b/>
                <w:bCs/>
                <w:kern w:val="0"/>
                <w:sz w:val="22"/>
                <w:szCs w:val="22"/>
              </w:rPr>
            </w:pPr>
            <w:r w:rsidRPr="0080683D">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683D" w:rsidRDefault="00447589" w:rsidP="00A36A36">
            <w:pPr>
              <w:widowControl/>
              <w:jc w:val="right"/>
              <w:rPr>
                <w:rFonts w:ascii="仿宋" w:eastAsia="仿宋" w:hAnsi="仿宋" w:cs="宋体"/>
                <w:b/>
                <w:bCs/>
                <w:kern w:val="0"/>
                <w:sz w:val="22"/>
                <w:szCs w:val="22"/>
              </w:rPr>
            </w:pPr>
            <w:r w:rsidRPr="0080683D">
              <w:rPr>
                <w:rFonts w:ascii="仿宋" w:eastAsia="仿宋" w:hAnsi="仿宋" w:cs="宋体" w:hint="eastAsia"/>
                <w:b/>
                <w:bCs/>
                <w:kern w:val="0"/>
                <w:sz w:val="22"/>
                <w:szCs w:val="22"/>
              </w:rPr>
              <w:t>465.97</w:t>
            </w:r>
            <w:r w:rsidR="0039392A" w:rsidRPr="0080683D">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566E9E">
            <w:pPr>
              <w:widowControl/>
              <w:jc w:val="center"/>
              <w:rPr>
                <w:rFonts w:ascii="仿宋" w:eastAsia="仿宋" w:hAnsi="仿宋" w:cs="宋体"/>
                <w:b/>
                <w:kern w:val="0"/>
                <w:sz w:val="22"/>
                <w:szCs w:val="22"/>
              </w:rPr>
            </w:pPr>
            <w:r w:rsidRPr="0080683D">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683D" w:rsidRDefault="0039392A"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683D" w:rsidRDefault="0039392A" w:rsidP="00A63976">
            <w:pPr>
              <w:widowControl/>
              <w:jc w:val="left"/>
              <w:rPr>
                <w:rFonts w:ascii="仿宋" w:eastAsia="仿宋" w:hAnsi="仿宋" w:cs="宋体"/>
                <w:b/>
                <w:kern w:val="0"/>
                <w:sz w:val="22"/>
                <w:szCs w:val="22"/>
              </w:rPr>
            </w:pPr>
            <w:r w:rsidRPr="0080683D">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80683D" w:rsidRDefault="00447589"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295.53</w:t>
            </w:r>
            <w:r w:rsidR="0039392A" w:rsidRPr="0080683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683D" w:rsidRDefault="0039392A" w:rsidP="00566E9E">
            <w:pPr>
              <w:widowControl/>
              <w:jc w:val="center"/>
              <w:rPr>
                <w:rFonts w:ascii="仿宋" w:eastAsia="仿宋" w:hAnsi="仿宋" w:cs="宋体"/>
                <w:b/>
                <w:kern w:val="0"/>
                <w:sz w:val="22"/>
                <w:szCs w:val="22"/>
              </w:rPr>
            </w:pPr>
            <w:r w:rsidRPr="0080683D">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683D" w:rsidRDefault="00447589"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493.24</w:t>
            </w:r>
            <w:r w:rsidR="0039392A" w:rsidRPr="0080683D">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80683D" w:rsidRDefault="00566E9E" w:rsidP="00A63976">
            <w:pPr>
              <w:widowControl/>
              <w:jc w:val="center"/>
              <w:rPr>
                <w:rFonts w:ascii="仿宋" w:eastAsia="仿宋" w:hAnsi="仿宋" w:cs="宋体"/>
                <w:b/>
                <w:bCs/>
                <w:kern w:val="0"/>
                <w:sz w:val="22"/>
                <w:szCs w:val="22"/>
              </w:rPr>
            </w:pPr>
            <w:r w:rsidRPr="0080683D">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80683D" w:rsidRDefault="00447589" w:rsidP="00A36A36">
            <w:pPr>
              <w:widowControl/>
              <w:jc w:val="right"/>
              <w:rPr>
                <w:rFonts w:ascii="仿宋" w:eastAsia="仿宋" w:hAnsi="仿宋" w:cs="宋体"/>
                <w:b/>
                <w:kern w:val="0"/>
                <w:sz w:val="22"/>
                <w:szCs w:val="22"/>
              </w:rPr>
            </w:pPr>
            <w:r w:rsidRPr="0080683D">
              <w:rPr>
                <w:rFonts w:ascii="仿宋" w:eastAsia="仿宋" w:hAnsi="仿宋" w:cs="宋体" w:hint="eastAsia"/>
                <w:b/>
                <w:kern w:val="0"/>
                <w:sz w:val="22"/>
                <w:szCs w:val="22"/>
              </w:rPr>
              <w:t>959.2</w:t>
            </w:r>
            <w:r w:rsidR="00566E9E" w:rsidRPr="0080683D">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80683D" w:rsidRDefault="00566E9E" w:rsidP="00566E9E">
            <w:pPr>
              <w:widowControl/>
              <w:jc w:val="center"/>
              <w:rPr>
                <w:rFonts w:ascii="仿宋" w:eastAsia="仿宋" w:hAnsi="仿宋" w:cs="宋体"/>
                <w:b/>
                <w:bCs/>
                <w:kern w:val="0"/>
                <w:sz w:val="22"/>
                <w:szCs w:val="22"/>
              </w:rPr>
            </w:pPr>
            <w:r w:rsidRPr="0080683D">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80683D" w:rsidRDefault="00447589" w:rsidP="00A36A36">
            <w:pPr>
              <w:widowControl/>
              <w:jc w:val="right"/>
              <w:rPr>
                <w:rFonts w:ascii="仿宋" w:eastAsia="仿宋" w:hAnsi="仿宋" w:cs="宋体"/>
                <w:b/>
                <w:bCs/>
                <w:kern w:val="0"/>
                <w:sz w:val="22"/>
                <w:szCs w:val="22"/>
              </w:rPr>
            </w:pPr>
            <w:r w:rsidRPr="0080683D">
              <w:rPr>
                <w:rFonts w:ascii="仿宋" w:eastAsia="仿宋" w:hAnsi="仿宋" w:cs="宋体" w:hint="eastAsia"/>
                <w:b/>
                <w:bCs/>
                <w:kern w:val="0"/>
                <w:sz w:val="22"/>
                <w:szCs w:val="22"/>
              </w:rPr>
              <w:t>959.2</w:t>
            </w:r>
            <w:r w:rsidR="00566E9E" w:rsidRPr="0080683D">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2142"/>
        <w:gridCol w:w="1333"/>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447589">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322"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3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447589">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322"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3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447589">
        <w:trPr>
          <w:trHeight w:val="450"/>
        </w:trPr>
        <w:tc>
          <w:tcPr>
            <w:tcW w:w="3417"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33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447589">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42"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33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447589">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2142"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3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447589">
        <w:trPr>
          <w:trHeight w:val="450"/>
        </w:trPr>
        <w:tc>
          <w:tcPr>
            <w:tcW w:w="3417"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33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447589">
        <w:trPr>
          <w:trHeight w:val="450"/>
        </w:trPr>
        <w:tc>
          <w:tcPr>
            <w:tcW w:w="3417"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333" w:type="dxa"/>
            <w:tcBorders>
              <w:top w:val="nil"/>
              <w:left w:val="nil"/>
              <w:bottom w:val="single" w:sz="4" w:space="0" w:color="auto"/>
              <w:right w:val="single" w:sz="4" w:space="0" w:color="auto"/>
            </w:tcBorders>
            <w:shd w:val="clear" w:color="auto" w:fill="auto"/>
            <w:noWrap/>
            <w:vAlign w:val="center"/>
          </w:tcPr>
          <w:p w:rsidR="008B3E08"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663.67</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663</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0.67</w:t>
            </w:r>
            <w:r w:rsidR="008B3E08" w:rsidRPr="00805A22">
              <w:rPr>
                <w:rFonts w:ascii="仿宋" w:eastAsia="仿宋" w:hAnsi="仿宋" w:cs="宋体" w:hint="eastAsia"/>
                <w:b/>
                <w:kern w:val="0"/>
                <w:sz w:val="22"/>
                <w:szCs w:val="22"/>
              </w:rPr>
              <w:t xml:space="preserve">　</w:t>
            </w:r>
          </w:p>
        </w:tc>
      </w:tr>
      <w:tr w:rsidR="00447589" w:rsidRPr="00805A22" w:rsidTr="004475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47589" w:rsidRPr="00447589" w:rsidRDefault="00447589" w:rsidP="00B40B4B">
            <w:pPr>
              <w:widowControl/>
              <w:jc w:val="left"/>
              <w:rPr>
                <w:rFonts w:ascii="仿宋" w:eastAsia="仿宋" w:hAnsi="仿宋"/>
                <w:b/>
                <w:szCs w:val="21"/>
              </w:rPr>
            </w:pPr>
            <w:r w:rsidRPr="00447589">
              <w:rPr>
                <w:rFonts w:ascii="仿宋" w:eastAsia="仿宋" w:hAnsi="仿宋" w:hint="eastAsia"/>
                <w:b/>
                <w:szCs w:val="21"/>
              </w:rPr>
              <w:t>201</w:t>
            </w:r>
          </w:p>
        </w:tc>
        <w:tc>
          <w:tcPr>
            <w:tcW w:w="2142" w:type="dxa"/>
            <w:tcBorders>
              <w:top w:val="nil"/>
              <w:left w:val="nil"/>
              <w:bottom w:val="single" w:sz="4" w:space="0" w:color="auto"/>
              <w:right w:val="single" w:sz="4" w:space="0" w:color="auto"/>
            </w:tcBorders>
            <w:shd w:val="clear" w:color="auto" w:fill="FFFFFF"/>
            <w:noWrap/>
            <w:vAlign w:val="center"/>
          </w:tcPr>
          <w:p w:rsidR="00447589" w:rsidRPr="00447589" w:rsidRDefault="00447589" w:rsidP="0080683D">
            <w:pPr>
              <w:widowControl/>
              <w:jc w:val="center"/>
              <w:rPr>
                <w:rFonts w:ascii="仿宋" w:eastAsia="仿宋" w:hAnsi="仿宋"/>
                <w:b/>
                <w:szCs w:val="21"/>
              </w:rPr>
            </w:pPr>
            <w:r w:rsidRPr="00447589">
              <w:rPr>
                <w:rFonts w:ascii="仿宋" w:eastAsia="仿宋" w:hAnsi="仿宋" w:hint="eastAsia"/>
                <w:b/>
                <w:szCs w:val="21"/>
              </w:rPr>
              <w:t>一般公共服务支出</w:t>
            </w:r>
          </w:p>
        </w:tc>
        <w:tc>
          <w:tcPr>
            <w:tcW w:w="133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663.67</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663</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0.67</w:t>
            </w:r>
            <w:r w:rsidRPr="00805A22">
              <w:rPr>
                <w:rFonts w:ascii="仿宋" w:eastAsia="仿宋" w:hAnsi="仿宋" w:cs="宋体" w:hint="eastAsia"/>
                <w:b/>
                <w:kern w:val="0"/>
                <w:sz w:val="22"/>
                <w:szCs w:val="22"/>
              </w:rPr>
              <w:t xml:space="preserve">　</w:t>
            </w:r>
          </w:p>
        </w:tc>
      </w:tr>
      <w:tr w:rsidR="00447589" w:rsidRPr="00805A22" w:rsidTr="004475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47589" w:rsidRPr="00447589" w:rsidRDefault="00447589" w:rsidP="00B40B4B">
            <w:pPr>
              <w:widowControl/>
              <w:jc w:val="left"/>
              <w:rPr>
                <w:rFonts w:ascii="仿宋" w:eastAsia="仿宋" w:hAnsi="仿宋"/>
                <w:b/>
                <w:szCs w:val="21"/>
              </w:rPr>
            </w:pPr>
            <w:r w:rsidRPr="00447589">
              <w:rPr>
                <w:rFonts w:ascii="仿宋" w:eastAsia="仿宋" w:hAnsi="仿宋" w:hint="eastAsia"/>
                <w:b/>
                <w:szCs w:val="21"/>
              </w:rPr>
              <w:t>20132</w:t>
            </w:r>
          </w:p>
        </w:tc>
        <w:tc>
          <w:tcPr>
            <w:tcW w:w="2142" w:type="dxa"/>
            <w:tcBorders>
              <w:top w:val="nil"/>
              <w:left w:val="nil"/>
              <w:bottom w:val="single" w:sz="4" w:space="0" w:color="auto"/>
              <w:right w:val="single" w:sz="4" w:space="0" w:color="auto"/>
            </w:tcBorders>
            <w:shd w:val="clear" w:color="auto" w:fill="FFFFFF"/>
            <w:noWrap/>
            <w:vAlign w:val="center"/>
          </w:tcPr>
          <w:p w:rsidR="00447589" w:rsidRPr="00447589" w:rsidRDefault="00447589" w:rsidP="0080683D">
            <w:pPr>
              <w:widowControl/>
              <w:jc w:val="center"/>
              <w:rPr>
                <w:rFonts w:ascii="仿宋" w:eastAsia="仿宋" w:hAnsi="仿宋"/>
                <w:b/>
                <w:szCs w:val="21"/>
              </w:rPr>
            </w:pPr>
            <w:r w:rsidRPr="00447589">
              <w:rPr>
                <w:rFonts w:ascii="仿宋" w:eastAsia="仿宋" w:hAnsi="仿宋" w:hint="eastAsia"/>
                <w:b/>
                <w:szCs w:val="21"/>
              </w:rPr>
              <w:t>组织事务</w:t>
            </w:r>
          </w:p>
        </w:tc>
        <w:tc>
          <w:tcPr>
            <w:tcW w:w="133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606.87</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606.2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0.67</w:t>
            </w:r>
            <w:r w:rsidRPr="00805A22">
              <w:rPr>
                <w:rFonts w:ascii="仿宋" w:eastAsia="仿宋" w:hAnsi="仿宋" w:cs="宋体" w:hint="eastAsia"/>
                <w:b/>
                <w:kern w:val="0"/>
                <w:sz w:val="22"/>
                <w:szCs w:val="22"/>
              </w:rPr>
              <w:t xml:space="preserve">　</w:t>
            </w:r>
          </w:p>
        </w:tc>
      </w:tr>
      <w:tr w:rsidR="00447589" w:rsidRPr="00805A22" w:rsidTr="004475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47589" w:rsidRPr="00447589" w:rsidRDefault="00447589" w:rsidP="00B40B4B">
            <w:pPr>
              <w:widowControl/>
              <w:jc w:val="left"/>
              <w:rPr>
                <w:rFonts w:ascii="仿宋" w:eastAsia="仿宋" w:hAnsi="仿宋"/>
                <w:b/>
                <w:szCs w:val="21"/>
              </w:rPr>
            </w:pPr>
            <w:r w:rsidRPr="00447589">
              <w:rPr>
                <w:rFonts w:ascii="仿宋" w:eastAsia="仿宋" w:hAnsi="仿宋" w:hint="eastAsia"/>
                <w:b/>
                <w:szCs w:val="21"/>
              </w:rPr>
              <w:t>2013201</w:t>
            </w:r>
          </w:p>
        </w:tc>
        <w:tc>
          <w:tcPr>
            <w:tcW w:w="2142" w:type="dxa"/>
            <w:tcBorders>
              <w:top w:val="nil"/>
              <w:left w:val="nil"/>
              <w:bottom w:val="single" w:sz="4" w:space="0" w:color="auto"/>
              <w:right w:val="single" w:sz="4" w:space="0" w:color="auto"/>
            </w:tcBorders>
            <w:shd w:val="clear" w:color="auto" w:fill="FFFFFF"/>
            <w:noWrap/>
            <w:vAlign w:val="center"/>
          </w:tcPr>
          <w:p w:rsidR="00447589" w:rsidRPr="00447589" w:rsidRDefault="00447589" w:rsidP="0080683D">
            <w:pPr>
              <w:widowControl/>
              <w:jc w:val="center"/>
              <w:rPr>
                <w:rFonts w:ascii="仿宋" w:eastAsia="仿宋" w:hAnsi="仿宋"/>
                <w:b/>
                <w:szCs w:val="21"/>
              </w:rPr>
            </w:pPr>
            <w:r w:rsidRPr="00447589">
              <w:rPr>
                <w:rFonts w:ascii="仿宋" w:eastAsia="仿宋" w:hAnsi="仿宋" w:hint="eastAsia"/>
                <w:b/>
                <w:szCs w:val="21"/>
              </w:rPr>
              <w:t>行政运行</w:t>
            </w:r>
          </w:p>
        </w:tc>
        <w:tc>
          <w:tcPr>
            <w:tcW w:w="133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304.53</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303.86</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0.67</w:t>
            </w:r>
            <w:r w:rsidRPr="00805A22">
              <w:rPr>
                <w:rFonts w:ascii="仿宋" w:eastAsia="仿宋" w:hAnsi="仿宋" w:cs="宋体" w:hint="eastAsia"/>
                <w:b/>
                <w:kern w:val="0"/>
                <w:sz w:val="22"/>
                <w:szCs w:val="22"/>
              </w:rPr>
              <w:t xml:space="preserve">　</w:t>
            </w:r>
          </w:p>
        </w:tc>
      </w:tr>
      <w:tr w:rsidR="00447589" w:rsidRPr="00805A22" w:rsidTr="004475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47589" w:rsidRPr="00447589" w:rsidRDefault="00447589" w:rsidP="00447589">
            <w:pPr>
              <w:widowControl/>
              <w:jc w:val="left"/>
              <w:rPr>
                <w:rFonts w:ascii="仿宋" w:eastAsia="仿宋" w:hAnsi="仿宋"/>
                <w:b/>
                <w:szCs w:val="21"/>
              </w:rPr>
            </w:pPr>
            <w:r w:rsidRPr="00447589">
              <w:rPr>
                <w:rFonts w:ascii="仿宋" w:eastAsia="仿宋" w:hAnsi="仿宋" w:hint="eastAsia"/>
                <w:b/>
                <w:szCs w:val="21"/>
              </w:rPr>
              <w:t>2013202</w:t>
            </w:r>
          </w:p>
        </w:tc>
        <w:tc>
          <w:tcPr>
            <w:tcW w:w="2142" w:type="dxa"/>
            <w:tcBorders>
              <w:top w:val="nil"/>
              <w:left w:val="nil"/>
              <w:bottom w:val="single" w:sz="4" w:space="0" w:color="auto"/>
              <w:right w:val="single" w:sz="4" w:space="0" w:color="auto"/>
            </w:tcBorders>
            <w:shd w:val="clear" w:color="auto" w:fill="FFFFFF"/>
            <w:noWrap/>
            <w:vAlign w:val="center"/>
          </w:tcPr>
          <w:p w:rsidR="00447589" w:rsidRPr="00447589" w:rsidRDefault="00447589" w:rsidP="0080683D">
            <w:pPr>
              <w:widowControl/>
              <w:jc w:val="center"/>
              <w:rPr>
                <w:rFonts w:ascii="仿宋" w:eastAsia="仿宋" w:hAnsi="仿宋"/>
                <w:b/>
                <w:szCs w:val="21"/>
              </w:rPr>
            </w:pPr>
            <w:r w:rsidRPr="00447589">
              <w:rPr>
                <w:rFonts w:ascii="仿宋" w:eastAsia="仿宋" w:hAnsi="仿宋" w:hint="eastAsia"/>
                <w:b/>
                <w:szCs w:val="21"/>
              </w:rPr>
              <w:t>一般行政管理事务</w:t>
            </w:r>
          </w:p>
        </w:tc>
        <w:tc>
          <w:tcPr>
            <w:tcW w:w="133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114.92</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114.92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47589" w:rsidRPr="00805A22" w:rsidTr="004475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47589" w:rsidRPr="00447589" w:rsidRDefault="00447589" w:rsidP="00447589">
            <w:pPr>
              <w:widowControl/>
              <w:jc w:val="left"/>
              <w:rPr>
                <w:rFonts w:ascii="仿宋" w:eastAsia="仿宋" w:hAnsi="仿宋"/>
                <w:b/>
                <w:szCs w:val="21"/>
              </w:rPr>
            </w:pPr>
            <w:r w:rsidRPr="00447589">
              <w:rPr>
                <w:rFonts w:ascii="仿宋" w:eastAsia="仿宋" w:hAnsi="仿宋" w:hint="eastAsia"/>
                <w:b/>
                <w:szCs w:val="21"/>
              </w:rPr>
              <w:t>201</w:t>
            </w:r>
            <w:r w:rsidRPr="00447589">
              <w:rPr>
                <w:rFonts w:ascii="仿宋" w:eastAsia="仿宋" w:hAnsi="仿宋"/>
                <w:b/>
                <w:szCs w:val="21"/>
              </w:rPr>
              <w:t>3250</w:t>
            </w:r>
          </w:p>
        </w:tc>
        <w:tc>
          <w:tcPr>
            <w:tcW w:w="2142" w:type="dxa"/>
            <w:tcBorders>
              <w:top w:val="nil"/>
              <w:left w:val="nil"/>
              <w:bottom w:val="single" w:sz="4" w:space="0" w:color="auto"/>
              <w:right w:val="single" w:sz="4" w:space="0" w:color="auto"/>
            </w:tcBorders>
            <w:shd w:val="clear" w:color="auto" w:fill="FFFFFF"/>
            <w:noWrap/>
            <w:vAlign w:val="center"/>
          </w:tcPr>
          <w:p w:rsidR="00447589" w:rsidRPr="00447589" w:rsidRDefault="00447589" w:rsidP="0080683D">
            <w:pPr>
              <w:widowControl/>
              <w:jc w:val="center"/>
              <w:rPr>
                <w:rFonts w:ascii="仿宋" w:eastAsia="仿宋" w:hAnsi="仿宋"/>
                <w:b/>
                <w:szCs w:val="21"/>
              </w:rPr>
            </w:pPr>
            <w:r w:rsidRPr="00447589">
              <w:rPr>
                <w:rFonts w:ascii="仿宋" w:eastAsia="仿宋" w:hAnsi="仿宋" w:hint="eastAsia"/>
                <w:b/>
                <w:szCs w:val="21"/>
              </w:rPr>
              <w:t>事业运行</w:t>
            </w:r>
          </w:p>
        </w:tc>
        <w:tc>
          <w:tcPr>
            <w:tcW w:w="133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32.99</w:t>
            </w:r>
          </w:p>
        </w:tc>
        <w:tc>
          <w:tcPr>
            <w:tcW w:w="172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32.99</w:t>
            </w:r>
          </w:p>
        </w:tc>
        <w:tc>
          <w:tcPr>
            <w:tcW w:w="165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r>
      <w:tr w:rsidR="00447589" w:rsidRPr="00805A22" w:rsidTr="004475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47589" w:rsidRPr="00447589" w:rsidRDefault="00447589" w:rsidP="00447589">
            <w:pPr>
              <w:widowControl/>
              <w:jc w:val="left"/>
              <w:rPr>
                <w:rFonts w:ascii="仿宋" w:eastAsia="仿宋" w:hAnsi="仿宋"/>
                <w:b/>
                <w:szCs w:val="21"/>
              </w:rPr>
            </w:pPr>
            <w:r w:rsidRPr="00447589">
              <w:rPr>
                <w:rFonts w:ascii="仿宋" w:eastAsia="仿宋" w:hAnsi="仿宋"/>
                <w:b/>
                <w:szCs w:val="21"/>
              </w:rPr>
              <w:t>201</w:t>
            </w:r>
            <w:r w:rsidRPr="00447589">
              <w:rPr>
                <w:rFonts w:ascii="仿宋" w:eastAsia="仿宋" w:hAnsi="仿宋" w:hint="eastAsia"/>
                <w:b/>
                <w:szCs w:val="21"/>
              </w:rPr>
              <w:t>3299</w:t>
            </w:r>
          </w:p>
        </w:tc>
        <w:tc>
          <w:tcPr>
            <w:tcW w:w="2142" w:type="dxa"/>
            <w:tcBorders>
              <w:top w:val="nil"/>
              <w:left w:val="nil"/>
              <w:bottom w:val="single" w:sz="4" w:space="0" w:color="auto"/>
              <w:right w:val="single" w:sz="4" w:space="0" w:color="auto"/>
            </w:tcBorders>
            <w:shd w:val="clear" w:color="auto" w:fill="FFFFFF"/>
            <w:noWrap/>
            <w:vAlign w:val="center"/>
          </w:tcPr>
          <w:p w:rsidR="00447589" w:rsidRPr="00447589" w:rsidRDefault="00447589" w:rsidP="0080683D">
            <w:pPr>
              <w:widowControl/>
              <w:jc w:val="center"/>
              <w:rPr>
                <w:rFonts w:ascii="仿宋" w:eastAsia="仿宋" w:hAnsi="仿宋"/>
                <w:b/>
                <w:szCs w:val="21"/>
              </w:rPr>
            </w:pPr>
            <w:r>
              <w:rPr>
                <w:rFonts w:ascii="仿宋" w:eastAsia="仿宋" w:hAnsi="仿宋" w:hint="eastAsia"/>
                <w:b/>
                <w:szCs w:val="21"/>
              </w:rPr>
              <w:t>其他组织事务支</w:t>
            </w:r>
          </w:p>
        </w:tc>
        <w:tc>
          <w:tcPr>
            <w:tcW w:w="133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154.43</w:t>
            </w:r>
          </w:p>
        </w:tc>
        <w:tc>
          <w:tcPr>
            <w:tcW w:w="172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154.43</w:t>
            </w:r>
          </w:p>
        </w:tc>
        <w:tc>
          <w:tcPr>
            <w:tcW w:w="165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r>
      <w:tr w:rsidR="00447589" w:rsidRPr="00805A22" w:rsidTr="004475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47589" w:rsidRPr="00447589" w:rsidRDefault="00447589" w:rsidP="00B40B4B">
            <w:pPr>
              <w:widowControl/>
              <w:jc w:val="left"/>
              <w:rPr>
                <w:rFonts w:ascii="仿宋" w:eastAsia="仿宋" w:hAnsi="仿宋"/>
                <w:b/>
                <w:szCs w:val="21"/>
              </w:rPr>
            </w:pPr>
            <w:r w:rsidRPr="00447589">
              <w:rPr>
                <w:rFonts w:ascii="仿宋" w:eastAsia="仿宋" w:hAnsi="仿宋" w:hint="eastAsia"/>
                <w:b/>
                <w:szCs w:val="21"/>
              </w:rPr>
              <w:t>20136</w:t>
            </w:r>
          </w:p>
        </w:tc>
        <w:tc>
          <w:tcPr>
            <w:tcW w:w="2142" w:type="dxa"/>
            <w:tcBorders>
              <w:top w:val="nil"/>
              <w:left w:val="nil"/>
              <w:bottom w:val="single" w:sz="4" w:space="0" w:color="auto"/>
              <w:right w:val="single" w:sz="4" w:space="0" w:color="auto"/>
            </w:tcBorders>
            <w:shd w:val="clear" w:color="auto" w:fill="FFFFFF"/>
            <w:noWrap/>
            <w:vAlign w:val="center"/>
          </w:tcPr>
          <w:p w:rsidR="00447589" w:rsidRPr="00447589" w:rsidRDefault="00447589" w:rsidP="0080683D">
            <w:pPr>
              <w:widowControl/>
              <w:jc w:val="center"/>
              <w:rPr>
                <w:rFonts w:ascii="仿宋" w:eastAsia="仿宋" w:hAnsi="仿宋"/>
                <w:b/>
                <w:szCs w:val="21"/>
              </w:rPr>
            </w:pPr>
            <w:r w:rsidRPr="00447589">
              <w:rPr>
                <w:rFonts w:ascii="仿宋" w:eastAsia="仿宋" w:hAnsi="仿宋" w:hint="eastAsia"/>
                <w:b/>
                <w:szCs w:val="21"/>
              </w:rPr>
              <w:t>其他共产党事务支出</w:t>
            </w:r>
          </w:p>
        </w:tc>
        <w:tc>
          <w:tcPr>
            <w:tcW w:w="133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72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65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r>
      <w:tr w:rsidR="00447589" w:rsidRPr="00805A22" w:rsidTr="004475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47589" w:rsidRPr="00447589" w:rsidRDefault="00447589" w:rsidP="00B40B4B">
            <w:pPr>
              <w:widowControl/>
              <w:jc w:val="left"/>
              <w:rPr>
                <w:rFonts w:ascii="仿宋" w:eastAsia="仿宋" w:hAnsi="仿宋"/>
                <w:b/>
                <w:szCs w:val="21"/>
              </w:rPr>
            </w:pPr>
            <w:r w:rsidRPr="00447589">
              <w:rPr>
                <w:rFonts w:ascii="仿宋" w:eastAsia="仿宋" w:hAnsi="仿宋" w:hint="eastAsia"/>
                <w:b/>
                <w:szCs w:val="21"/>
              </w:rPr>
              <w:t>2013699</w:t>
            </w:r>
          </w:p>
        </w:tc>
        <w:tc>
          <w:tcPr>
            <w:tcW w:w="2142" w:type="dxa"/>
            <w:tcBorders>
              <w:top w:val="nil"/>
              <w:left w:val="nil"/>
              <w:bottom w:val="single" w:sz="4" w:space="0" w:color="auto"/>
              <w:right w:val="single" w:sz="4" w:space="0" w:color="auto"/>
            </w:tcBorders>
            <w:shd w:val="clear" w:color="auto" w:fill="FFFFFF"/>
            <w:noWrap/>
            <w:vAlign w:val="center"/>
          </w:tcPr>
          <w:p w:rsidR="00447589" w:rsidRPr="00447589" w:rsidRDefault="00447589" w:rsidP="0080683D">
            <w:pPr>
              <w:widowControl/>
              <w:jc w:val="center"/>
              <w:rPr>
                <w:rFonts w:ascii="仿宋" w:eastAsia="仿宋" w:hAnsi="仿宋"/>
                <w:b/>
                <w:szCs w:val="21"/>
              </w:rPr>
            </w:pPr>
            <w:r w:rsidRPr="00447589">
              <w:rPr>
                <w:rFonts w:ascii="仿宋" w:eastAsia="仿宋" w:hAnsi="仿宋" w:hint="eastAsia"/>
                <w:b/>
                <w:szCs w:val="21"/>
              </w:rPr>
              <w:t>其他共产党事务支出</w:t>
            </w:r>
          </w:p>
        </w:tc>
        <w:tc>
          <w:tcPr>
            <w:tcW w:w="133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72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657"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47589" w:rsidRPr="00805A22" w:rsidRDefault="00447589" w:rsidP="00A36A36">
            <w:pPr>
              <w:widowControl/>
              <w:jc w:val="right"/>
              <w:rPr>
                <w:rFonts w:ascii="仿宋" w:eastAsia="仿宋" w:hAnsi="仿宋" w:cs="宋体"/>
                <w:b/>
                <w:kern w:val="0"/>
                <w:sz w:val="22"/>
                <w:szCs w:val="22"/>
              </w:rPr>
            </w:pPr>
          </w:p>
        </w:tc>
      </w:tr>
      <w:tr w:rsidR="00447589"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447589" w:rsidRPr="00AB5BCA" w:rsidRDefault="00447589"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F9230B">
        <w:trPr>
          <w:trHeight w:val="313"/>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B40B4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465.97</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B40B4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336.85</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298.22</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38.63</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B40B4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129.12</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614D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14DA" w:rsidRPr="00447589" w:rsidRDefault="004614DA" w:rsidP="00B40B4B">
            <w:pPr>
              <w:widowControl/>
              <w:jc w:val="left"/>
              <w:rPr>
                <w:rFonts w:ascii="仿宋" w:eastAsia="仿宋" w:hAnsi="仿宋"/>
                <w:b/>
                <w:szCs w:val="21"/>
              </w:rPr>
            </w:pPr>
            <w:r w:rsidRPr="00447589">
              <w:rPr>
                <w:rFonts w:ascii="仿宋" w:eastAsia="仿宋" w:hAnsi="仿宋" w:hint="eastAsia"/>
                <w:b/>
                <w:szCs w:val="21"/>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4614DA" w:rsidRPr="00447589" w:rsidRDefault="004614DA" w:rsidP="0080683D">
            <w:pPr>
              <w:widowControl/>
              <w:jc w:val="center"/>
              <w:rPr>
                <w:rFonts w:ascii="仿宋" w:eastAsia="仿宋" w:hAnsi="仿宋"/>
                <w:b/>
                <w:szCs w:val="21"/>
              </w:rPr>
            </w:pPr>
            <w:r w:rsidRPr="00447589">
              <w:rPr>
                <w:rFonts w:ascii="仿宋" w:eastAsia="仿宋" w:hAnsi="仿宋" w:hint="eastAsia"/>
                <w:b/>
                <w:szCs w:val="21"/>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465.97</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336.85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298.22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38.63</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129.12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614DA" w:rsidRPr="00805A22" w:rsidTr="00F9230B">
        <w:trPr>
          <w:trHeight w:val="315"/>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14DA" w:rsidRPr="00447589" w:rsidRDefault="004614DA" w:rsidP="00B40B4B">
            <w:pPr>
              <w:widowControl/>
              <w:jc w:val="left"/>
              <w:rPr>
                <w:rFonts w:ascii="仿宋" w:eastAsia="仿宋" w:hAnsi="仿宋"/>
                <w:b/>
                <w:szCs w:val="21"/>
              </w:rPr>
            </w:pPr>
            <w:r w:rsidRPr="00447589">
              <w:rPr>
                <w:rFonts w:ascii="仿宋" w:eastAsia="仿宋" w:hAnsi="仿宋" w:hint="eastAsia"/>
                <w:b/>
                <w:szCs w:val="21"/>
              </w:rPr>
              <w:t>20132</w:t>
            </w:r>
          </w:p>
        </w:tc>
        <w:tc>
          <w:tcPr>
            <w:tcW w:w="1787" w:type="dxa"/>
            <w:gridSpan w:val="2"/>
            <w:tcBorders>
              <w:top w:val="nil"/>
              <w:left w:val="nil"/>
              <w:bottom w:val="single" w:sz="4" w:space="0" w:color="auto"/>
              <w:right w:val="single" w:sz="4" w:space="0" w:color="auto"/>
            </w:tcBorders>
            <w:shd w:val="clear" w:color="auto" w:fill="FFFFFF"/>
            <w:noWrap/>
            <w:vAlign w:val="center"/>
          </w:tcPr>
          <w:p w:rsidR="004614DA" w:rsidRPr="00447589" w:rsidRDefault="004614DA" w:rsidP="0080683D">
            <w:pPr>
              <w:widowControl/>
              <w:jc w:val="center"/>
              <w:rPr>
                <w:rFonts w:ascii="仿宋" w:eastAsia="仿宋" w:hAnsi="仿宋"/>
                <w:b/>
                <w:szCs w:val="21"/>
              </w:rPr>
            </w:pPr>
            <w:r w:rsidRPr="00447589">
              <w:rPr>
                <w:rFonts w:ascii="仿宋" w:eastAsia="仿宋" w:hAnsi="仿宋" w:hint="eastAsia"/>
                <w:b/>
                <w:szCs w:val="21"/>
              </w:rPr>
              <w:t>组织事务</w:t>
            </w:r>
          </w:p>
        </w:tc>
        <w:tc>
          <w:tcPr>
            <w:tcW w:w="1813"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409.17</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336.85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298.22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38.63</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72.32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614DA" w:rsidRPr="00805A22" w:rsidTr="00F9230B">
        <w:trPr>
          <w:trHeight w:val="421"/>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14DA" w:rsidRPr="00D02DCD" w:rsidRDefault="004614DA" w:rsidP="00B40B4B">
            <w:pPr>
              <w:widowControl/>
              <w:jc w:val="left"/>
              <w:rPr>
                <w:rFonts w:ascii="仿宋" w:eastAsia="仿宋" w:hAnsi="仿宋"/>
                <w:b/>
                <w:szCs w:val="21"/>
              </w:rPr>
            </w:pPr>
            <w:r w:rsidRPr="00D02DCD">
              <w:rPr>
                <w:rFonts w:ascii="仿宋" w:eastAsia="仿宋" w:hAnsi="仿宋" w:hint="eastAsia"/>
                <w:b/>
                <w:szCs w:val="21"/>
              </w:rPr>
              <w:t>2013201</w:t>
            </w:r>
          </w:p>
        </w:tc>
        <w:tc>
          <w:tcPr>
            <w:tcW w:w="1787" w:type="dxa"/>
            <w:gridSpan w:val="2"/>
            <w:tcBorders>
              <w:top w:val="nil"/>
              <w:left w:val="nil"/>
              <w:bottom w:val="single" w:sz="4" w:space="0" w:color="auto"/>
              <w:right w:val="single" w:sz="4" w:space="0" w:color="auto"/>
            </w:tcBorders>
            <w:shd w:val="clear" w:color="auto" w:fill="FFFFFF"/>
            <w:noWrap/>
            <w:vAlign w:val="center"/>
          </w:tcPr>
          <w:p w:rsidR="004614DA" w:rsidRPr="00D02DCD" w:rsidRDefault="004614DA" w:rsidP="0080683D">
            <w:pPr>
              <w:widowControl/>
              <w:jc w:val="center"/>
              <w:rPr>
                <w:rFonts w:ascii="仿宋" w:eastAsia="仿宋" w:hAnsi="仿宋"/>
                <w:b/>
                <w:szCs w:val="21"/>
              </w:rPr>
            </w:pPr>
            <w:r w:rsidRPr="00D02DCD">
              <w:rPr>
                <w:rFonts w:ascii="仿宋" w:eastAsia="仿宋" w:hAnsi="仿宋" w:hint="eastAsia"/>
                <w:b/>
                <w:szCs w:val="21"/>
              </w:rPr>
              <w:t>行政运行</w:t>
            </w:r>
          </w:p>
        </w:tc>
        <w:tc>
          <w:tcPr>
            <w:tcW w:w="1813"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303.86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303.86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298.22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5.64</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614D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14DA" w:rsidRPr="00D02DCD" w:rsidRDefault="004614DA" w:rsidP="00B40B4B">
            <w:pPr>
              <w:widowControl/>
              <w:jc w:val="left"/>
              <w:rPr>
                <w:rFonts w:ascii="仿宋" w:eastAsia="仿宋" w:hAnsi="仿宋"/>
                <w:b/>
                <w:szCs w:val="21"/>
              </w:rPr>
            </w:pPr>
            <w:r w:rsidRPr="00D02DCD">
              <w:rPr>
                <w:rFonts w:ascii="仿宋" w:eastAsia="仿宋" w:hAnsi="仿宋" w:hint="eastAsia"/>
                <w:b/>
                <w:szCs w:val="21"/>
              </w:rPr>
              <w:t>2013202</w:t>
            </w:r>
          </w:p>
        </w:tc>
        <w:tc>
          <w:tcPr>
            <w:tcW w:w="1787" w:type="dxa"/>
            <w:gridSpan w:val="2"/>
            <w:tcBorders>
              <w:top w:val="nil"/>
              <w:left w:val="nil"/>
              <w:bottom w:val="single" w:sz="4" w:space="0" w:color="auto"/>
              <w:right w:val="single" w:sz="4" w:space="0" w:color="auto"/>
            </w:tcBorders>
            <w:shd w:val="clear" w:color="auto" w:fill="FFFFFF"/>
            <w:noWrap/>
            <w:vAlign w:val="center"/>
          </w:tcPr>
          <w:p w:rsidR="004614DA" w:rsidRPr="00D02DCD" w:rsidRDefault="004614DA" w:rsidP="0080683D">
            <w:pPr>
              <w:widowControl/>
              <w:jc w:val="center"/>
              <w:rPr>
                <w:rFonts w:ascii="仿宋" w:eastAsia="仿宋" w:hAnsi="仿宋"/>
                <w:b/>
                <w:szCs w:val="21"/>
              </w:rPr>
            </w:pPr>
            <w:r w:rsidRPr="00D02DCD">
              <w:rPr>
                <w:rFonts w:ascii="仿宋" w:eastAsia="仿宋" w:hAnsi="仿宋" w:hint="eastAsia"/>
                <w:b/>
                <w:szCs w:val="21"/>
              </w:rPr>
              <w:t>一般行政管理事务</w:t>
            </w:r>
          </w:p>
        </w:tc>
        <w:tc>
          <w:tcPr>
            <w:tcW w:w="1813"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34.03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34.03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34.03</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34.03</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4614DA" w:rsidRPr="00805A22" w:rsidRDefault="004614D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614DA" w:rsidRPr="00805A22" w:rsidTr="00F9230B">
        <w:trPr>
          <w:trHeight w:val="393"/>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14DA" w:rsidRPr="00D02DCD" w:rsidRDefault="004614DA" w:rsidP="00B40B4B">
            <w:pPr>
              <w:widowControl/>
              <w:jc w:val="left"/>
              <w:rPr>
                <w:rFonts w:ascii="仿宋" w:eastAsia="仿宋" w:hAnsi="仿宋"/>
                <w:b/>
                <w:szCs w:val="21"/>
              </w:rPr>
            </w:pPr>
            <w:r w:rsidRPr="00D02DCD">
              <w:rPr>
                <w:rFonts w:ascii="仿宋" w:eastAsia="仿宋" w:hAnsi="仿宋" w:hint="eastAsia"/>
                <w:b/>
                <w:szCs w:val="21"/>
              </w:rPr>
              <w:t>201</w:t>
            </w:r>
            <w:r w:rsidRPr="00D02DCD">
              <w:rPr>
                <w:rFonts w:ascii="仿宋" w:eastAsia="仿宋" w:hAnsi="仿宋"/>
                <w:b/>
                <w:szCs w:val="21"/>
              </w:rPr>
              <w:t>3250</w:t>
            </w:r>
          </w:p>
        </w:tc>
        <w:tc>
          <w:tcPr>
            <w:tcW w:w="1787" w:type="dxa"/>
            <w:gridSpan w:val="2"/>
            <w:tcBorders>
              <w:top w:val="nil"/>
              <w:left w:val="nil"/>
              <w:bottom w:val="single" w:sz="4" w:space="0" w:color="auto"/>
              <w:right w:val="single" w:sz="4" w:space="0" w:color="auto"/>
            </w:tcBorders>
            <w:shd w:val="clear" w:color="auto" w:fill="FFFFFF"/>
            <w:noWrap/>
            <w:vAlign w:val="center"/>
          </w:tcPr>
          <w:p w:rsidR="004614DA" w:rsidRPr="00D02DCD" w:rsidRDefault="004614DA" w:rsidP="0080683D">
            <w:pPr>
              <w:widowControl/>
              <w:jc w:val="center"/>
              <w:rPr>
                <w:rFonts w:ascii="仿宋" w:eastAsia="仿宋" w:hAnsi="仿宋"/>
                <w:b/>
                <w:szCs w:val="21"/>
              </w:rPr>
            </w:pPr>
            <w:r w:rsidRPr="00D02DCD">
              <w:rPr>
                <w:rFonts w:ascii="仿宋" w:eastAsia="仿宋" w:hAnsi="仿宋" w:hint="eastAsia"/>
                <w:b/>
                <w:szCs w:val="21"/>
              </w:rPr>
              <w:t>事业运行</w:t>
            </w:r>
          </w:p>
        </w:tc>
        <w:tc>
          <w:tcPr>
            <w:tcW w:w="1813"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32.99</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32.99</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32.99</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r>
      <w:tr w:rsidR="004614D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14DA" w:rsidRPr="00D02DCD" w:rsidRDefault="004614DA" w:rsidP="00B40B4B">
            <w:pPr>
              <w:widowControl/>
              <w:jc w:val="left"/>
              <w:rPr>
                <w:rFonts w:ascii="仿宋" w:eastAsia="仿宋" w:hAnsi="仿宋"/>
                <w:b/>
                <w:szCs w:val="21"/>
              </w:rPr>
            </w:pPr>
            <w:r w:rsidRPr="00D02DCD">
              <w:rPr>
                <w:rFonts w:ascii="仿宋" w:eastAsia="仿宋" w:hAnsi="仿宋"/>
                <w:b/>
                <w:szCs w:val="21"/>
              </w:rPr>
              <w:t>201</w:t>
            </w:r>
            <w:r w:rsidRPr="00D02DCD">
              <w:rPr>
                <w:rFonts w:ascii="仿宋" w:eastAsia="仿宋" w:hAnsi="仿宋" w:hint="eastAsia"/>
                <w:b/>
                <w:szCs w:val="21"/>
              </w:rPr>
              <w:t>3299</w:t>
            </w:r>
          </w:p>
        </w:tc>
        <w:tc>
          <w:tcPr>
            <w:tcW w:w="1787" w:type="dxa"/>
            <w:gridSpan w:val="2"/>
            <w:tcBorders>
              <w:top w:val="nil"/>
              <w:left w:val="nil"/>
              <w:bottom w:val="single" w:sz="4" w:space="0" w:color="auto"/>
              <w:right w:val="single" w:sz="4" w:space="0" w:color="auto"/>
            </w:tcBorders>
            <w:shd w:val="clear" w:color="auto" w:fill="FFFFFF"/>
            <w:noWrap/>
            <w:vAlign w:val="center"/>
          </w:tcPr>
          <w:p w:rsidR="004614DA" w:rsidRPr="00D02DCD" w:rsidRDefault="004614DA" w:rsidP="0080683D">
            <w:pPr>
              <w:widowControl/>
              <w:jc w:val="center"/>
              <w:rPr>
                <w:rFonts w:ascii="仿宋" w:eastAsia="仿宋" w:hAnsi="仿宋"/>
                <w:b/>
                <w:szCs w:val="21"/>
              </w:rPr>
            </w:pPr>
            <w:r w:rsidRPr="00D02DCD">
              <w:rPr>
                <w:rFonts w:ascii="仿宋" w:eastAsia="仿宋" w:hAnsi="仿宋" w:hint="eastAsia"/>
                <w:b/>
                <w:szCs w:val="21"/>
              </w:rPr>
              <w:t>其他组织事务支</w:t>
            </w:r>
          </w:p>
        </w:tc>
        <w:tc>
          <w:tcPr>
            <w:tcW w:w="1813"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38.28</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38.28</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38.28</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38.28</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r>
      <w:tr w:rsidR="004614D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14DA" w:rsidRPr="00447589" w:rsidRDefault="004614DA" w:rsidP="00B40B4B">
            <w:pPr>
              <w:widowControl/>
              <w:jc w:val="left"/>
              <w:rPr>
                <w:rFonts w:ascii="仿宋" w:eastAsia="仿宋" w:hAnsi="仿宋"/>
                <w:b/>
                <w:szCs w:val="21"/>
              </w:rPr>
            </w:pPr>
            <w:r w:rsidRPr="00447589">
              <w:rPr>
                <w:rFonts w:ascii="仿宋" w:eastAsia="仿宋" w:hAnsi="仿宋" w:hint="eastAsia"/>
                <w:b/>
                <w:szCs w:val="21"/>
              </w:rPr>
              <w:t>20136</w:t>
            </w:r>
          </w:p>
        </w:tc>
        <w:tc>
          <w:tcPr>
            <w:tcW w:w="1787" w:type="dxa"/>
            <w:gridSpan w:val="2"/>
            <w:tcBorders>
              <w:top w:val="nil"/>
              <w:left w:val="nil"/>
              <w:bottom w:val="single" w:sz="4" w:space="0" w:color="auto"/>
              <w:right w:val="single" w:sz="4" w:space="0" w:color="auto"/>
            </w:tcBorders>
            <w:shd w:val="clear" w:color="auto" w:fill="FFFFFF"/>
            <w:noWrap/>
            <w:vAlign w:val="center"/>
          </w:tcPr>
          <w:p w:rsidR="004614DA" w:rsidRPr="00447589" w:rsidRDefault="004614DA" w:rsidP="0080683D">
            <w:pPr>
              <w:widowControl/>
              <w:jc w:val="center"/>
              <w:rPr>
                <w:rFonts w:ascii="仿宋" w:eastAsia="仿宋" w:hAnsi="仿宋"/>
                <w:b/>
                <w:szCs w:val="21"/>
              </w:rPr>
            </w:pPr>
            <w:r w:rsidRPr="00447589">
              <w:rPr>
                <w:rFonts w:ascii="仿宋" w:eastAsia="仿宋" w:hAnsi="仿宋" w:hint="eastAsia"/>
                <w:b/>
                <w:szCs w:val="21"/>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r>
      <w:tr w:rsidR="004614D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14DA" w:rsidRPr="00447589" w:rsidRDefault="004614DA" w:rsidP="00B40B4B">
            <w:pPr>
              <w:widowControl/>
              <w:jc w:val="left"/>
              <w:rPr>
                <w:rFonts w:ascii="仿宋" w:eastAsia="仿宋" w:hAnsi="仿宋"/>
                <w:b/>
                <w:szCs w:val="21"/>
              </w:rPr>
            </w:pPr>
            <w:r w:rsidRPr="00447589">
              <w:rPr>
                <w:rFonts w:ascii="仿宋" w:eastAsia="仿宋" w:hAnsi="仿宋" w:hint="eastAsia"/>
                <w:b/>
                <w:szCs w:val="21"/>
              </w:rPr>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4614DA" w:rsidRPr="00447589" w:rsidRDefault="004614DA" w:rsidP="0080683D">
            <w:pPr>
              <w:widowControl/>
              <w:jc w:val="center"/>
              <w:rPr>
                <w:rFonts w:ascii="仿宋" w:eastAsia="仿宋" w:hAnsi="仿宋"/>
                <w:b/>
                <w:szCs w:val="21"/>
              </w:rPr>
            </w:pPr>
            <w:r w:rsidRPr="00447589">
              <w:rPr>
                <w:rFonts w:ascii="仿宋" w:eastAsia="仿宋" w:hAnsi="仿宋" w:hint="eastAsia"/>
                <w:b/>
                <w:szCs w:val="21"/>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4614DA" w:rsidRPr="00805A22" w:rsidRDefault="004614DA"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663</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465.97</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465.97</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663</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465.97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465.97</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295.53</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492.56</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492.56</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958.53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958.53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958.53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D02DCD" w:rsidP="00D02DCD">
            <w:pPr>
              <w:widowControl/>
              <w:ind w:right="110"/>
              <w:jc w:val="right"/>
              <w:rPr>
                <w:rFonts w:ascii="仿宋" w:eastAsia="仿宋" w:hAnsi="仿宋" w:cs="宋体"/>
                <w:b/>
                <w:kern w:val="0"/>
                <w:sz w:val="22"/>
                <w:szCs w:val="22"/>
              </w:rPr>
            </w:pPr>
            <w:r>
              <w:rPr>
                <w:rFonts w:ascii="仿宋" w:eastAsia="仿宋" w:hAnsi="仿宋" w:cs="宋体" w:hint="eastAsia"/>
                <w:b/>
                <w:kern w:val="0"/>
                <w:sz w:val="22"/>
                <w:szCs w:val="22"/>
              </w:rPr>
              <w:t>465.97</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336.85</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298.22</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38.63</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129.12</w:t>
            </w:r>
            <w:r w:rsidR="00CC52B0" w:rsidRPr="00805A22">
              <w:rPr>
                <w:rFonts w:ascii="仿宋" w:eastAsia="仿宋" w:hAnsi="仿宋" w:cs="宋体" w:hint="eastAsia"/>
                <w:b/>
                <w:kern w:val="0"/>
                <w:sz w:val="22"/>
                <w:szCs w:val="22"/>
              </w:rPr>
              <w:t xml:space="preserve">　</w:t>
            </w:r>
          </w:p>
        </w:tc>
      </w:tr>
      <w:tr w:rsidR="00D02DC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02DCD" w:rsidRPr="00447589" w:rsidRDefault="00D02DCD" w:rsidP="00104FAA">
            <w:pPr>
              <w:widowControl/>
              <w:jc w:val="left"/>
              <w:rPr>
                <w:rFonts w:ascii="仿宋" w:eastAsia="仿宋" w:hAnsi="仿宋"/>
                <w:b/>
                <w:szCs w:val="21"/>
              </w:rPr>
            </w:pPr>
            <w:r w:rsidRPr="00447589">
              <w:rPr>
                <w:rFonts w:ascii="仿宋" w:eastAsia="仿宋" w:hAnsi="仿宋" w:hint="eastAsia"/>
                <w:b/>
                <w:szCs w:val="21"/>
              </w:rPr>
              <w:t>201</w:t>
            </w:r>
          </w:p>
        </w:tc>
        <w:tc>
          <w:tcPr>
            <w:tcW w:w="2175" w:type="dxa"/>
            <w:tcBorders>
              <w:top w:val="nil"/>
              <w:left w:val="nil"/>
              <w:bottom w:val="single" w:sz="4" w:space="0" w:color="auto"/>
              <w:right w:val="single" w:sz="4" w:space="0" w:color="auto"/>
            </w:tcBorders>
            <w:shd w:val="clear" w:color="auto" w:fill="auto"/>
            <w:vAlign w:val="center"/>
          </w:tcPr>
          <w:p w:rsidR="00D02DCD" w:rsidRPr="00447589" w:rsidRDefault="00D02DCD" w:rsidP="0080683D">
            <w:pPr>
              <w:widowControl/>
              <w:jc w:val="center"/>
              <w:rPr>
                <w:rFonts w:ascii="仿宋" w:eastAsia="仿宋" w:hAnsi="仿宋"/>
                <w:b/>
                <w:szCs w:val="21"/>
              </w:rPr>
            </w:pPr>
            <w:r w:rsidRPr="00447589">
              <w:rPr>
                <w:rFonts w:ascii="仿宋" w:eastAsia="仿宋" w:hAnsi="仿宋" w:hint="eastAsia"/>
                <w:b/>
                <w:szCs w:val="21"/>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465.97</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336.85</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02DCD" w:rsidRPr="00805A22" w:rsidRDefault="00D02DCD"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298.22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02DCD" w:rsidRPr="00805A22" w:rsidRDefault="00D02DCD"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38.63</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129.12</w:t>
            </w:r>
            <w:r w:rsidRPr="00805A22">
              <w:rPr>
                <w:rFonts w:ascii="仿宋" w:eastAsia="仿宋" w:hAnsi="仿宋" w:cs="宋体" w:hint="eastAsia"/>
                <w:b/>
                <w:kern w:val="0"/>
                <w:sz w:val="22"/>
                <w:szCs w:val="22"/>
              </w:rPr>
              <w:t xml:space="preserve">　</w:t>
            </w:r>
          </w:p>
        </w:tc>
      </w:tr>
      <w:tr w:rsidR="00D02DC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02DCD" w:rsidRPr="00447589" w:rsidRDefault="00D02DCD" w:rsidP="00104FAA">
            <w:pPr>
              <w:widowControl/>
              <w:jc w:val="left"/>
              <w:rPr>
                <w:rFonts w:ascii="仿宋" w:eastAsia="仿宋" w:hAnsi="仿宋"/>
                <w:b/>
                <w:szCs w:val="21"/>
              </w:rPr>
            </w:pPr>
            <w:r w:rsidRPr="00447589">
              <w:rPr>
                <w:rFonts w:ascii="仿宋" w:eastAsia="仿宋" w:hAnsi="仿宋" w:hint="eastAsia"/>
                <w:b/>
                <w:szCs w:val="21"/>
              </w:rPr>
              <w:t>20132</w:t>
            </w:r>
          </w:p>
        </w:tc>
        <w:tc>
          <w:tcPr>
            <w:tcW w:w="2175" w:type="dxa"/>
            <w:tcBorders>
              <w:top w:val="nil"/>
              <w:left w:val="nil"/>
              <w:bottom w:val="single" w:sz="4" w:space="0" w:color="auto"/>
              <w:right w:val="single" w:sz="4" w:space="0" w:color="auto"/>
            </w:tcBorders>
            <w:shd w:val="clear" w:color="auto" w:fill="auto"/>
            <w:vAlign w:val="center"/>
          </w:tcPr>
          <w:p w:rsidR="00D02DCD" w:rsidRPr="00447589" w:rsidRDefault="00D02DCD" w:rsidP="0080683D">
            <w:pPr>
              <w:widowControl/>
              <w:jc w:val="center"/>
              <w:rPr>
                <w:rFonts w:ascii="仿宋" w:eastAsia="仿宋" w:hAnsi="仿宋"/>
                <w:b/>
                <w:szCs w:val="21"/>
              </w:rPr>
            </w:pPr>
            <w:r w:rsidRPr="00447589">
              <w:rPr>
                <w:rFonts w:ascii="仿宋" w:eastAsia="仿宋" w:hAnsi="仿宋" w:hint="eastAsia"/>
                <w:b/>
                <w:szCs w:val="21"/>
              </w:rPr>
              <w:t>组织事务</w:t>
            </w:r>
          </w:p>
        </w:tc>
        <w:tc>
          <w:tcPr>
            <w:tcW w:w="2405"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409.17</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336.85</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02DCD" w:rsidRPr="00805A22" w:rsidRDefault="00D02DCD"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298.22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02DCD" w:rsidRPr="00805A22" w:rsidRDefault="00D02DCD" w:rsidP="00104FAA">
            <w:pPr>
              <w:widowControl/>
              <w:jc w:val="right"/>
              <w:rPr>
                <w:rFonts w:ascii="仿宋" w:eastAsia="仿宋" w:hAnsi="仿宋" w:cs="宋体"/>
                <w:b/>
                <w:kern w:val="0"/>
                <w:sz w:val="22"/>
                <w:szCs w:val="22"/>
              </w:rPr>
            </w:pPr>
            <w:r>
              <w:rPr>
                <w:rFonts w:ascii="仿宋" w:eastAsia="仿宋" w:hAnsi="仿宋" w:cs="宋体" w:hint="eastAsia"/>
                <w:b/>
                <w:kern w:val="0"/>
                <w:sz w:val="22"/>
                <w:szCs w:val="22"/>
              </w:rPr>
              <w:t>38.63</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72.32</w:t>
            </w:r>
            <w:r w:rsidRPr="00805A22">
              <w:rPr>
                <w:rFonts w:ascii="仿宋" w:eastAsia="仿宋" w:hAnsi="仿宋" w:cs="宋体" w:hint="eastAsia"/>
                <w:b/>
                <w:kern w:val="0"/>
                <w:sz w:val="22"/>
                <w:szCs w:val="22"/>
              </w:rPr>
              <w:t xml:space="preserve">　</w:t>
            </w:r>
          </w:p>
        </w:tc>
      </w:tr>
      <w:tr w:rsidR="00D02DC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02DCD" w:rsidRPr="00D02DCD" w:rsidRDefault="00D02DCD" w:rsidP="00104FAA">
            <w:pPr>
              <w:widowControl/>
              <w:jc w:val="left"/>
              <w:rPr>
                <w:rFonts w:ascii="仿宋" w:eastAsia="仿宋" w:hAnsi="仿宋"/>
                <w:b/>
                <w:szCs w:val="21"/>
              </w:rPr>
            </w:pPr>
            <w:r w:rsidRPr="00D02DCD">
              <w:rPr>
                <w:rFonts w:ascii="仿宋" w:eastAsia="仿宋" w:hAnsi="仿宋" w:hint="eastAsia"/>
                <w:b/>
                <w:szCs w:val="21"/>
              </w:rPr>
              <w:t>2013201</w:t>
            </w:r>
          </w:p>
        </w:tc>
        <w:tc>
          <w:tcPr>
            <w:tcW w:w="2175" w:type="dxa"/>
            <w:tcBorders>
              <w:top w:val="nil"/>
              <w:left w:val="nil"/>
              <w:bottom w:val="single" w:sz="4" w:space="0" w:color="auto"/>
              <w:right w:val="single" w:sz="4" w:space="0" w:color="auto"/>
            </w:tcBorders>
            <w:shd w:val="clear" w:color="auto" w:fill="auto"/>
            <w:vAlign w:val="center"/>
          </w:tcPr>
          <w:p w:rsidR="00D02DCD" w:rsidRPr="00D02DCD" w:rsidRDefault="00D02DCD" w:rsidP="0080683D">
            <w:pPr>
              <w:widowControl/>
              <w:jc w:val="center"/>
              <w:rPr>
                <w:rFonts w:ascii="仿宋" w:eastAsia="仿宋" w:hAnsi="仿宋"/>
                <w:b/>
                <w:szCs w:val="21"/>
              </w:rPr>
            </w:pPr>
            <w:r w:rsidRPr="00D02DCD">
              <w:rPr>
                <w:rFonts w:ascii="仿宋" w:eastAsia="仿宋" w:hAnsi="仿宋" w:hint="eastAsia"/>
                <w:b/>
                <w:szCs w:val="21"/>
              </w:rPr>
              <w:t>行政运行</w:t>
            </w:r>
          </w:p>
        </w:tc>
        <w:tc>
          <w:tcPr>
            <w:tcW w:w="2405"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303.86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303.86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298.22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5.64</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02DC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02DCD" w:rsidRPr="00D02DCD" w:rsidRDefault="00D02DCD" w:rsidP="00104FAA">
            <w:pPr>
              <w:widowControl/>
              <w:jc w:val="left"/>
              <w:rPr>
                <w:rFonts w:ascii="仿宋" w:eastAsia="仿宋" w:hAnsi="仿宋"/>
                <w:b/>
                <w:szCs w:val="21"/>
              </w:rPr>
            </w:pPr>
            <w:r w:rsidRPr="00D02DCD">
              <w:rPr>
                <w:rFonts w:ascii="仿宋" w:eastAsia="仿宋" w:hAnsi="仿宋" w:hint="eastAsia"/>
                <w:b/>
                <w:szCs w:val="21"/>
              </w:rPr>
              <w:t>2013202</w:t>
            </w:r>
          </w:p>
        </w:tc>
        <w:tc>
          <w:tcPr>
            <w:tcW w:w="2175" w:type="dxa"/>
            <w:tcBorders>
              <w:top w:val="nil"/>
              <w:left w:val="nil"/>
              <w:bottom w:val="single" w:sz="4" w:space="0" w:color="auto"/>
              <w:right w:val="single" w:sz="4" w:space="0" w:color="auto"/>
            </w:tcBorders>
            <w:shd w:val="clear" w:color="auto" w:fill="auto"/>
            <w:vAlign w:val="center"/>
          </w:tcPr>
          <w:p w:rsidR="00D02DCD" w:rsidRPr="00D02DCD" w:rsidRDefault="00D02DCD" w:rsidP="0080683D">
            <w:pPr>
              <w:widowControl/>
              <w:jc w:val="center"/>
              <w:rPr>
                <w:rFonts w:ascii="仿宋" w:eastAsia="仿宋" w:hAnsi="仿宋"/>
                <w:b/>
                <w:szCs w:val="21"/>
              </w:rPr>
            </w:pPr>
            <w:r w:rsidRPr="00D02DCD">
              <w:rPr>
                <w:rFonts w:ascii="仿宋" w:eastAsia="仿宋" w:hAnsi="仿宋" w:hint="eastAsia"/>
                <w:b/>
                <w:szCs w:val="21"/>
              </w:rPr>
              <w:t>一般行政管理事务</w:t>
            </w:r>
          </w:p>
        </w:tc>
        <w:tc>
          <w:tcPr>
            <w:tcW w:w="2405"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34.03</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34.03</w:t>
            </w:r>
            <w:r w:rsidRPr="00805A22">
              <w:rPr>
                <w:rFonts w:ascii="仿宋" w:eastAsia="仿宋" w:hAnsi="仿宋" w:cs="宋体" w:hint="eastAsia"/>
                <w:b/>
                <w:kern w:val="0"/>
                <w:sz w:val="22"/>
                <w:szCs w:val="22"/>
              </w:rPr>
              <w:t xml:space="preserve">　</w:t>
            </w:r>
          </w:p>
        </w:tc>
      </w:tr>
      <w:tr w:rsidR="00D02DC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02DCD" w:rsidRPr="00D02DCD" w:rsidRDefault="00D02DCD" w:rsidP="00104FAA">
            <w:pPr>
              <w:widowControl/>
              <w:jc w:val="left"/>
              <w:rPr>
                <w:rFonts w:ascii="仿宋" w:eastAsia="仿宋" w:hAnsi="仿宋"/>
                <w:b/>
                <w:szCs w:val="21"/>
              </w:rPr>
            </w:pPr>
            <w:r w:rsidRPr="00D02DCD">
              <w:rPr>
                <w:rFonts w:ascii="仿宋" w:eastAsia="仿宋" w:hAnsi="仿宋" w:hint="eastAsia"/>
                <w:b/>
                <w:szCs w:val="21"/>
              </w:rPr>
              <w:t>201</w:t>
            </w:r>
            <w:r w:rsidRPr="00D02DCD">
              <w:rPr>
                <w:rFonts w:ascii="仿宋" w:eastAsia="仿宋" w:hAnsi="仿宋"/>
                <w:b/>
                <w:szCs w:val="21"/>
              </w:rPr>
              <w:t>3250</w:t>
            </w:r>
          </w:p>
        </w:tc>
        <w:tc>
          <w:tcPr>
            <w:tcW w:w="2175" w:type="dxa"/>
            <w:tcBorders>
              <w:top w:val="nil"/>
              <w:left w:val="nil"/>
              <w:bottom w:val="single" w:sz="4" w:space="0" w:color="auto"/>
              <w:right w:val="single" w:sz="4" w:space="0" w:color="auto"/>
            </w:tcBorders>
            <w:shd w:val="clear" w:color="auto" w:fill="auto"/>
            <w:vAlign w:val="center"/>
          </w:tcPr>
          <w:p w:rsidR="00D02DCD" w:rsidRPr="00D02DCD" w:rsidRDefault="00D02DCD" w:rsidP="0080683D">
            <w:pPr>
              <w:widowControl/>
              <w:jc w:val="center"/>
              <w:rPr>
                <w:rFonts w:ascii="仿宋" w:eastAsia="仿宋" w:hAnsi="仿宋"/>
                <w:b/>
                <w:szCs w:val="21"/>
              </w:rPr>
            </w:pPr>
            <w:r w:rsidRPr="00D02DCD">
              <w:rPr>
                <w:rFonts w:ascii="仿宋" w:eastAsia="仿宋" w:hAnsi="仿宋" w:hint="eastAsia"/>
                <w:b/>
                <w:szCs w:val="21"/>
              </w:rPr>
              <w:t>事业运行</w:t>
            </w:r>
          </w:p>
        </w:tc>
        <w:tc>
          <w:tcPr>
            <w:tcW w:w="2405"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32.99</w:t>
            </w:r>
          </w:p>
        </w:tc>
        <w:tc>
          <w:tcPr>
            <w:tcW w:w="1960"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32.99</w:t>
            </w:r>
          </w:p>
        </w:tc>
        <w:tc>
          <w:tcPr>
            <w:tcW w:w="1935" w:type="dxa"/>
            <w:tcBorders>
              <w:top w:val="nil"/>
              <w:left w:val="nil"/>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32.99</w:t>
            </w:r>
          </w:p>
        </w:tc>
        <w:tc>
          <w:tcPr>
            <w:tcW w:w="2340" w:type="dxa"/>
            <w:tcBorders>
              <w:top w:val="nil"/>
              <w:left w:val="single" w:sz="4" w:space="0" w:color="auto"/>
              <w:bottom w:val="single" w:sz="4" w:space="0" w:color="auto"/>
              <w:right w:val="single" w:sz="8"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r>
      <w:tr w:rsidR="00D02DC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02DCD" w:rsidRPr="00D02DCD" w:rsidRDefault="00D02DCD" w:rsidP="00104FAA">
            <w:pPr>
              <w:widowControl/>
              <w:jc w:val="left"/>
              <w:rPr>
                <w:rFonts w:ascii="仿宋" w:eastAsia="仿宋" w:hAnsi="仿宋"/>
                <w:b/>
                <w:szCs w:val="21"/>
              </w:rPr>
            </w:pPr>
            <w:r w:rsidRPr="00D02DCD">
              <w:rPr>
                <w:rFonts w:ascii="仿宋" w:eastAsia="仿宋" w:hAnsi="仿宋"/>
                <w:b/>
                <w:szCs w:val="21"/>
              </w:rPr>
              <w:t>201</w:t>
            </w:r>
            <w:r w:rsidRPr="00D02DCD">
              <w:rPr>
                <w:rFonts w:ascii="仿宋" w:eastAsia="仿宋" w:hAnsi="仿宋" w:hint="eastAsia"/>
                <w:b/>
                <w:szCs w:val="21"/>
              </w:rPr>
              <w:t>3299</w:t>
            </w:r>
          </w:p>
        </w:tc>
        <w:tc>
          <w:tcPr>
            <w:tcW w:w="2175" w:type="dxa"/>
            <w:tcBorders>
              <w:top w:val="nil"/>
              <w:left w:val="nil"/>
              <w:bottom w:val="single" w:sz="4" w:space="0" w:color="auto"/>
              <w:right w:val="single" w:sz="4" w:space="0" w:color="auto"/>
            </w:tcBorders>
            <w:shd w:val="clear" w:color="auto" w:fill="auto"/>
            <w:vAlign w:val="center"/>
          </w:tcPr>
          <w:p w:rsidR="00D02DCD" w:rsidRPr="00D02DCD" w:rsidRDefault="00D02DCD" w:rsidP="0080683D">
            <w:pPr>
              <w:widowControl/>
              <w:jc w:val="center"/>
              <w:rPr>
                <w:rFonts w:ascii="仿宋" w:eastAsia="仿宋" w:hAnsi="仿宋"/>
                <w:b/>
                <w:szCs w:val="21"/>
              </w:rPr>
            </w:pPr>
            <w:r w:rsidRPr="00D02DCD">
              <w:rPr>
                <w:rFonts w:ascii="仿宋" w:eastAsia="仿宋" w:hAnsi="仿宋" w:hint="eastAsia"/>
                <w:b/>
                <w:szCs w:val="21"/>
              </w:rPr>
              <w:t>其他组织事务支</w:t>
            </w:r>
          </w:p>
        </w:tc>
        <w:tc>
          <w:tcPr>
            <w:tcW w:w="2405"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38.28</w:t>
            </w:r>
          </w:p>
        </w:tc>
        <w:tc>
          <w:tcPr>
            <w:tcW w:w="1960"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38.28</w:t>
            </w:r>
          </w:p>
        </w:tc>
      </w:tr>
      <w:tr w:rsidR="00D02DC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02DCD" w:rsidRPr="00447589" w:rsidRDefault="00D02DCD" w:rsidP="00104FAA">
            <w:pPr>
              <w:widowControl/>
              <w:jc w:val="left"/>
              <w:rPr>
                <w:rFonts w:ascii="仿宋" w:eastAsia="仿宋" w:hAnsi="仿宋"/>
                <w:b/>
                <w:szCs w:val="21"/>
              </w:rPr>
            </w:pPr>
            <w:r w:rsidRPr="00447589">
              <w:rPr>
                <w:rFonts w:ascii="仿宋" w:eastAsia="仿宋" w:hAnsi="仿宋" w:hint="eastAsia"/>
                <w:b/>
                <w:szCs w:val="21"/>
              </w:rPr>
              <w:t>20136</w:t>
            </w:r>
          </w:p>
        </w:tc>
        <w:tc>
          <w:tcPr>
            <w:tcW w:w="2175" w:type="dxa"/>
            <w:tcBorders>
              <w:top w:val="nil"/>
              <w:left w:val="nil"/>
              <w:bottom w:val="single" w:sz="4" w:space="0" w:color="auto"/>
              <w:right w:val="single" w:sz="4" w:space="0" w:color="auto"/>
            </w:tcBorders>
            <w:shd w:val="clear" w:color="auto" w:fill="auto"/>
            <w:vAlign w:val="center"/>
          </w:tcPr>
          <w:p w:rsidR="00D02DCD" w:rsidRPr="00447589" w:rsidRDefault="00D02DCD" w:rsidP="0080683D">
            <w:pPr>
              <w:widowControl/>
              <w:jc w:val="center"/>
              <w:rPr>
                <w:rFonts w:ascii="仿宋" w:eastAsia="仿宋" w:hAnsi="仿宋"/>
                <w:b/>
                <w:szCs w:val="21"/>
              </w:rPr>
            </w:pPr>
            <w:r w:rsidRPr="00447589">
              <w:rPr>
                <w:rFonts w:ascii="仿宋" w:eastAsia="仿宋" w:hAnsi="仿宋" w:hint="eastAsia"/>
                <w:b/>
                <w:szCs w:val="21"/>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960"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r>
      <w:tr w:rsidR="00D02DCD"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02DCD" w:rsidRPr="00447589" w:rsidRDefault="00D02DCD" w:rsidP="00104FAA">
            <w:pPr>
              <w:widowControl/>
              <w:jc w:val="left"/>
              <w:rPr>
                <w:rFonts w:ascii="仿宋" w:eastAsia="仿宋" w:hAnsi="仿宋"/>
                <w:b/>
                <w:szCs w:val="21"/>
              </w:rPr>
            </w:pPr>
            <w:r w:rsidRPr="00447589">
              <w:rPr>
                <w:rFonts w:ascii="仿宋" w:eastAsia="仿宋" w:hAnsi="仿宋" w:hint="eastAsia"/>
                <w:b/>
                <w:szCs w:val="21"/>
              </w:rPr>
              <w:t>2013699</w:t>
            </w:r>
          </w:p>
        </w:tc>
        <w:tc>
          <w:tcPr>
            <w:tcW w:w="2175" w:type="dxa"/>
            <w:tcBorders>
              <w:top w:val="nil"/>
              <w:left w:val="nil"/>
              <w:bottom w:val="single" w:sz="4" w:space="0" w:color="auto"/>
              <w:right w:val="single" w:sz="4" w:space="0" w:color="auto"/>
            </w:tcBorders>
            <w:shd w:val="clear" w:color="auto" w:fill="auto"/>
            <w:vAlign w:val="center"/>
          </w:tcPr>
          <w:p w:rsidR="00D02DCD" w:rsidRPr="00447589" w:rsidRDefault="00D02DCD" w:rsidP="0080683D">
            <w:pPr>
              <w:widowControl/>
              <w:jc w:val="center"/>
              <w:rPr>
                <w:rFonts w:ascii="仿宋" w:eastAsia="仿宋" w:hAnsi="仿宋"/>
                <w:b/>
                <w:szCs w:val="21"/>
              </w:rPr>
            </w:pPr>
            <w:r w:rsidRPr="00447589">
              <w:rPr>
                <w:rFonts w:ascii="仿宋" w:eastAsia="仿宋" w:hAnsi="仿宋" w:hint="eastAsia"/>
                <w:b/>
                <w:szCs w:val="21"/>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c>
          <w:tcPr>
            <w:tcW w:w="1960" w:type="dxa"/>
            <w:tcBorders>
              <w:top w:val="nil"/>
              <w:left w:val="nil"/>
              <w:bottom w:val="single" w:sz="4" w:space="0" w:color="auto"/>
              <w:right w:val="single" w:sz="4"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02DCD" w:rsidRPr="00805A22" w:rsidRDefault="00D02D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56.8</w:t>
            </w:r>
          </w:p>
        </w:tc>
      </w:tr>
      <w:tr w:rsidR="00D02DCD"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D02DCD" w:rsidRPr="00AB5BCA" w:rsidRDefault="00D02DCD"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lastRenderedPageBreak/>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298.06</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9737A8"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38.63</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74.21</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A24819" w:rsidP="0080683D">
            <w:pPr>
              <w:widowControl/>
              <w:jc w:val="center"/>
              <w:rPr>
                <w:rFonts w:ascii="仿宋" w:eastAsia="仿宋" w:hAnsi="仿宋" w:cs="宋体"/>
                <w:b/>
                <w:color w:val="000000"/>
                <w:kern w:val="0"/>
                <w:sz w:val="20"/>
              </w:rPr>
            </w:pP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76.58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12.26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103.78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D02DCD"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11.37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5.18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5.54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8.54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9737A8"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9737A8"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02DCD"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9737A8"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16.64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9737A8"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0683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9737A8"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298.22</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9737A8" w:rsidP="0080683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38.63</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F9230B">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F9230B">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6432B9"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w:t>
      </w:r>
      <w:r w:rsidR="009B110C" w:rsidRPr="006432B9">
        <w:rPr>
          <w:rFonts w:ascii="方正小标宋_GBK" w:eastAsia="方正小标宋_GBK" w:hAnsi="方正小标宋简体" w:hint="eastAsia"/>
          <w:sz w:val="44"/>
        </w:rPr>
        <w:t>年</w:t>
      </w:r>
      <w:r w:rsidRPr="006432B9">
        <w:rPr>
          <w:rFonts w:ascii="方正小标宋_GBK" w:eastAsia="方正小标宋_GBK" w:hAnsi="方正小标宋简体" w:hint="eastAsia"/>
          <w:sz w:val="44"/>
        </w:rPr>
        <w:t>度部门决算情况说明</w:t>
      </w:r>
    </w:p>
    <w:p w:rsidR="00CC52B0" w:rsidRPr="006432B9" w:rsidRDefault="00CC52B0">
      <w:pPr>
        <w:rPr>
          <w:rFonts w:ascii="仿宋" w:eastAsia="仿宋" w:hAnsi="仿宋"/>
          <w:sz w:val="32"/>
        </w:rPr>
      </w:pP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rPr>
        <w:t xml:space="preserve">    </w:t>
      </w:r>
      <w:r w:rsidRPr="006432B9">
        <w:rPr>
          <w:rFonts w:ascii="黑体" w:eastAsia="黑体" w:hAnsi="黑体" w:hint="eastAsia"/>
          <w:sz w:val="32"/>
        </w:rPr>
        <w:t>一、</w:t>
      </w:r>
      <w:r w:rsidR="009B110C" w:rsidRPr="006432B9">
        <w:rPr>
          <w:rFonts w:ascii="黑体" w:eastAsia="黑体" w:hAnsi="黑体" w:hint="eastAsia"/>
          <w:sz w:val="32"/>
          <w:szCs w:val="30"/>
        </w:rPr>
        <w:t>2019年</w:t>
      </w:r>
      <w:r w:rsidRPr="006432B9">
        <w:rPr>
          <w:rFonts w:ascii="黑体" w:eastAsia="黑体" w:hAnsi="黑体" w:hint="eastAsia"/>
          <w:sz w:val="32"/>
          <w:szCs w:val="30"/>
        </w:rPr>
        <w:t>度收入支出决算总体情况说明</w:t>
      </w:r>
    </w:p>
    <w:p w:rsidR="00CC52B0" w:rsidRPr="006432B9" w:rsidRDefault="00CC52B0" w:rsidP="00805A22">
      <w:pPr>
        <w:spacing w:line="560" w:lineRule="exact"/>
        <w:rPr>
          <w:rFonts w:ascii="仿宋" w:eastAsia="仿宋" w:hAnsi="仿宋"/>
          <w:sz w:val="32"/>
          <w:szCs w:val="30"/>
        </w:rPr>
      </w:pPr>
      <w:r w:rsidRPr="006432B9">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按照部门决算与部门预算相衔接的原则，决算编制内容包括预算单位的全部收支情况。收入包括：财政拨款收入、其他收入、年初结转和结余；支出包括：一般公共服务支出、。</w:t>
      </w:r>
      <w:r w:rsidR="009B110C" w:rsidRPr="006432B9">
        <w:rPr>
          <w:rFonts w:ascii="仿宋" w:eastAsia="仿宋" w:hAnsi="仿宋" w:hint="eastAsia"/>
          <w:sz w:val="32"/>
        </w:rPr>
        <w:t>2019年</w:t>
      </w:r>
      <w:r w:rsidRPr="006432B9">
        <w:rPr>
          <w:rFonts w:ascii="仿宋" w:eastAsia="仿宋" w:hAnsi="仿宋" w:hint="eastAsia"/>
          <w:sz w:val="32"/>
          <w:szCs w:val="30"/>
        </w:rPr>
        <w:t>收入总计</w:t>
      </w:r>
      <w:r w:rsidR="00EF5F21" w:rsidRPr="006432B9">
        <w:rPr>
          <w:rFonts w:ascii="仿宋" w:eastAsia="仿宋" w:hAnsi="仿宋" w:hint="eastAsia"/>
          <w:sz w:val="32"/>
          <w:szCs w:val="30"/>
        </w:rPr>
        <w:t>663.67</w:t>
      </w:r>
      <w:r w:rsidR="00371224" w:rsidRPr="006432B9">
        <w:rPr>
          <w:rFonts w:ascii="仿宋" w:eastAsia="仿宋" w:hAnsi="仿宋" w:hint="eastAsia"/>
          <w:sz w:val="32"/>
          <w:szCs w:val="30"/>
        </w:rPr>
        <w:t xml:space="preserve"> </w:t>
      </w:r>
      <w:r w:rsidRPr="006432B9">
        <w:rPr>
          <w:rFonts w:ascii="仿宋" w:eastAsia="仿宋" w:hAnsi="仿宋" w:hint="eastAsia"/>
          <w:sz w:val="32"/>
          <w:szCs w:val="30"/>
        </w:rPr>
        <w:t>万元，支出总计</w:t>
      </w:r>
      <w:r w:rsidR="00EF5F21" w:rsidRPr="006432B9">
        <w:rPr>
          <w:rFonts w:ascii="仿宋" w:eastAsia="仿宋" w:hAnsi="仿宋" w:hint="eastAsia"/>
          <w:sz w:val="32"/>
          <w:szCs w:val="30"/>
        </w:rPr>
        <w:t>465.97</w:t>
      </w:r>
      <w:r w:rsidRPr="006432B9">
        <w:rPr>
          <w:rFonts w:ascii="仿宋" w:eastAsia="仿宋" w:hAnsi="仿宋" w:hint="eastAsia"/>
          <w:sz w:val="32"/>
          <w:szCs w:val="30"/>
        </w:rPr>
        <w:t>万元。</w:t>
      </w: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rPr>
        <w:t xml:space="preserve">    </w:t>
      </w:r>
      <w:r w:rsidRPr="006432B9">
        <w:rPr>
          <w:rFonts w:ascii="黑体" w:eastAsia="黑体" w:hAnsi="黑体" w:hint="eastAsia"/>
          <w:sz w:val="32"/>
        </w:rPr>
        <w:t>二、</w:t>
      </w:r>
      <w:r w:rsidR="009B110C" w:rsidRPr="006432B9">
        <w:rPr>
          <w:rFonts w:ascii="黑体" w:eastAsia="黑体" w:hAnsi="黑体" w:hint="eastAsia"/>
          <w:sz w:val="32"/>
          <w:szCs w:val="30"/>
        </w:rPr>
        <w:t>2019年</w:t>
      </w:r>
      <w:r w:rsidRPr="006432B9">
        <w:rPr>
          <w:rFonts w:ascii="黑体" w:eastAsia="黑体" w:hAnsi="黑体" w:hint="eastAsia"/>
          <w:sz w:val="32"/>
          <w:szCs w:val="30"/>
        </w:rPr>
        <w:t>度收入决算情况说明</w:t>
      </w: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rPr>
        <w:t xml:space="preserve">    本年收入合计</w:t>
      </w:r>
      <w:r w:rsidR="00EF5F21" w:rsidRPr="006432B9">
        <w:rPr>
          <w:rFonts w:ascii="仿宋" w:eastAsia="仿宋" w:hAnsi="仿宋" w:hint="eastAsia"/>
          <w:sz w:val="32"/>
          <w:szCs w:val="30"/>
        </w:rPr>
        <w:t>663.67</w:t>
      </w:r>
      <w:r w:rsidRPr="006432B9">
        <w:rPr>
          <w:rFonts w:ascii="仿宋" w:eastAsia="仿宋" w:hAnsi="仿宋" w:hint="eastAsia"/>
          <w:sz w:val="32"/>
        </w:rPr>
        <w:t>万元，</w:t>
      </w:r>
      <w:r w:rsidR="00981DAD" w:rsidRPr="006432B9">
        <w:rPr>
          <w:rFonts w:ascii="仿宋" w:eastAsia="仿宋" w:hAnsi="仿宋" w:hint="eastAsia"/>
          <w:sz w:val="32"/>
          <w:szCs w:val="30"/>
        </w:rPr>
        <w:t>与</w:t>
      </w:r>
      <w:r w:rsidR="009B110C" w:rsidRPr="006432B9">
        <w:rPr>
          <w:rFonts w:ascii="仿宋" w:eastAsia="仿宋" w:hAnsi="仿宋" w:hint="eastAsia"/>
          <w:sz w:val="32"/>
          <w:szCs w:val="30"/>
        </w:rPr>
        <w:t>2018年</w:t>
      </w:r>
      <w:r w:rsidR="00981DAD" w:rsidRPr="006432B9">
        <w:rPr>
          <w:rFonts w:ascii="仿宋" w:eastAsia="仿宋" w:hAnsi="仿宋" w:hint="eastAsia"/>
          <w:sz w:val="32"/>
          <w:szCs w:val="30"/>
        </w:rPr>
        <w:t>相比增加</w:t>
      </w:r>
      <w:r w:rsidR="00EF5F21" w:rsidRPr="006432B9">
        <w:rPr>
          <w:rFonts w:ascii="仿宋" w:eastAsia="仿宋" w:hAnsi="仿宋" w:hint="eastAsia"/>
          <w:sz w:val="32"/>
          <w:szCs w:val="30"/>
        </w:rPr>
        <w:t>239.94</w:t>
      </w:r>
      <w:r w:rsidR="00981DAD" w:rsidRPr="006432B9">
        <w:rPr>
          <w:rFonts w:ascii="仿宋" w:eastAsia="仿宋" w:hAnsi="仿宋" w:hint="eastAsia"/>
          <w:sz w:val="32"/>
          <w:szCs w:val="30"/>
        </w:rPr>
        <w:t>万元，增长</w:t>
      </w:r>
      <w:r w:rsidR="00EF5F21" w:rsidRPr="006432B9">
        <w:rPr>
          <w:rFonts w:ascii="仿宋" w:eastAsia="仿宋" w:hAnsi="仿宋" w:hint="eastAsia"/>
          <w:sz w:val="32"/>
          <w:szCs w:val="30"/>
        </w:rPr>
        <w:t>56.62</w:t>
      </w:r>
      <w:r w:rsidR="00371224" w:rsidRPr="006432B9">
        <w:rPr>
          <w:rFonts w:ascii="仿宋" w:eastAsia="仿宋" w:hAnsi="仿宋" w:hint="eastAsia"/>
          <w:sz w:val="32"/>
          <w:szCs w:val="30"/>
        </w:rPr>
        <w:t xml:space="preserve"> </w:t>
      </w:r>
      <w:r w:rsidR="00981DAD" w:rsidRPr="006432B9">
        <w:rPr>
          <w:rFonts w:ascii="仿宋" w:eastAsia="仿宋" w:hAnsi="仿宋" w:hint="eastAsia"/>
          <w:sz w:val="32"/>
          <w:szCs w:val="30"/>
        </w:rPr>
        <w:t>%。主要原因：</w:t>
      </w:r>
      <w:r w:rsidR="00EF5F21" w:rsidRPr="006432B9">
        <w:rPr>
          <w:rFonts w:ascii="仿宋" w:eastAsia="仿宋" w:hAnsi="仿宋" w:hint="eastAsia"/>
          <w:sz w:val="32"/>
          <w:szCs w:val="30"/>
        </w:rPr>
        <w:t>正常因素变动</w:t>
      </w:r>
      <w:r w:rsidR="00981DAD" w:rsidRPr="006432B9">
        <w:rPr>
          <w:rFonts w:ascii="仿宋" w:eastAsia="仿宋" w:hAnsi="仿宋" w:hint="eastAsia"/>
          <w:sz w:val="32"/>
          <w:szCs w:val="30"/>
        </w:rPr>
        <w:t>。</w:t>
      </w:r>
      <w:r w:rsidRPr="006432B9">
        <w:rPr>
          <w:rFonts w:ascii="仿宋" w:eastAsia="仿宋" w:hAnsi="仿宋" w:hint="eastAsia"/>
          <w:sz w:val="32"/>
        </w:rPr>
        <w:t>其中：财政拨款收入</w:t>
      </w:r>
      <w:r w:rsidR="00EF5F21" w:rsidRPr="006432B9">
        <w:rPr>
          <w:rFonts w:ascii="仿宋" w:eastAsia="仿宋" w:hAnsi="仿宋" w:hint="eastAsia"/>
          <w:sz w:val="32"/>
          <w:szCs w:val="30"/>
        </w:rPr>
        <w:t>663</w:t>
      </w:r>
      <w:r w:rsidRPr="006432B9">
        <w:rPr>
          <w:rFonts w:ascii="仿宋" w:eastAsia="仿宋" w:hAnsi="仿宋" w:hint="eastAsia"/>
          <w:sz w:val="32"/>
        </w:rPr>
        <w:t>万元，占</w:t>
      </w:r>
      <w:r w:rsidR="00EF5F21" w:rsidRPr="006432B9">
        <w:rPr>
          <w:rFonts w:ascii="仿宋" w:eastAsia="仿宋" w:hAnsi="仿宋" w:hint="eastAsia"/>
          <w:sz w:val="32"/>
        </w:rPr>
        <w:t>99.89</w:t>
      </w:r>
      <w:r w:rsidR="00371224" w:rsidRPr="006432B9">
        <w:rPr>
          <w:rFonts w:ascii="仿宋" w:eastAsia="仿宋" w:hAnsi="仿宋" w:hint="eastAsia"/>
          <w:sz w:val="32"/>
          <w:szCs w:val="30"/>
        </w:rPr>
        <w:t xml:space="preserve"> </w:t>
      </w:r>
      <w:r w:rsidRPr="006432B9">
        <w:rPr>
          <w:rFonts w:ascii="仿宋" w:eastAsia="仿宋" w:hAnsi="仿宋" w:hint="eastAsia"/>
          <w:sz w:val="32"/>
        </w:rPr>
        <w:t>%；其他收入</w:t>
      </w:r>
      <w:r w:rsidR="00EF5F21" w:rsidRPr="006432B9">
        <w:rPr>
          <w:rFonts w:ascii="仿宋" w:eastAsia="仿宋" w:hAnsi="仿宋" w:hint="eastAsia"/>
          <w:sz w:val="32"/>
        </w:rPr>
        <w:t>0.67</w:t>
      </w:r>
      <w:r w:rsidRPr="006432B9">
        <w:rPr>
          <w:rFonts w:ascii="仿宋" w:eastAsia="仿宋" w:hAnsi="仿宋" w:hint="eastAsia"/>
          <w:sz w:val="32"/>
        </w:rPr>
        <w:t>万元，占</w:t>
      </w:r>
      <w:r w:rsidR="00EF5F21" w:rsidRPr="006432B9">
        <w:rPr>
          <w:rFonts w:ascii="仿宋" w:eastAsia="仿宋" w:hAnsi="仿宋" w:hint="eastAsia"/>
          <w:sz w:val="32"/>
        </w:rPr>
        <w:t>0.11</w:t>
      </w:r>
      <w:r w:rsidRPr="006432B9">
        <w:rPr>
          <w:rFonts w:ascii="仿宋" w:eastAsia="仿宋" w:hAnsi="仿宋" w:hint="eastAsia"/>
          <w:sz w:val="32"/>
        </w:rPr>
        <w:t>%</w:t>
      </w:r>
      <w:r w:rsidR="00371224" w:rsidRPr="006432B9">
        <w:rPr>
          <w:rFonts w:ascii="仿宋" w:eastAsia="仿宋" w:hAnsi="仿宋" w:hint="eastAsia"/>
          <w:sz w:val="32"/>
        </w:rPr>
        <w:t>。</w:t>
      </w: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rPr>
        <w:t xml:space="preserve">    </w:t>
      </w:r>
      <w:r w:rsidRPr="006432B9">
        <w:rPr>
          <w:rFonts w:ascii="黑体" w:eastAsia="黑体" w:hAnsi="黑体" w:hint="eastAsia"/>
          <w:sz w:val="32"/>
        </w:rPr>
        <w:t>三、</w:t>
      </w:r>
      <w:r w:rsidR="009B110C" w:rsidRPr="006432B9">
        <w:rPr>
          <w:rFonts w:ascii="黑体" w:eastAsia="黑体" w:hAnsi="黑体" w:hint="eastAsia"/>
          <w:sz w:val="32"/>
          <w:szCs w:val="30"/>
        </w:rPr>
        <w:t>2019年</w:t>
      </w:r>
      <w:r w:rsidRPr="006432B9">
        <w:rPr>
          <w:rFonts w:ascii="黑体" w:eastAsia="黑体" w:hAnsi="黑体" w:hint="eastAsia"/>
          <w:sz w:val="32"/>
          <w:szCs w:val="30"/>
        </w:rPr>
        <w:t>度支出决算情况说明</w:t>
      </w: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rPr>
        <w:t xml:space="preserve">    本年支出合计</w:t>
      </w:r>
      <w:r w:rsidR="00EF5F21" w:rsidRPr="006432B9">
        <w:rPr>
          <w:rFonts w:ascii="仿宋" w:eastAsia="仿宋" w:hAnsi="仿宋" w:hint="eastAsia"/>
          <w:sz w:val="32"/>
          <w:szCs w:val="30"/>
        </w:rPr>
        <w:t>465.97</w:t>
      </w:r>
      <w:r w:rsidRPr="006432B9">
        <w:rPr>
          <w:rFonts w:ascii="仿宋" w:eastAsia="仿宋" w:hAnsi="仿宋" w:hint="eastAsia"/>
          <w:sz w:val="32"/>
        </w:rPr>
        <w:t>万元，</w:t>
      </w:r>
      <w:r w:rsidR="00EE1E44" w:rsidRPr="006432B9">
        <w:rPr>
          <w:rFonts w:ascii="仿宋" w:eastAsia="仿宋" w:hAnsi="仿宋" w:hint="eastAsia"/>
          <w:sz w:val="32"/>
          <w:szCs w:val="30"/>
        </w:rPr>
        <w:t>与</w:t>
      </w:r>
      <w:r w:rsidR="009B110C" w:rsidRPr="006432B9">
        <w:rPr>
          <w:rFonts w:ascii="仿宋" w:eastAsia="仿宋" w:hAnsi="仿宋" w:hint="eastAsia"/>
          <w:sz w:val="32"/>
          <w:szCs w:val="30"/>
        </w:rPr>
        <w:t>2018年</w:t>
      </w:r>
      <w:r w:rsidR="00EE1E44" w:rsidRPr="006432B9">
        <w:rPr>
          <w:rFonts w:ascii="仿宋" w:eastAsia="仿宋" w:hAnsi="仿宋" w:hint="eastAsia"/>
          <w:sz w:val="32"/>
          <w:szCs w:val="30"/>
        </w:rPr>
        <w:t>相比减少</w:t>
      </w:r>
      <w:r w:rsidR="00EF5F21" w:rsidRPr="006432B9">
        <w:rPr>
          <w:rFonts w:ascii="仿宋" w:eastAsia="仿宋" w:hAnsi="仿宋" w:hint="eastAsia"/>
          <w:sz w:val="32"/>
          <w:szCs w:val="30"/>
        </w:rPr>
        <w:t>13.07</w:t>
      </w:r>
      <w:r w:rsidR="00EE1E44" w:rsidRPr="006432B9">
        <w:rPr>
          <w:rFonts w:ascii="仿宋" w:eastAsia="仿宋" w:hAnsi="仿宋" w:hint="eastAsia"/>
          <w:sz w:val="32"/>
          <w:szCs w:val="30"/>
        </w:rPr>
        <w:t>万元，降低</w:t>
      </w:r>
      <w:r w:rsidR="00EF5F21" w:rsidRPr="006432B9">
        <w:rPr>
          <w:rFonts w:ascii="仿宋" w:eastAsia="仿宋" w:hAnsi="仿宋" w:hint="eastAsia"/>
          <w:sz w:val="32"/>
          <w:szCs w:val="30"/>
        </w:rPr>
        <w:t>2.73</w:t>
      </w:r>
      <w:r w:rsidR="00371224" w:rsidRPr="006432B9">
        <w:rPr>
          <w:rFonts w:ascii="仿宋" w:eastAsia="仿宋" w:hAnsi="仿宋" w:hint="eastAsia"/>
          <w:sz w:val="32"/>
          <w:szCs w:val="30"/>
        </w:rPr>
        <w:t xml:space="preserve"> </w:t>
      </w:r>
      <w:r w:rsidR="00EE1E44" w:rsidRPr="006432B9">
        <w:rPr>
          <w:rFonts w:ascii="仿宋" w:eastAsia="仿宋" w:hAnsi="仿宋" w:hint="eastAsia"/>
          <w:sz w:val="32"/>
          <w:szCs w:val="30"/>
        </w:rPr>
        <w:t>%。主要原因：</w:t>
      </w:r>
      <w:r w:rsidR="00EF5F21" w:rsidRPr="006432B9">
        <w:rPr>
          <w:rFonts w:ascii="仿宋" w:eastAsia="仿宋" w:hAnsi="仿宋" w:hint="eastAsia"/>
          <w:sz w:val="32"/>
          <w:szCs w:val="30"/>
        </w:rPr>
        <w:t>正常因素变动</w:t>
      </w:r>
      <w:r w:rsidR="00EE1E44" w:rsidRPr="006432B9">
        <w:rPr>
          <w:rFonts w:ascii="仿宋" w:eastAsia="仿宋" w:hAnsi="仿宋" w:hint="eastAsia"/>
          <w:sz w:val="32"/>
          <w:szCs w:val="30"/>
        </w:rPr>
        <w:t>。</w:t>
      </w:r>
      <w:r w:rsidRPr="006432B9">
        <w:rPr>
          <w:rFonts w:ascii="仿宋" w:eastAsia="仿宋" w:hAnsi="仿宋" w:hint="eastAsia"/>
          <w:sz w:val="32"/>
        </w:rPr>
        <w:t>其中：基本支出</w:t>
      </w:r>
      <w:r w:rsidR="00EF5F21" w:rsidRPr="006432B9">
        <w:rPr>
          <w:rFonts w:ascii="仿宋" w:eastAsia="仿宋" w:hAnsi="仿宋" w:hint="eastAsia"/>
          <w:sz w:val="32"/>
          <w:szCs w:val="30"/>
        </w:rPr>
        <w:t>336.85</w:t>
      </w:r>
      <w:r w:rsidRPr="006432B9">
        <w:rPr>
          <w:rFonts w:ascii="仿宋" w:eastAsia="仿宋" w:hAnsi="仿宋" w:hint="eastAsia"/>
          <w:sz w:val="32"/>
        </w:rPr>
        <w:t>万元，占</w:t>
      </w:r>
      <w:r w:rsidR="00EF5F21" w:rsidRPr="006432B9">
        <w:rPr>
          <w:rFonts w:ascii="仿宋" w:eastAsia="仿宋" w:hAnsi="仿宋" w:hint="eastAsia"/>
          <w:sz w:val="32"/>
        </w:rPr>
        <w:t>72.29</w:t>
      </w:r>
      <w:r w:rsidR="00371224" w:rsidRPr="006432B9">
        <w:rPr>
          <w:rFonts w:ascii="仿宋" w:eastAsia="仿宋" w:hAnsi="仿宋" w:hint="eastAsia"/>
          <w:sz w:val="32"/>
          <w:szCs w:val="30"/>
        </w:rPr>
        <w:t xml:space="preserve"> </w:t>
      </w:r>
      <w:r w:rsidRPr="006432B9">
        <w:rPr>
          <w:rFonts w:ascii="仿宋" w:eastAsia="仿宋" w:hAnsi="仿宋" w:hint="eastAsia"/>
          <w:sz w:val="32"/>
        </w:rPr>
        <w:t>%；项目支出</w:t>
      </w:r>
      <w:r w:rsidR="00EF5F21" w:rsidRPr="006432B9">
        <w:rPr>
          <w:rFonts w:ascii="仿宋" w:eastAsia="仿宋" w:hAnsi="仿宋" w:hint="eastAsia"/>
          <w:sz w:val="32"/>
        </w:rPr>
        <w:t>129.12</w:t>
      </w:r>
      <w:r w:rsidRPr="006432B9">
        <w:rPr>
          <w:rFonts w:ascii="仿宋" w:eastAsia="仿宋" w:hAnsi="仿宋" w:hint="eastAsia"/>
          <w:sz w:val="32"/>
        </w:rPr>
        <w:t>万元，占</w:t>
      </w:r>
      <w:r w:rsidR="00EF5F21" w:rsidRPr="006432B9">
        <w:rPr>
          <w:rFonts w:ascii="仿宋" w:eastAsia="仿宋" w:hAnsi="仿宋" w:hint="eastAsia"/>
          <w:sz w:val="32"/>
        </w:rPr>
        <w:t>27.71</w:t>
      </w:r>
      <w:r w:rsidR="00371224" w:rsidRPr="006432B9">
        <w:rPr>
          <w:rFonts w:ascii="仿宋" w:eastAsia="仿宋" w:hAnsi="仿宋" w:hint="eastAsia"/>
          <w:sz w:val="32"/>
          <w:szCs w:val="30"/>
        </w:rPr>
        <w:t xml:space="preserve"> </w:t>
      </w:r>
      <w:r w:rsidRPr="006432B9">
        <w:rPr>
          <w:rFonts w:ascii="仿宋" w:eastAsia="仿宋" w:hAnsi="仿宋" w:hint="eastAsia"/>
          <w:sz w:val="32"/>
        </w:rPr>
        <w:t>%。基本支出中，人员经费</w:t>
      </w:r>
      <w:r w:rsidR="00EF5F21" w:rsidRPr="006432B9">
        <w:rPr>
          <w:rFonts w:ascii="仿宋" w:eastAsia="仿宋" w:hAnsi="仿宋" w:hint="eastAsia"/>
          <w:sz w:val="32"/>
        </w:rPr>
        <w:t>298.22</w:t>
      </w:r>
      <w:r w:rsidRPr="006432B9">
        <w:rPr>
          <w:rFonts w:ascii="仿宋" w:eastAsia="仿宋" w:hAnsi="仿宋" w:hint="eastAsia"/>
          <w:sz w:val="32"/>
        </w:rPr>
        <w:t>万元，占</w:t>
      </w:r>
      <w:r w:rsidR="00EF5F21" w:rsidRPr="006432B9">
        <w:rPr>
          <w:rFonts w:ascii="仿宋" w:eastAsia="仿宋" w:hAnsi="仿宋" w:hint="eastAsia"/>
          <w:sz w:val="32"/>
        </w:rPr>
        <w:t>88.53</w:t>
      </w:r>
      <w:r w:rsidRPr="006432B9">
        <w:rPr>
          <w:rFonts w:ascii="仿宋" w:eastAsia="仿宋" w:hAnsi="仿宋" w:hint="eastAsia"/>
          <w:sz w:val="32"/>
        </w:rPr>
        <w:t xml:space="preserve"> %；公用经费</w:t>
      </w:r>
      <w:r w:rsidR="00EF5F21" w:rsidRPr="006432B9">
        <w:rPr>
          <w:rFonts w:ascii="仿宋" w:eastAsia="仿宋" w:hAnsi="仿宋" w:hint="eastAsia"/>
          <w:sz w:val="32"/>
        </w:rPr>
        <w:t>38.63</w:t>
      </w:r>
      <w:r w:rsidRPr="006432B9">
        <w:rPr>
          <w:rFonts w:ascii="仿宋" w:eastAsia="仿宋" w:hAnsi="仿宋" w:hint="eastAsia"/>
          <w:sz w:val="32"/>
        </w:rPr>
        <w:t>万元，占</w:t>
      </w:r>
      <w:r w:rsidR="00EF5F21" w:rsidRPr="006432B9">
        <w:rPr>
          <w:rFonts w:ascii="仿宋" w:eastAsia="仿宋" w:hAnsi="仿宋" w:hint="eastAsia"/>
          <w:sz w:val="32"/>
        </w:rPr>
        <w:t>11.47</w:t>
      </w:r>
      <w:r w:rsidRPr="006432B9">
        <w:rPr>
          <w:rFonts w:ascii="仿宋" w:eastAsia="仿宋" w:hAnsi="仿宋" w:hint="eastAsia"/>
          <w:sz w:val="32"/>
        </w:rPr>
        <w:t>%。</w:t>
      </w: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rPr>
        <w:t xml:space="preserve">    </w:t>
      </w:r>
      <w:r w:rsidRPr="006432B9">
        <w:rPr>
          <w:rFonts w:ascii="黑体" w:eastAsia="黑体" w:hAnsi="黑体" w:hint="eastAsia"/>
          <w:sz w:val="32"/>
        </w:rPr>
        <w:t>四、</w:t>
      </w:r>
      <w:r w:rsidR="009B110C" w:rsidRPr="006432B9">
        <w:rPr>
          <w:rFonts w:ascii="黑体" w:eastAsia="黑体" w:hAnsi="黑体" w:hint="eastAsia"/>
          <w:sz w:val="32"/>
          <w:szCs w:val="30"/>
        </w:rPr>
        <w:t>2019年</w:t>
      </w:r>
      <w:r w:rsidRPr="006432B9">
        <w:rPr>
          <w:rFonts w:ascii="黑体" w:eastAsia="黑体" w:hAnsi="黑体" w:hint="eastAsia"/>
          <w:sz w:val="32"/>
          <w:szCs w:val="30"/>
        </w:rPr>
        <w:t>度财政拨款收入支出决算总体情况说明</w:t>
      </w:r>
    </w:p>
    <w:p w:rsidR="00CC52B0" w:rsidRPr="006432B9" w:rsidRDefault="00CC52B0" w:rsidP="00805A22">
      <w:pPr>
        <w:spacing w:line="560" w:lineRule="exact"/>
        <w:rPr>
          <w:rFonts w:ascii="仿宋" w:eastAsia="仿宋" w:hAnsi="仿宋"/>
          <w:sz w:val="32"/>
          <w:szCs w:val="30"/>
        </w:rPr>
      </w:pPr>
      <w:r w:rsidRPr="006432B9">
        <w:rPr>
          <w:rFonts w:ascii="仿宋" w:eastAsia="仿宋" w:hAnsi="仿宋" w:hint="eastAsia"/>
          <w:sz w:val="32"/>
        </w:rPr>
        <w:t xml:space="preserve">    </w:t>
      </w:r>
      <w:r w:rsidR="009B110C" w:rsidRPr="006432B9">
        <w:rPr>
          <w:rFonts w:ascii="仿宋" w:eastAsia="仿宋" w:hAnsi="仿宋" w:hint="eastAsia"/>
          <w:sz w:val="32"/>
          <w:szCs w:val="30"/>
        </w:rPr>
        <w:t>2019年</w:t>
      </w:r>
      <w:r w:rsidRPr="006432B9">
        <w:rPr>
          <w:rFonts w:ascii="仿宋" w:eastAsia="仿宋" w:hAnsi="仿宋" w:hint="eastAsia"/>
          <w:sz w:val="32"/>
          <w:szCs w:val="30"/>
        </w:rPr>
        <w:t>财政拨款收</w:t>
      </w:r>
      <w:r w:rsidR="00371224" w:rsidRPr="006432B9">
        <w:rPr>
          <w:rFonts w:ascii="仿宋" w:eastAsia="仿宋" w:hAnsi="仿宋" w:hint="eastAsia"/>
          <w:sz w:val="32"/>
          <w:szCs w:val="30"/>
        </w:rPr>
        <w:t>入</w:t>
      </w:r>
      <w:r w:rsidR="00EF5F21" w:rsidRPr="006432B9">
        <w:rPr>
          <w:rFonts w:ascii="仿宋" w:eastAsia="仿宋" w:hAnsi="仿宋" w:hint="eastAsia"/>
          <w:sz w:val="32"/>
          <w:szCs w:val="30"/>
        </w:rPr>
        <w:t>663.</w:t>
      </w:r>
      <w:r w:rsidR="00371224" w:rsidRPr="006432B9">
        <w:rPr>
          <w:rFonts w:ascii="仿宋" w:eastAsia="仿宋" w:hAnsi="仿宋" w:hint="eastAsia"/>
          <w:sz w:val="32"/>
          <w:szCs w:val="30"/>
        </w:rPr>
        <w:t>万元,</w:t>
      </w:r>
      <w:r w:rsidRPr="006432B9">
        <w:rPr>
          <w:rFonts w:ascii="仿宋" w:eastAsia="仿宋" w:hAnsi="仿宋" w:hint="eastAsia"/>
          <w:sz w:val="32"/>
          <w:szCs w:val="30"/>
        </w:rPr>
        <w:t>支</w:t>
      </w:r>
      <w:r w:rsidR="00371224" w:rsidRPr="006432B9">
        <w:rPr>
          <w:rFonts w:ascii="仿宋" w:eastAsia="仿宋" w:hAnsi="仿宋" w:hint="eastAsia"/>
          <w:sz w:val="32"/>
          <w:szCs w:val="30"/>
        </w:rPr>
        <w:t>出</w:t>
      </w:r>
      <w:r w:rsidR="00EF5F21" w:rsidRPr="006432B9">
        <w:rPr>
          <w:rFonts w:ascii="仿宋" w:eastAsia="仿宋" w:hAnsi="仿宋" w:hint="eastAsia"/>
          <w:sz w:val="32"/>
          <w:szCs w:val="30"/>
        </w:rPr>
        <w:t>465.97</w:t>
      </w:r>
      <w:r w:rsidRPr="006432B9">
        <w:rPr>
          <w:rFonts w:ascii="仿宋" w:eastAsia="仿宋" w:hAnsi="仿宋" w:hint="eastAsia"/>
          <w:sz w:val="32"/>
          <w:szCs w:val="30"/>
        </w:rPr>
        <w:t>万元，比</w:t>
      </w:r>
      <w:r w:rsidR="009B110C" w:rsidRPr="006432B9">
        <w:rPr>
          <w:rFonts w:ascii="仿宋" w:eastAsia="仿宋" w:hAnsi="仿宋" w:hint="eastAsia"/>
          <w:sz w:val="32"/>
          <w:szCs w:val="30"/>
        </w:rPr>
        <w:t>2018年</w:t>
      </w:r>
      <w:r w:rsidR="00371224" w:rsidRPr="006432B9">
        <w:rPr>
          <w:rFonts w:ascii="仿宋" w:eastAsia="仿宋" w:hAnsi="仿宋" w:hint="eastAsia"/>
          <w:sz w:val="32"/>
          <w:szCs w:val="30"/>
        </w:rPr>
        <w:t>分别</w:t>
      </w:r>
      <w:r w:rsidR="00EF5F21" w:rsidRPr="006432B9">
        <w:rPr>
          <w:rFonts w:ascii="仿宋" w:eastAsia="仿宋" w:hAnsi="仿宋" w:hint="eastAsia"/>
          <w:sz w:val="32"/>
          <w:szCs w:val="30"/>
        </w:rPr>
        <w:t>增加242.21</w:t>
      </w:r>
      <w:r w:rsidRPr="006432B9">
        <w:rPr>
          <w:rFonts w:ascii="仿宋" w:eastAsia="仿宋" w:hAnsi="仿宋" w:hint="eastAsia"/>
          <w:sz w:val="32"/>
          <w:szCs w:val="30"/>
        </w:rPr>
        <w:t>万元</w:t>
      </w:r>
      <w:r w:rsidR="00371224" w:rsidRPr="006432B9">
        <w:rPr>
          <w:rFonts w:ascii="仿宋" w:eastAsia="仿宋" w:hAnsi="仿宋" w:hint="eastAsia"/>
          <w:sz w:val="32"/>
          <w:szCs w:val="30"/>
        </w:rPr>
        <w:t>、</w:t>
      </w:r>
      <w:r w:rsidR="00EF5F21" w:rsidRPr="006432B9">
        <w:rPr>
          <w:rFonts w:ascii="仿宋" w:eastAsia="仿宋" w:hAnsi="仿宋" w:hint="eastAsia"/>
          <w:sz w:val="32"/>
          <w:szCs w:val="30"/>
        </w:rPr>
        <w:t>减少13.07</w:t>
      </w:r>
      <w:r w:rsidR="00371224" w:rsidRPr="006432B9">
        <w:rPr>
          <w:rFonts w:ascii="仿宋" w:eastAsia="仿宋" w:hAnsi="仿宋" w:hint="eastAsia"/>
          <w:sz w:val="32"/>
          <w:szCs w:val="30"/>
        </w:rPr>
        <w:t>万元</w:t>
      </w:r>
      <w:r w:rsidRPr="006432B9">
        <w:rPr>
          <w:rFonts w:ascii="仿宋" w:eastAsia="仿宋" w:hAnsi="仿宋" w:hint="eastAsia"/>
          <w:sz w:val="32"/>
          <w:szCs w:val="30"/>
        </w:rPr>
        <w:t>，增长</w:t>
      </w:r>
      <w:r w:rsidR="00EF5F21" w:rsidRPr="006432B9">
        <w:rPr>
          <w:rFonts w:ascii="仿宋" w:eastAsia="仿宋" w:hAnsi="仿宋" w:hint="eastAsia"/>
          <w:sz w:val="32"/>
          <w:szCs w:val="30"/>
        </w:rPr>
        <w:t>57.56</w:t>
      </w:r>
      <w:r w:rsidRPr="006432B9">
        <w:rPr>
          <w:rFonts w:ascii="仿宋" w:eastAsia="仿宋" w:hAnsi="仿宋" w:hint="eastAsia"/>
          <w:sz w:val="32"/>
          <w:szCs w:val="30"/>
        </w:rPr>
        <w:t>%</w:t>
      </w:r>
      <w:r w:rsidR="00371224" w:rsidRPr="006432B9">
        <w:rPr>
          <w:rFonts w:ascii="仿宋" w:eastAsia="仿宋" w:hAnsi="仿宋" w:hint="eastAsia"/>
          <w:sz w:val="32"/>
          <w:szCs w:val="30"/>
        </w:rPr>
        <w:t>、降低</w:t>
      </w:r>
      <w:r w:rsidR="00EF5F21" w:rsidRPr="006432B9">
        <w:rPr>
          <w:rFonts w:ascii="仿宋" w:eastAsia="仿宋" w:hAnsi="仿宋" w:hint="eastAsia"/>
          <w:sz w:val="32"/>
          <w:szCs w:val="30"/>
        </w:rPr>
        <w:t>2.73</w:t>
      </w:r>
      <w:r w:rsidR="00371224" w:rsidRPr="006432B9">
        <w:rPr>
          <w:rFonts w:ascii="仿宋" w:eastAsia="仿宋" w:hAnsi="仿宋" w:hint="eastAsia"/>
          <w:sz w:val="32"/>
          <w:szCs w:val="30"/>
        </w:rPr>
        <w:t>%</w:t>
      </w:r>
      <w:r w:rsidRPr="006432B9">
        <w:rPr>
          <w:rFonts w:ascii="仿宋" w:eastAsia="仿宋" w:hAnsi="仿宋" w:hint="eastAsia"/>
          <w:sz w:val="32"/>
          <w:szCs w:val="30"/>
        </w:rPr>
        <w:t>。主要原因：</w:t>
      </w:r>
      <w:r w:rsidR="00EF5F21" w:rsidRPr="006432B9">
        <w:rPr>
          <w:rFonts w:ascii="仿宋" w:eastAsia="仿宋" w:hAnsi="仿宋" w:hint="eastAsia"/>
          <w:sz w:val="32"/>
          <w:szCs w:val="30"/>
        </w:rPr>
        <w:t>正常因素变动</w:t>
      </w:r>
      <w:r w:rsidRPr="006432B9">
        <w:rPr>
          <w:rFonts w:ascii="仿宋" w:eastAsia="仿宋" w:hAnsi="仿宋" w:hint="eastAsia"/>
          <w:sz w:val="32"/>
          <w:szCs w:val="30"/>
        </w:rPr>
        <w:t>。</w:t>
      </w: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rPr>
        <w:t xml:space="preserve">    </w:t>
      </w:r>
      <w:r w:rsidRPr="006432B9">
        <w:rPr>
          <w:rFonts w:ascii="黑体" w:eastAsia="黑体" w:hAnsi="黑体" w:hint="eastAsia"/>
          <w:sz w:val="32"/>
        </w:rPr>
        <w:t>五、</w:t>
      </w:r>
      <w:r w:rsidR="009B110C" w:rsidRPr="006432B9">
        <w:rPr>
          <w:rFonts w:ascii="黑体" w:eastAsia="黑体" w:hAnsi="黑体" w:hint="eastAsia"/>
          <w:sz w:val="32"/>
          <w:szCs w:val="30"/>
        </w:rPr>
        <w:t>2019年</w:t>
      </w:r>
      <w:r w:rsidRPr="006432B9">
        <w:rPr>
          <w:rFonts w:ascii="黑体" w:eastAsia="黑体" w:hAnsi="黑体" w:hint="eastAsia"/>
          <w:sz w:val="32"/>
          <w:szCs w:val="30"/>
        </w:rPr>
        <w:t>度一般公共预算财政拨款支出决算情况说明</w:t>
      </w:r>
    </w:p>
    <w:p w:rsidR="00CC52B0" w:rsidRPr="006432B9" w:rsidRDefault="00CC52B0" w:rsidP="00805A22">
      <w:pPr>
        <w:spacing w:line="560" w:lineRule="exact"/>
        <w:rPr>
          <w:rFonts w:ascii="楷体" w:eastAsia="楷体" w:hAnsi="楷体"/>
          <w:b/>
          <w:bCs/>
          <w:sz w:val="32"/>
        </w:rPr>
      </w:pPr>
      <w:r w:rsidRPr="006432B9">
        <w:rPr>
          <w:rFonts w:ascii="楷体" w:eastAsia="楷体" w:hAnsi="楷体" w:hint="eastAsia"/>
          <w:sz w:val="32"/>
        </w:rPr>
        <w:lastRenderedPageBreak/>
        <w:t xml:space="preserve">    </w:t>
      </w:r>
      <w:r w:rsidRPr="006432B9">
        <w:rPr>
          <w:rFonts w:ascii="楷体" w:eastAsia="楷体" w:hAnsi="楷体" w:hint="eastAsia"/>
          <w:b/>
          <w:bCs/>
          <w:sz w:val="32"/>
        </w:rPr>
        <w:t>（一）财政拨款支出决算总体情况</w:t>
      </w:r>
    </w:p>
    <w:p w:rsidR="00CC52B0" w:rsidRPr="006432B9" w:rsidRDefault="00CC52B0" w:rsidP="00805A22">
      <w:pPr>
        <w:spacing w:line="560" w:lineRule="exact"/>
        <w:rPr>
          <w:rFonts w:ascii="仿宋" w:eastAsia="仿宋" w:hAnsi="仿宋"/>
          <w:sz w:val="32"/>
          <w:szCs w:val="30"/>
        </w:rPr>
      </w:pPr>
      <w:r w:rsidRPr="006432B9">
        <w:rPr>
          <w:rFonts w:ascii="仿宋" w:eastAsia="仿宋" w:hAnsi="仿宋" w:hint="eastAsia"/>
          <w:sz w:val="32"/>
        </w:rPr>
        <w:t xml:space="preserve">    </w:t>
      </w:r>
      <w:r w:rsidR="009B110C" w:rsidRPr="006432B9">
        <w:rPr>
          <w:rFonts w:ascii="仿宋" w:eastAsia="仿宋" w:hAnsi="仿宋" w:hint="eastAsia"/>
          <w:sz w:val="32"/>
          <w:szCs w:val="30"/>
        </w:rPr>
        <w:t>2019年</w:t>
      </w:r>
      <w:r w:rsidRPr="006432B9">
        <w:rPr>
          <w:rFonts w:ascii="仿宋" w:eastAsia="仿宋" w:hAnsi="仿宋" w:hint="eastAsia"/>
          <w:sz w:val="32"/>
          <w:szCs w:val="30"/>
        </w:rPr>
        <w:t>财政拨款支出</w:t>
      </w:r>
      <w:r w:rsidR="00EF5F21" w:rsidRPr="006432B9">
        <w:rPr>
          <w:rFonts w:ascii="仿宋" w:eastAsia="仿宋" w:hAnsi="仿宋" w:hint="eastAsia"/>
          <w:sz w:val="32"/>
          <w:szCs w:val="30"/>
        </w:rPr>
        <w:t>465.97</w:t>
      </w:r>
      <w:r w:rsidRPr="006432B9">
        <w:rPr>
          <w:rFonts w:ascii="仿宋" w:eastAsia="仿宋" w:hAnsi="仿宋" w:hint="eastAsia"/>
          <w:sz w:val="32"/>
          <w:szCs w:val="30"/>
        </w:rPr>
        <w:t>万元，占本年支出合计的</w:t>
      </w:r>
      <w:r w:rsidR="00EF5F21" w:rsidRPr="006432B9">
        <w:rPr>
          <w:rFonts w:ascii="仿宋" w:eastAsia="仿宋" w:hAnsi="仿宋" w:hint="eastAsia"/>
          <w:sz w:val="32"/>
          <w:szCs w:val="30"/>
        </w:rPr>
        <w:t>100</w:t>
      </w:r>
      <w:r w:rsidRPr="006432B9">
        <w:rPr>
          <w:rFonts w:ascii="仿宋" w:eastAsia="仿宋" w:hAnsi="仿宋" w:hint="eastAsia"/>
          <w:sz w:val="32"/>
          <w:szCs w:val="30"/>
        </w:rPr>
        <w:t>%。</w:t>
      </w:r>
      <w:r w:rsidR="00EC7177" w:rsidRPr="006432B9">
        <w:rPr>
          <w:rFonts w:ascii="仿宋" w:eastAsia="仿宋" w:hAnsi="仿宋" w:hint="eastAsia"/>
          <w:sz w:val="32"/>
          <w:szCs w:val="30"/>
        </w:rPr>
        <w:t>与</w:t>
      </w:r>
      <w:r w:rsidR="009B110C" w:rsidRPr="006432B9">
        <w:rPr>
          <w:rFonts w:ascii="仿宋" w:eastAsia="仿宋" w:hAnsi="仿宋" w:hint="eastAsia"/>
          <w:sz w:val="32"/>
          <w:szCs w:val="30"/>
        </w:rPr>
        <w:t>2018年</w:t>
      </w:r>
      <w:r w:rsidR="00EC7177" w:rsidRPr="006432B9">
        <w:rPr>
          <w:rFonts w:ascii="仿宋" w:eastAsia="仿宋" w:hAnsi="仿宋" w:hint="eastAsia"/>
          <w:sz w:val="32"/>
          <w:szCs w:val="30"/>
        </w:rPr>
        <w:t>相比，财政拨款支出减少</w:t>
      </w:r>
      <w:r w:rsidR="00C233E6" w:rsidRPr="006432B9">
        <w:rPr>
          <w:rFonts w:ascii="仿宋" w:eastAsia="仿宋" w:hAnsi="仿宋" w:hint="eastAsia"/>
          <w:sz w:val="32"/>
          <w:szCs w:val="30"/>
        </w:rPr>
        <w:t>13.07万元，降低2.73</w:t>
      </w:r>
      <w:r w:rsidR="00EC7177" w:rsidRPr="006432B9">
        <w:rPr>
          <w:rFonts w:ascii="仿宋" w:eastAsia="仿宋" w:hAnsi="仿宋" w:hint="eastAsia"/>
          <w:sz w:val="32"/>
          <w:szCs w:val="30"/>
        </w:rPr>
        <w:t>%。主要原因：</w:t>
      </w:r>
      <w:r w:rsidR="00C233E6" w:rsidRPr="006432B9">
        <w:rPr>
          <w:rFonts w:ascii="仿宋" w:eastAsia="仿宋" w:hAnsi="仿宋" w:hint="eastAsia"/>
          <w:sz w:val="32"/>
          <w:szCs w:val="30"/>
        </w:rPr>
        <w:t>正常因素变动</w:t>
      </w:r>
      <w:r w:rsidR="00EC7177" w:rsidRPr="006432B9">
        <w:rPr>
          <w:rFonts w:ascii="仿宋" w:eastAsia="仿宋" w:hAnsi="仿宋" w:hint="eastAsia"/>
          <w:sz w:val="32"/>
          <w:szCs w:val="30"/>
        </w:rPr>
        <w:t>。</w:t>
      </w:r>
    </w:p>
    <w:p w:rsidR="00CC52B0" w:rsidRPr="006432B9" w:rsidRDefault="00CC52B0" w:rsidP="00805A22">
      <w:pPr>
        <w:spacing w:line="560" w:lineRule="exact"/>
        <w:rPr>
          <w:rFonts w:ascii="楷体" w:eastAsia="楷体" w:hAnsi="楷体"/>
          <w:b/>
          <w:bCs/>
          <w:sz w:val="32"/>
        </w:rPr>
      </w:pPr>
      <w:r w:rsidRPr="006432B9">
        <w:rPr>
          <w:rFonts w:ascii="楷体" w:eastAsia="楷体" w:hAnsi="楷体" w:hint="eastAsia"/>
          <w:sz w:val="32"/>
        </w:rPr>
        <w:t xml:space="preserve">    </w:t>
      </w:r>
      <w:r w:rsidRPr="006432B9">
        <w:rPr>
          <w:rFonts w:ascii="楷体" w:eastAsia="楷体" w:hAnsi="楷体" w:hint="eastAsia"/>
          <w:b/>
          <w:bCs/>
          <w:sz w:val="32"/>
        </w:rPr>
        <w:t>（二）财政拨款支出决算结构情况</w:t>
      </w:r>
    </w:p>
    <w:p w:rsidR="00CC52B0" w:rsidRPr="006432B9" w:rsidRDefault="00CC52B0" w:rsidP="00805A22">
      <w:pPr>
        <w:spacing w:line="560" w:lineRule="exact"/>
        <w:rPr>
          <w:rFonts w:ascii="仿宋" w:eastAsia="仿宋" w:hAnsi="仿宋"/>
          <w:sz w:val="32"/>
          <w:szCs w:val="30"/>
        </w:rPr>
      </w:pPr>
      <w:r w:rsidRPr="006432B9">
        <w:rPr>
          <w:rFonts w:ascii="仿宋" w:eastAsia="仿宋" w:hAnsi="仿宋" w:hint="eastAsia"/>
          <w:sz w:val="32"/>
        </w:rPr>
        <w:t xml:space="preserve">   </w:t>
      </w:r>
      <w:r w:rsidR="009B110C" w:rsidRPr="006432B9">
        <w:rPr>
          <w:rFonts w:ascii="仿宋" w:eastAsia="仿宋" w:hAnsi="仿宋" w:hint="eastAsia"/>
          <w:sz w:val="32"/>
          <w:szCs w:val="30"/>
        </w:rPr>
        <w:t>2019年</w:t>
      </w:r>
      <w:r w:rsidRPr="006432B9">
        <w:rPr>
          <w:rFonts w:ascii="仿宋" w:eastAsia="仿宋" w:hAnsi="仿宋" w:hint="eastAsia"/>
          <w:sz w:val="32"/>
          <w:szCs w:val="30"/>
        </w:rPr>
        <w:t>财政拨款支出主要用于以下方面</w:t>
      </w:r>
      <w:r w:rsidR="00C233E6" w:rsidRPr="006432B9">
        <w:rPr>
          <w:rFonts w:ascii="仿宋" w:eastAsia="仿宋" w:hAnsi="仿宋" w:hint="eastAsia"/>
          <w:sz w:val="32"/>
          <w:szCs w:val="30"/>
        </w:rPr>
        <w:t>：</w:t>
      </w:r>
      <w:r w:rsidR="00EE1E44" w:rsidRPr="006432B9">
        <w:rPr>
          <w:rFonts w:ascii="仿宋" w:eastAsia="仿宋" w:hAnsi="仿宋" w:hint="eastAsia"/>
          <w:sz w:val="32"/>
          <w:szCs w:val="30"/>
        </w:rPr>
        <w:t>一般公共服务支出</w:t>
      </w:r>
      <w:r w:rsidR="006432B9" w:rsidRPr="006432B9">
        <w:rPr>
          <w:rFonts w:ascii="仿宋" w:eastAsia="仿宋" w:hAnsi="仿宋" w:hint="eastAsia"/>
          <w:sz w:val="32"/>
          <w:szCs w:val="30"/>
        </w:rPr>
        <w:t>465.97</w:t>
      </w:r>
      <w:r w:rsidRPr="006432B9">
        <w:rPr>
          <w:rFonts w:ascii="仿宋" w:eastAsia="仿宋" w:hAnsi="仿宋" w:hint="eastAsia"/>
          <w:sz w:val="32"/>
          <w:szCs w:val="30"/>
        </w:rPr>
        <w:t>万元，占</w:t>
      </w:r>
      <w:r w:rsidR="006432B9" w:rsidRPr="006432B9">
        <w:rPr>
          <w:rFonts w:ascii="仿宋" w:eastAsia="仿宋" w:hAnsi="仿宋" w:hint="eastAsia"/>
          <w:sz w:val="32"/>
          <w:szCs w:val="30"/>
        </w:rPr>
        <w:t>10</w:t>
      </w:r>
      <w:r w:rsidR="00371224" w:rsidRPr="006432B9">
        <w:rPr>
          <w:rFonts w:ascii="仿宋" w:eastAsia="仿宋" w:hAnsi="仿宋" w:hint="eastAsia"/>
          <w:sz w:val="32"/>
          <w:szCs w:val="30"/>
        </w:rPr>
        <w:t>0</w:t>
      </w:r>
      <w:r w:rsidRPr="006432B9">
        <w:rPr>
          <w:rFonts w:ascii="仿宋" w:eastAsia="仿宋" w:hAnsi="仿宋" w:hint="eastAsia"/>
          <w:sz w:val="32"/>
          <w:szCs w:val="30"/>
        </w:rPr>
        <w:t>%。</w:t>
      </w:r>
    </w:p>
    <w:p w:rsidR="00CC52B0" w:rsidRPr="006432B9" w:rsidRDefault="00CC52B0" w:rsidP="00805A22">
      <w:pPr>
        <w:spacing w:line="560" w:lineRule="exact"/>
        <w:rPr>
          <w:rFonts w:ascii="楷体" w:eastAsia="楷体" w:hAnsi="楷体"/>
          <w:b/>
          <w:bCs/>
          <w:sz w:val="32"/>
        </w:rPr>
      </w:pPr>
      <w:r w:rsidRPr="006432B9">
        <w:rPr>
          <w:rFonts w:ascii="楷体" w:eastAsia="楷体" w:hAnsi="楷体" w:hint="eastAsia"/>
          <w:sz w:val="32"/>
        </w:rPr>
        <w:t xml:space="preserve">   </w:t>
      </w:r>
      <w:r w:rsidRPr="006432B9">
        <w:rPr>
          <w:rFonts w:ascii="楷体" w:eastAsia="楷体" w:hAnsi="楷体" w:hint="eastAsia"/>
          <w:b/>
          <w:bCs/>
          <w:sz w:val="32"/>
        </w:rPr>
        <w:t xml:space="preserve"> （三）财政拨款支出决算具体情况</w:t>
      </w:r>
    </w:p>
    <w:p w:rsidR="00CC52B0" w:rsidRPr="006432B9" w:rsidRDefault="009B110C" w:rsidP="00805A22">
      <w:pPr>
        <w:spacing w:line="560" w:lineRule="exact"/>
        <w:ind w:firstLineChars="200" w:firstLine="640"/>
        <w:rPr>
          <w:rFonts w:ascii="仿宋" w:eastAsia="仿宋" w:hAnsi="仿宋"/>
          <w:sz w:val="32"/>
        </w:rPr>
      </w:pPr>
      <w:r w:rsidRPr="006432B9">
        <w:rPr>
          <w:rFonts w:ascii="仿宋" w:eastAsia="仿宋" w:hAnsi="仿宋" w:hint="eastAsia"/>
          <w:sz w:val="32"/>
          <w:szCs w:val="30"/>
        </w:rPr>
        <w:t>2019年</w:t>
      </w:r>
      <w:r w:rsidR="00CC52B0" w:rsidRPr="006432B9">
        <w:rPr>
          <w:rFonts w:ascii="仿宋" w:eastAsia="仿宋" w:hAnsi="仿宋" w:hint="eastAsia"/>
          <w:sz w:val="32"/>
          <w:szCs w:val="30"/>
        </w:rPr>
        <w:t>财政拨款支出年初预算为</w:t>
      </w:r>
      <w:r w:rsidR="006432B9" w:rsidRPr="006432B9">
        <w:rPr>
          <w:rFonts w:ascii="仿宋" w:eastAsia="仿宋" w:hAnsi="仿宋" w:hint="eastAsia"/>
          <w:sz w:val="32"/>
          <w:szCs w:val="30"/>
        </w:rPr>
        <w:t>1050</w:t>
      </w:r>
      <w:r w:rsidR="00CC52B0" w:rsidRPr="006432B9">
        <w:rPr>
          <w:rFonts w:ascii="仿宋" w:eastAsia="仿宋" w:hAnsi="仿宋" w:hint="eastAsia"/>
          <w:sz w:val="32"/>
          <w:szCs w:val="30"/>
        </w:rPr>
        <w:t>万元，支出决算为</w:t>
      </w:r>
      <w:r w:rsidR="006432B9" w:rsidRPr="006432B9">
        <w:rPr>
          <w:rFonts w:ascii="仿宋" w:eastAsia="仿宋" w:hAnsi="仿宋" w:hint="eastAsia"/>
          <w:sz w:val="32"/>
          <w:szCs w:val="30"/>
        </w:rPr>
        <w:t>465.97</w:t>
      </w:r>
      <w:r w:rsidR="00CC52B0" w:rsidRPr="006432B9">
        <w:rPr>
          <w:rFonts w:ascii="仿宋" w:eastAsia="仿宋" w:hAnsi="仿宋" w:hint="eastAsia"/>
          <w:sz w:val="32"/>
          <w:szCs w:val="30"/>
        </w:rPr>
        <w:t>万元，完成年初预算的%。主要原因：</w:t>
      </w:r>
      <w:r w:rsidR="006432B9" w:rsidRPr="006432B9">
        <w:rPr>
          <w:rFonts w:ascii="仿宋" w:eastAsia="仿宋" w:hAnsi="仿宋" w:hint="eastAsia"/>
          <w:sz w:val="32"/>
          <w:szCs w:val="30"/>
        </w:rPr>
        <w:t>11.37%</w:t>
      </w:r>
      <w:r w:rsidR="00CC52B0" w:rsidRPr="006432B9">
        <w:rPr>
          <w:rFonts w:ascii="仿宋" w:eastAsia="仿宋" w:hAnsi="仿宋" w:hint="eastAsia"/>
          <w:sz w:val="32"/>
          <w:szCs w:val="30"/>
        </w:rPr>
        <w:t>。</w:t>
      </w: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rPr>
        <w:t xml:space="preserve">    </w:t>
      </w:r>
      <w:r w:rsidRPr="006432B9">
        <w:rPr>
          <w:rFonts w:ascii="黑体" w:eastAsia="黑体" w:hAnsi="黑体" w:hint="eastAsia"/>
          <w:sz w:val="32"/>
        </w:rPr>
        <w:t>六、</w:t>
      </w:r>
      <w:r w:rsidR="009B110C" w:rsidRPr="006432B9">
        <w:rPr>
          <w:rFonts w:ascii="黑体" w:eastAsia="黑体" w:hAnsi="黑体" w:hint="eastAsia"/>
          <w:sz w:val="32"/>
          <w:szCs w:val="30"/>
        </w:rPr>
        <w:t>2019年</w:t>
      </w:r>
      <w:r w:rsidRPr="006432B9">
        <w:rPr>
          <w:rFonts w:ascii="黑体" w:eastAsia="黑体" w:hAnsi="黑体" w:hint="eastAsia"/>
          <w:sz w:val="32"/>
          <w:szCs w:val="30"/>
        </w:rPr>
        <w:t>度一般公共预算财政拨款基本支出决算情况说明</w:t>
      </w:r>
    </w:p>
    <w:p w:rsidR="00CC52B0" w:rsidRPr="006432B9" w:rsidRDefault="009B110C" w:rsidP="00805A22">
      <w:pPr>
        <w:spacing w:line="560" w:lineRule="exact"/>
        <w:ind w:firstLineChars="200" w:firstLine="640"/>
        <w:rPr>
          <w:rFonts w:ascii="仿宋" w:eastAsia="仿宋" w:hAnsi="仿宋"/>
          <w:sz w:val="32"/>
          <w:szCs w:val="30"/>
        </w:rPr>
      </w:pPr>
      <w:r w:rsidRPr="006432B9">
        <w:rPr>
          <w:rFonts w:ascii="仿宋" w:eastAsia="仿宋" w:hAnsi="仿宋" w:hint="eastAsia"/>
          <w:sz w:val="32"/>
          <w:szCs w:val="30"/>
        </w:rPr>
        <w:t>2019年</w:t>
      </w:r>
      <w:r w:rsidR="00CC52B0" w:rsidRPr="006432B9">
        <w:rPr>
          <w:rFonts w:ascii="仿宋" w:eastAsia="仿宋" w:hAnsi="仿宋" w:hint="eastAsia"/>
          <w:sz w:val="32"/>
          <w:szCs w:val="30"/>
        </w:rPr>
        <w:t>财政拨款基本支出</w:t>
      </w:r>
      <w:r w:rsidR="006432B9" w:rsidRPr="006432B9">
        <w:rPr>
          <w:rFonts w:ascii="仿宋" w:eastAsia="仿宋" w:hAnsi="仿宋" w:hint="eastAsia"/>
          <w:sz w:val="32"/>
          <w:szCs w:val="30"/>
        </w:rPr>
        <w:t>336.85</w:t>
      </w:r>
      <w:r w:rsidR="00CC52B0" w:rsidRPr="006432B9">
        <w:rPr>
          <w:rFonts w:ascii="仿宋" w:eastAsia="仿宋" w:hAnsi="仿宋" w:hint="eastAsia"/>
          <w:sz w:val="32"/>
          <w:szCs w:val="30"/>
        </w:rPr>
        <w:t>万元，其中：人员经费</w:t>
      </w:r>
      <w:r w:rsidR="006432B9" w:rsidRPr="006432B9">
        <w:rPr>
          <w:rFonts w:ascii="仿宋" w:eastAsia="仿宋" w:hAnsi="仿宋" w:hint="eastAsia"/>
          <w:sz w:val="32"/>
          <w:szCs w:val="30"/>
        </w:rPr>
        <w:t>298.22</w:t>
      </w:r>
      <w:r w:rsidR="00CC52B0" w:rsidRPr="006432B9">
        <w:rPr>
          <w:rFonts w:ascii="仿宋" w:eastAsia="仿宋" w:hAnsi="仿宋" w:hint="eastAsia"/>
          <w:sz w:val="32"/>
          <w:szCs w:val="30"/>
        </w:rPr>
        <w:t>万元，主要包括：基本工资、津贴补贴、奖金、其他社会保障缴费、绩效工资、</w:t>
      </w:r>
      <w:r w:rsidR="006432B9" w:rsidRPr="006432B9">
        <w:rPr>
          <w:rFonts w:ascii="仿宋" w:eastAsia="仿宋" w:hAnsi="仿宋" w:hint="eastAsia"/>
          <w:sz w:val="32"/>
          <w:szCs w:val="30"/>
        </w:rPr>
        <w:t>职工</w:t>
      </w:r>
      <w:r w:rsidR="00CC52B0" w:rsidRPr="006432B9">
        <w:rPr>
          <w:rFonts w:ascii="仿宋" w:eastAsia="仿宋" w:hAnsi="仿宋" w:hint="eastAsia"/>
          <w:sz w:val="32"/>
          <w:szCs w:val="30"/>
        </w:rPr>
        <w:t>基本</w:t>
      </w:r>
      <w:r w:rsidR="006432B9" w:rsidRPr="006432B9">
        <w:rPr>
          <w:rFonts w:ascii="仿宋" w:eastAsia="仿宋" w:hAnsi="仿宋" w:hint="eastAsia"/>
          <w:sz w:val="32"/>
          <w:szCs w:val="30"/>
        </w:rPr>
        <w:t>医疗</w:t>
      </w:r>
      <w:r w:rsidR="00CC52B0" w:rsidRPr="006432B9">
        <w:rPr>
          <w:rFonts w:ascii="仿宋" w:eastAsia="仿宋" w:hAnsi="仿宋" w:hint="eastAsia"/>
          <w:sz w:val="32"/>
          <w:szCs w:val="30"/>
        </w:rPr>
        <w:t>保险缴费、退休费</w:t>
      </w:r>
      <w:r w:rsidR="006432B9" w:rsidRPr="006432B9">
        <w:rPr>
          <w:rFonts w:ascii="仿宋" w:eastAsia="仿宋" w:hAnsi="仿宋" w:hint="eastAsia"/>
          <w:sz w:val="32"/>
          <w:szCs w:val="30"/>
        </w:rPr>
        <w:t>、</w:t>
      </w:r>
      <w:r w:rsidR="00CC52B0" w:rsidRPr="006432B9">
        <w:rPr>
          <w:rFonts w:ascii="仿宋" w:eastAsia="仿宋" w:hAnsi="仿宋" w:hint="eastAsia"/>
          <w:sz w:val="32"/>
          <w:szCs w:val="30"/>
        </w:rPr>
        <w:t>住房公积金。</w:t>
      </w: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szCs w:val="30"/>
        </w:rPr>
        <w:t xml:space="preserve">    </w:t>
      </w:r>
      <w:r w:rsidRPr="006432B9">
        <w:rPr>
          <w:rFonts w:ascii="仿宋" w:eastAsia="仿宋" w:hAnsi="仿宋" w:hint="eastAsia"/>
          <w:sz w:val="32"/>
        </w:rPr>
        <w:t>公用经费</w:t>
      </w:r>
      <w:r w:rsidR="006432B9" w:rsidRPr="006432B9">
        <w:rPr>
          <w:rFonts w:ascii="仿宋" w:eastAsia="仿宋" w:hAnsi="仿宋" w:hint="eastAsia"/>
          <w:sz w:val="32"/>
          <w:szCs w:val="30"/>
        </w:rPr>
        <w:t>38.63</w:t>
      </w:r>
      <w:r w:rsidRPr="006432B9">
        <w:rPr>
          <w:rFonts w:ascii="仿宋" w:eastAsia="仿宋" w:hAnsi="仿宋" w:hint="eastAsia"/>
          <w:sz w:val="32"/>
        </w:rPr>
        <w:t>万元，主要包括：印刷费、手续费、水费、邮电费、</w:t>
      </w:r>
      <w:bookmarkStart w:id="6" w:name="_GoBack"/>
      <w:bookmarkEnd w:id="6"/>
      <w:r w:rsidRPr="006432B9">
        <w:rPr>
          <w:rFonts w:ascii="仿宋" w:eastAsia="仿宋" w:hAnsi="仿宋" w:hint="eastAsia"/>
          <w:sz w:val="32"/>
        </w:rPr>
        <w:t>差旅费、维修（护）费、劳务费、委托业务费、其他交通费用。</w:t>
      </w:r>
    </w:p>
    <w:p w:rsidR="00CC52B0" w:rsidRPr="006432B9" w:rsidRDefault="00CC52B0" w:rsidP="00805A22">
      <w:pPr>
        <w:spacing w:line="560" w:lineRule="exact"/>
        <w:rPr>
          <w:rFonts w:ascii="仿宋" w:eastAsia="仿宋" w:hAnsi="仿宋"/>
          <w:sz w:val="32"/>
        </w:rPr>
      </w:pPr>
      <w:r w:rsidRPr="006432B9">
        <w:rPr>
          <w:rFonts w:ascii="仿宋" w:eastAsia="仿宋" w:hAnsi="仿宋" w:hint="eastAsia"/>
          <w:sz w:val="32"/>
        </w:rPr>
        <w:t xml:space="preserve">    </w:t>
      </w:r>
      <w:r w:rsidRPr="006432B9">
        <w:rPr>
          <w:rFonts w:ascii="黑体" w:eastAsia="黑体" w:hAnsi="黑体" w:hint="eastAsia"/>
          <w:sz w:val="32"/>
        </w:rPr>
        <w:t>七、</w:t>
      </w:r>
      <w:r w:rsidR="009B110C" w:rsidRPr="006432B9">
        <w:rPr>
          <w:rFonts w:ascii="黑体" w:eastAsia="黑体" w:hAnsi="黑体" w:hint="eastAsia"/>
          <w:sz w:val="32"/>
          <w:szCs w:val="30"/>
        </w:rPr>
        <w:t>2019年</w:t>
      </w:r>
      <w:r w:rsidRPr="006432B9">
        <w:rPr>
          <w:rFonts w:ascii="黑体" w:eastAsia="黑体" w:hAnsi="黑体" w:hint="eastAsia"/>
          <w:sz w:val="32"/>
          <w:szCs w:val="30"/>
        </w:rPr>
        <w:t>度一般公共预算财政拨款“三公”经费支出决算情况说明</w:t>
      </w:r>
    </w:p>
    <w:p w:rsidR="00CC52B0" w:rsidRPr="006432B9" w:rsidRDefault="00CC52B0" w:rsidP="006019F0">
      <w:pPr>
        <w:spacing w:line="560" w:lineRule="exact"/>
        <w:ind w:firstLineChars="200" w:firstLine="643"/>
        <w:rPr>
          <w:rFonts w:ascii="楷体" w:eastAsia="楷体" w:hAnsi="楷体"/>
          <w:b/>
          <w:sz w:val="32"/>
        </w:rPr>
      </w:pPr>
      <w:r w:rsidRPr="006432B9">
        <w:rPr>
          <w:rFonts w:ascii="楷体" w:eastAsia="楷体" w:hAnsi="楷体" w:hint="eastAsia"/>
          <w:b/>
          <w:sz w:val="32"/>
        </w:rPr>
        <w:t>（一）“三公”经费财政拨款支出决算总体情况说明</w:t>
      </w:r>
    </w:p>
    <w:p w:rsidR="00CC52B0" w:rsidRPr="006432B9" w:rsidRDefault="009B110C" w:rsidP="006432B9">
      <w:pPr>
        <w:spacing w:line="560" w:lineRule="exact"/>
        <w:ind w:firstLineChars="200" w:firstLine="640"/>
        <w:rPr>
          <w:rFonts w:ascii="仿宋" w:eastAsia="仿宋" w:hAnsi="仿宋"/>
          <w:sz w:val="32"/>
          <w:szCs w:val="30"/>
        </w:rPr>
      </w:pPr>
      <w:r w:rsidRPr="006432B9">
        <w:rPr>
          <w:rFonts w:ascii="仿宋" w:eastAsia="仿宋" w:hAnsi="仿宋" w:hint="eastAsia"/>
          <w:sz w:val="32"/>
          <w:szCs w:val="30"/>
        </w:rPr>
        <w:t>2019年</w:t>
      </w:r>
      <w:r w:rsidR="00CC52B0" w:rsidRPr="006432B9">
        <w:rPr>
          <w:rFonts w:ascii="仿宋" w:eastAsia="仿宋" w:hAnsi="仿宋" w:hint="eastAsia"/>
          <w:sz w:val="32"/>
          <w:szCs w:val="30"/>
        </w:rPr>
        <w:t>“三公”经费财政拨款支出预算为</w:t>
      </w:r>
      <w:r w:rsidR="00371224" w:rsidRPr="006432B9">
        <w:rPr>
          <w:rFonts w:ascii="仿宋" w:eastAsia="仿宋" w:hAnsi="仿宋" w:hint="eastAsia"/>
          <w:sz w:val="32"/>
          <w:szCs w:val="30"/>
        </w:rPr>
        <w:t>0.00</w:t>
      </w:r>
      <w:r w:rsidR="00CC52B0" w:rsidRPr="006432B9">
        <w:rPr>
          <w:rFonts w:ascii="仿宋" w:eastAsia="仿宋" w:hAnsi="仿宋" w:hint="eastAsia"/>
          <w:sz w:val="32"/>
          <w:szCs w:val="30"/>
        </w:rPr>
        <w:t>万元，支出决算为</w:t>
      </w:r>
      <w:r w:rsidR="00371224" w:rsidRPr="006432B9">
        <w:rPr>
          <w:rFonts w:ascii="仿宋" w:eastAsia="仿宋" w:hAnsi="仿宋" w:hint="eastAsia"/>
          <w:sz w:val="32"/>
          <w:szCs w:val="30"/>
        </w:rPr>
        <w:t>0.00</w:t>
      </w:r>
      <w:r w:rsidR="00CC52B0" w:rsidRPr="006432B9">
        <w:rPr>
          <w:rFonts w:ascii="仿宋" w:eastAsia="仿宋" w:hAnsi="仿宋" w:hint="eastAsia"/>
          <w:sz w:val="32"/>
          <w:szCs w:val="30"/>
        </w:rPr>
        <w:t>万元，完成预算的</w:t>
      </w:r>
      <w:r w:rsidR="00371224" w:rsidRPr="006432B9">
        <w:rPr>
          <w:rFonts w:ascii="仿宋" w:eastAsia="仿宋" w:hAnsi="仿宋" w:hint="eastAsia"/>
          <w:sz w:val="32"/>
          <w:szCs w:val="30"/>
        </w:rPr>
        <w:t>0.00</w:t>
      </w:r>
      <w:r w:rsidR="00CC52B0" w:rsidRPr="006432B9">
        <w:rPr>
          <w:rFonts w:ascii="仿宋" w:eastAsia="仿宋" w:hAnsi="仿宋" w:hint="eastAsia"/>
          <w:sz w:val="32"/>
          <w:szCs w:val="30"/>
        </w:rPr>
        <w:t>%。</w:t>
      </w:r>
    </w:p>
    <w:p w:rsidR="00CC52B0" w:rsidRPr="006432B9" w:rsidRDefault="00CC52B0" w:rsidP="006019F0">
      <w:pPr>
        <w:spacing w:line="560" w:lineRule="exact"/>
        <w:ind w:firstLineChars="200" w:firstLine="643"/>
        <w:rPr>
          <w:rFonts w:ascii="楷体" w:eastAsia="楷体" w:hAnsi="楷体"/>
          <w:sz w:val="32"/>
        </w:rPr>
      </w:pPr>
      <w:r w:rsidRPr="006432B9">
        <w:rPr>
          <w:rFonts w:ascii="楷体" w:eastAsia="楷体" w:hAnsi="楷体" w:hint="eastAsia"/>
          <w:b/>
          <w:sz w:val="32"/>
        </w:rPr>
        <w:lastRenderedPageBreak/>
        <w:t>（二）“三公”经费财政拨款支出决算具体情况说明</w:t>
      </w:r>
    </w:p>
    <w:p w:rsidR="006432B9" w:rsidRPr="006432B9" w:rsidRDefault="00CC52B0" w:rsidP="00805A22">
      <w:pPr>
        <w:spacing w:line="560" w:lineRule="exact"/>
        <w:ind w:firstLineChars="200" w:firstLine="640"/>
        <w:rPr>
          <w:rFonts w:ascii="仿宋" w:eastAsia="仿宋" w:hAnsi="仿宋"/>
          <w:sz w:val="32"/>
          <w:szCs w:val="30"/>
        </w:rPr>
      </w:pPr>
      <w:r w:rsidRPr="006432B9">
        <w:rPr>
          <w:rFonts w:ascii="仿宋" w:eastAsia="仿宋" w:hAnsi="仿宋" w:hint="eastAsia"/>
          <w:sz w:val="32"/>
          <w:szCs w:val="30"/>
        </w:rPr>
        <w:t>1.因公出国（境）费支出为</w:t>
      </w:r>
      <w:r w:rsidR="00371224" w:rsidRPr="006432B9">
        <w:rPr>
          <w:rFonts w:ascii="仿宋" w:eastAsia="仿宋" w:hAnsi="仿宋" w:hint="eastAsia"/>
          <w:sz w:val="32"/>
          <w:szCs w:val="30"/>
        </w:rPr>
        <w:t>0.00</w:t>
      </w:r>
      <w:r w:rsidRPr="006432B9">
        <w:rPr>
          <w:rFonts w:ascii="仿宋" w:eastAsia="仿宋" w:hAnsi="仿宋" w:hint="eastAsia"/>
          <w:sz w:val="32"/>
          <w:szCs w:val="30"/>
        </w:rPr>
        <w:t>万元。</w:t>
      </w:r>
    </w:p>
    <w:p w:rsidR="006432B9" w:rsidRPr="006432B9" w:rsidRDefault="00CC52B0" w:rsidP="00805A22">
      <w:pPr>
        <w:spacing w:line="560" w:lineRule="exact"/>
        <w:ind w:firstLineChars="200" w:firstLine="640"/>
        <w:rPr>
          <w:rFonts w:ascii="仿宋" w:eastAsia="仿宋" w:hAnsi="仿宋"/>
          <w:sz w:val="32"/>
          <w:szCs w:val="30"/>
        </w:rPr>
      </w:pPr>
      <w:r w:rsidRPr="006432B9">
        <w:rPr>
          <w:rFonts w:ascii="仿宋" w:eastAsia="仿宋" w:hAnsi="仿宋" w:hint="eastAsia"/>
          <w:sz w:val="32"/>
          <w:szCs w:val="30"/>
        </w:rPr>
        <w:t>2.公务用车购置及运行费支出</w:t>
      </w:r>
      <w:r w:rsidR="00371224" w:rsidRPr="006432B9">
        <w:rPr>
          <w:rFonts w:ascii="仿宋" w:eastAsia="仿宋" w:hAnsi="仿宋" w:hint="eastAsia"/>
          <w:sz w:val="32"/>
          <w:szCs w:val="30"/>
        </w:rPr>
        <w:t>0.00</w:t>
      </w:r>
      <w:r w:rsidRPr="006432B9">
        <w:rPr>
          <w:rFonts w:ascii="仿宋" w:eastAsia="仿宋" w:hAnsi="仿宋" w:hint="eastAsia"/>
          <w:sz w:val="32"/>
          <w:szCs w:val="30"/>
        </w:rPr>
        <w:t>万元。</w:t>
      </w:r>
    </w:p>
    <w:p w:rsidR="006432B9" w:rsidRPr="006432B9" w:rsidRDefault="00CC52B0" w:rsidP="00805A22">
      <w:pPr>
        <w:spacing w:line="560" w:lineRule="exact"/>
        <w:ind w:firstLineChars="200" w:firstLine="640"/>
        <w:rPr>
          <w:rFonts w:ascii="仿宋" w:eastAsia="仿宋" w:hAnsi="仿宋"/>
          <w:sz w:val="32"/>
          <w:szCs w:val="30"/>
        </w:rPr>
      </w:pPr>
      <w:r w:rsidRPr="006432B9">
        <w:rPr>
          <w:rFonts w:ascii="仿宋" w:eastAsia="仿宋" w:hAnsi="仿宋" w:hint="eastAsia"/>
          <w:sz w:val="32"/>
          <w:szCs w:val="30"/>
        </w:rPr>
        <w:t>3.公务接待费支出</w:t>
      </w:r>
      <w:r w:rsidR="00371224" w:rsidRPr="006432B9">
        <w:rPr>
          <w:rFonts w:ascii="仿宋" w:eastAsia="仿宋" w:hAnsi="仿宋" w:hint="eastAsia"/>
          <w:sz w:val="32"/>
          <w:szCs w:val="30"/>
        </w:rPr>
        <w:t>0.00</w:t>
      </w:r>
      <w:r w:rsidRPr="006432B9">
        <w:rPr>
          <w:rFonts w:ascii="仿宋" w:eastAsia="仿宋" w:hAnsi="仿宋" w:hint="eastAsia"/>
          <w:sz w:val="32"/>
          <w:szCs w:val="30"/>
        </w:rPr>
        <w:t>万元。</w:t>
      </w:r>
    </w:p>
    <w:p w:rsidR="00CC52B0" w:rsidRPr="006432B9" w:rsidRDefault="00CC52B0" w:rsidP="00805A22">
      <w:pPr>
        <w:spacing w:line="560" w:lineRule="exact"/>
        <w:ind w:firstLineChars="200" w:firstLine="640"/>
        <w:rPr>
          <w:rFonts w:ascii="黑体" w:eastAsia="黑体" w:hAnsi="黑体"/>
          <w:sz w:val="32"/>
          <w:szCs w:val="30"/>
        </w:rPr>
      </w:pPr>
      <w:r w:rsidRPr="006432B9">
        <w:rPr>
          <w:rFonts w:ascii="黑体" w:eastAsia="黑体" w:hAnsi="黑体" w:hint="eastAsia"/>
          <w:sz w:val="32"/>
        </w:rPr>
        <w:t>八、</w:t>
      </w:r>
      <w:r w:rsidR="009B110C" w:rsidRPr="006432B9">
        <w:rPr>
          <w:rFonts w:ascii="黑体" w:eastAsia="黑体" w:hAnsi="黑体" w:hint="eastAsia"/>
          <w:sz w:val="32"/>
          <w:szCs w:val="30"/>
        </w:rPr>
        <w:t>2019年</w:t>
      </w:r>
      <w:r w:rsidRPr="006432B9">
        <w:rPr>
          <w:rFonts w:ascii="黑体" w:eastAsia="黑体" w:hAnsi="黑体" w:hint="eastAsia"/>
          <w:sz w:val="32"/>
          <w:szCs w:val="30"/>
        </w:rPr>
        <w:t>度政府性基金预算财政拨款收入支出情况说明</w:t>
      </w:r>
    </w:p>
    <w:p w:rsidR="00CC52B0" w:rsidRPr="006432B9" w:rsidRDefault="009B110C" w:rsidP="00805A22">
      <w:pPr>
        <w:spacing w:line="560" w:lineRule="exact"/>
        <w:ind w:firstLineChars="200" w:firstLine="640"/>
        <w:rPr>
          <w:rFonts w:ascii="仿宋" w:eastAsia="仿宋" w:hAnsi="仿宋"/>
          <w:sz w:val="32"/>
        </w:rPr>
      </w:pPr>
      <w:r w:rsidRPr="006432B9">
        <w:rPr>
          <w:rFonts w:ascii="仿宋" w:eastAsia="仿宋" w:hAnsi="仿宋" w:hint="eastAsia"/>
          <w:sz w:val="32"/>
          <w:szCs w:val="30"/>
        </w:rPr>
        <w:t>2019年</w:t>
      </w:r>
      <w:r w:rsidR="00CC52B0" w:rsidRPr="006432B9">
        <w:rPr>
          <w:rFonts w:ascii="仿宋" w:eastAsia="仿宋" w:hAnsi="仿宋" w:hint="eastAsia"/>
          <w:sz w:val="32"/>
          <w:szCs w:val="30"/>
        </w:rPr>
        <w:t>政府性基金年初结转和结余</w:t>
      </w:r>
      <w:r w:rsidR="00371224" w:rsidRPr="006432B9">
        <w:rPr>
          <w:rFonts w:ascii="仿宋" w:eastAsia="仿宋" w:hAnsi="仿宋" w:hint="eastAsia"/>
          <w:sz w:val="32"/>
          <w:szCs w:val="30"/>
        </w:rPr>
        <w:t>0.00</w:t>
      </w:r>
      <w:r w:rsidR="00CC52B0" w:rsidRPr="006432B9">
        <w:rPr>
          <w:rFonts w:ascii="仿宋" w:eastAsia="仿宋" w:hAnsi="仿宋" w:hint="eastAsia"/>
          <w:sz w:val="32"/>
          <w:szCs w:val="30"/>
        </w:rPr>
        <w:t>万元；本年收入</w:t>
      </w:r>
      <w:r w:rsidR="00371224" w:rsidRPr="006432B9">
        <w:rPr>
          <w:rFonts w:ascii="仿宋" w:eastAsia="仿宋" w:hAnsi="仿宋" w:hint="eastAsia"/>
          <w:sz w:val="32"/>
          <w:szCs w:val="30"/>
        </w:rPr>
        <w:t>0.00</w:t>
      </w:r>
      <w:r w:rsidR="00CC52B0" w:rsidRPr="006432B9">
        <w:rPr>
          <w:rFonts w:ascii="仿宋" w:eastAsia="仿宋" w:hAnsi="仿宋" w:hint="eastAsia"/>
          <w:sz w:val="32"/>
          <w:szCs w:val="30"/>
        </w:rPr>
        <w:t>万元；本年支出</w:t>
      </w:r>
      <w:r w:rsidR="00371224" w:rsidRPr="006432B9">
        <w:rPr>
          <w:rFonts w:ascii="仿宋" w:eastAsia="仿宋" w:hAnsi="仿宋" w:hint="eastAsia"/>
          <w:sz w:val="32"/>
          <w:szCs w:val="30"/>
        </w:rPr>
        <w:t>0.00</w:t>
      </w:r>
      <w:r w:rsidR="00CC52B0" w:rsidRPr="006432B9">
        <w:rPr>
          <w:rFonts w:ascii="仿宋" w:eastAsia="仿宋" w:hAnsi="仿宋" w:hint="eastAsia"/>
          <w:sz w:val="32"/>
          <w:szCs w:val="30"/>
        </w:rPr>
        <w:t>万元。</w:t>
      </w:r>
    </w:p>
    <w:p w:rsidR="00CC52B0" w:rsidRPr="006432B9" w:rsidRDefault="00CC52B0" w:rsidP="00805A22">
      <w:pPr>
        <w:spacing w:line="560" w:lineRule="exact"/>
        <w:ind w:firstLine="640"/>
        <w:rPr>
          <w:rFonts w:ascii="黑体" w:eastAsia="黑体" w:hAnsi="黑体"/>
          <w:sz w:val="32"/>
        </w:rPr>
      </w:pPr>
      <w:r w:rsidRPr="006432B9">
        <w:rPr>
          <w:rFonts w:ascii="黑体" w:eastAsia="黑体" w:hAnsi="黑体" w:hint="eastAsia"/>
          <w:sz w:val="32"/>
        </w:rPr>
        <w:t>九、其他重要事项的情况说明</w:t>
      </w:r>
    </w:p>
    <w:p w:rsidR="00CC52B0" w:rsidRPr="006432B9" w:rsidRDefault="00CC52B0" w:rsidP="006019F0">
      <w:pPr>
        <w:spacing w:line="560" w:lineRule="exact"/>
        <w:ind w:firstLineChars="200" w:firstLine="643"/>
        <w:rPr>
          <w:rFonts w:ascii="楷体" w:eastAsia="楷体" w:hAnsi="楷体"/>
          <w:b/>
          <w:sz w:val="32"/>
        </w:rPr>
      </w:pPr>
      <w:r w:rsidRPr="006432B9">
        <w:rPr>
          <w:rFonts w:ascii="楷体" w:eastAsia="楷体" w:hAnsi="楷体" w:hint="eastAsia"/>
          <w:b/>
          <w:sz w:val="32"/>
        </w:rPr>
        <w:t>（一）机关运行经费支出情况</w:t>
      </w:r>
    </w:p>
    <w:p w:rsidR="00CC52B0" w:rsidRPr="006432B9" w:rsidRDefault="009B110C" w:rsidP="00805A22">
      <w:pPr>
        <w:spacing w:line="560" w:lineRule="exact"/>
        <w:ind w:firstLineChars="200" w:firstLine="640"/>
        <w:rPr>
          <w:rFonts w:ascii="仿宋" w:eastAsia="仿宋" w:hAnsi="仿宋"/>
          <w:sz w:val="32"/>
          <w:szCs w:val="30"/>
        </w:rPr>
      </w:pPr>
      <w:r w:rsidRPr="006432B9">
        <w:rPr>
          <w:rFonts w:ascii="仿宋" w:eastAsia="仿宋" w:hAnsi="仿宋" w:hint="eastAsia"/>
          <w:sz w:val="32"/>
        </w:rPr>
        <w:t>2019年</w:t>
      </w:r>
      <w:r w:rsidR="00CC52B0" w:rsidRPr="006432B9">
        <w:rPr>
          <w:rFonts w:ascii="仿宋" w:eastAsia="仿宋" w:hAnsi="仿宋" w:hint="eastAsia"/>
          <w:sz w:val="32"/>
        </w:rPr>
        <w:t>机关运行经费财政拨款支出</w:t>
      </w:r>
      <w:r w:rsidR="006432B9" w:rsidRPr="006432B9">
        <w:rPr>
          <w:rFonts w:ascii="仿宋" w:eastAsia="仿宋" w:hAnsi="仿宋" w:hint="eastAsia"/>
          <w:sz w:val="32"/>
          <w:szCs w:val="30"/>
        </w:rPr>
        <w:t>38.63</w:t>
      </w:r>
      <w:r w:rsidR="00CC52B0" w:rsidRPr="006432B9">
        <w:rPr>
          <w:rFonts w:ascii="仿宋" w:eastAsia="仿宋" w:hAnsi="仿宋" w:hint="eastAsia"/>
          <w:sz w:val="32"/>
        </w:rPr>
        <w:t>万元，比</w:t>
      </w:r>
      <w:r w:rsidRPr="006432B9">
        <w:rPr>
          <w:rFonts w:ascii="仿宋" w:eastAsia="仿宋" w:hAnsi="仿宋" w:hint="eastAsia"/>
          <w:sz w:val="32"/>
        </w:rPr>
        <w:t>2018年</w:t>
      </w:r>
      <w:r w:rsidR="00CC52B0" w:rsidRPr="006432B9">
        <w:rPr>
          <w:rFonts w:ascii="仿宋" w:eastAsia="仿宋" w:hAnsi="仿宋" w:hint="eastAsia"/>
          <w:sz w:val="32"/>
        </w:rPr>
        <w:t>减少</w:t>
      </w:r>
      <w:r w:rsidR="006432B9" w:rsidRPr="006432B9">
        <w:rPr>
          <w:rFonts w:ascii="仿宋" w:eastAsia="仿宋" w:hAnsi="仿宋" w:hint="eastAsia"/>
          <w:sz w:val="32"/>
        </w:rPr>
        <w:t>153.12</w:t>
      </w:r>
      <w:r w:rsidR="00CC52B0" w:rsidRPr="006432B9">
        <w:rPr>
          <w:rFonts w:ascii="仿宋" w:eastAsia="仿宋" w:hAnsi="仿宋" w:hint="eastAsia"/>
          <w:sz w:val="32"/>
        </w:rPr>
        <w:t>万元，降低</w:t>
      </w:r>
      <w:r w:rsidR="006432B9" w:rsidRPr="006432B9">
        <w:rPr>
          <w:rFonts w:ascii="仿宋" w:eastAsia="仿宋" w:hAnsi="仿宋" w:hint="eastAsia"/>
          <w:sz w:val="32"/>
        </w:rPr>
        <w:t>79.85</w:t>
      </w:r>
      <w:r w:rsidR="008D763A" w:rsidRPr="006432B9">
        <w:rPr>
          <w:rFonts w:ascii="仿宋" w:eastAsia="仿宋" w:hAnsi="仿宋" w:hint="eastAsia"/>
          <w:sz w:val="32"/>
          <w:szCs w:val="30"/>
        </w:rPr>
        <w:t>%</w:t>
      </w:r>
      <w:r w:rsidR="00CC52B0" w:rsidRPr="006432B9">
        <w:rPr>
          <w:rFonts w:ascii="仿宋" w:eastAsia="仿宋" w:hAnsi="仿宋" w:hint="eastAsia"/>
          <w:sz w:val="32"/>
        </w:rPr>
        <w:t>。主要原因是</w:t>
      </w:r>
      <w:r w:rsidR="006432B9" w:rsidRPr="006432B9">
        <w:rPr>
          <w:rFonts w:ascii="仿宋" w:eastAsia="仿宋" w:hAnsi="仿宋" w:hint="eastAsia"/>
          <w:sz w:val="32"/>
          <w:szCs w:val="30"/>
        </w:rPr>
        <w:t>正常因素变动</w:t>
      </w:r>
      <w:r w:rsidR="00CC52B0" w:rsidRPr="006432B9">
        <w:rPr>
          <w:rFonts w:ascii="仿宋" w:eastAsia="仿宋" w:hAnsi="仿宋" w:hint="eastAsia"/>
          <w:sz w:val="32"/>
          <w:szCs w:val="30"/>
        </w:rPr>
        <w:t>。</w:t>
      </w:r>
    </w:p>
    <w:p w:rsidR="00CC52B0" w:rsidRPr="006432B9" w:rsidRDefault="00CC52B0" w:rsidP="00805A22">
      <w:pPr>
        <w:spacing w:line="560" w:lineRule="exact"/>
        <w:rPr>
          <w:rFonts w:ascii="楷体" w:eastAsia="楷体" w:hAnsi="楷体"/>
          <w:b/>
          <w:sz w:val="32"/>
        </w:rPr>
      </w:pPr>
      <w:r w:rsidRPr="006432B9">
        <w:rPr>
          <w:rFonts w:ascii="楷体" w:eastAsia="楷体" w:hAnsi="楷体" w:hint="eastAsia"/>
          <w:sz w:val="32"/>
        </w:rPr>
        <w:t xml:space="preserve">    </w:t>
      </w:r>
      <w:r w:rsidRPr="006432B9">
        <w:rPr>
          <w:rFonts w:ascii="楷体" w:eastAsia="楷体" w:hAnsi="楷体" w:hint="eastAsia"/>
          <w:b/>
          <w:sz w:val="32"/>
        </w:rPr>
        <w:t>（二）政府采购支出情况</w:t>
      </w:r>
    </w:p>
    <w:p w:rsidR="00CC52B0" w:rsidRPr="006432B9" w:rsidRDefault="009B110C" w:rsidP="00805A22">
      <w:pPr>
        <w:spacing w:line="560" w:lineRule="exact"/>
        <w:ind w:firstLineChars="200" w:firstLine="640"/>
        <w:rPr>
          <w:rFonts w:ascii="仿宋" w:eastAsia="仿宋" w:hAnsi="仿宋"/>
          <w:sz w:val="32"/>
        </w:rPr>
      </w:pPr>
      <w:r w:rsidRPr="006432B9">
        <w:rPr>
          <w:rFonts w:ascii="仿宋" w:eastAsia="仿宋" w:hAnsi="仿宋" w:hint="eastAsia"/>
          <w:sz w:val="32"/>
        </w:rPr>
        <w:t>2019年</w:t>
      </w:r>
      <w:r w:rsidR="00CC52B0" w:rsidRPr="006432B9">
        <w:rPr>
          <w:rFonts w:ascii="仿宋" w:eastAsia="仿宋" w:hAnsi="仿宋" w:hint="eastAsia"/>
          <w:sz w:val="32"/>
        </w:rPr>
        <w:t>政府采购支出总额</w:t>
      </w:r>
      <w:r w:rsidR="00371224" w:rsidRPr="006432B9">
        <w:rPr>
          <w:rFonts w:ascii="仿宋" w:eastAsia="仿宋" w:hAnsi="仿宋" w:hint="eastAsia"/>
          <w:sz w:val="32"/>
          <w:szCs w:val="30"/>
        </w:rPr>
        <w:t>0.00</w:t>
      </w:r>
      <w:r w:rsidR="00CC52B0" w:rsidRPr="006432B9">
        <w:rPr>
          <w:rFonts w:ascii="仿宋" w:eastAsia="仿宋" w:hAnsi="仿宋" w:hint="eastAsia"/>
          <w:sz w:val="32"/>
        </w:rPr>
        <w:t>万元。</w:t>
      </w:r>
    </w:p>
    <w:p w:rsidR="00CC52B0" w:rsidRPr="006432B9" w:rsidRDefault="00CC52B0" w:rsidP="00A01381">
      <w:pPr>
        <w:spacing w:line="560" w:lineRule="exact"/>
        <w:rPr>
          <w:rFonts w:ascii="楷体" w:eastAsia="楷体" w:hAnsi="楷体"/>
          <w:b/>
          <w:sz w:val="32"/>
        </w:rPr>
      </w:pPr>
      <w:r w:rsidRPr="006432B9">
        <w:rPr>
          <w:rFonts w:ascii="楷体" w:eastAsia="楷体" w:hAnsi="楷体" w:hint="eastAsia"/>
          <w:sz w:val="32"/>
        </w:rPr>
        <w:t xml:space="preserve">    </w:t>
      </w:r>
      <w:r w:rsidRPr="006432B9">
        <w:rPr>
          <w:rFonts w:ascii="楷体" w:eastAsia="楷体" w:hAnsi="楷体" w:hint="eastAsia"/>
          <w:b/>
          <w:sz w:val="32"/>
        </w:rPr>
        <w:t>（三）国有资产占用情况</w:t>
      </w:r>
    </w:p>
    <w:p w:rsidR="00AB5BCA" w:rsidRPr="006432B9" w:rsidRDefault="00CC52B0" w:rsidP="00A01381">
      <w:pPr>
        <w:widowControl/>
        <w:spacing w:line="560" w:lineRule="exact"/>
        <w:ind w:firstLineChars="200" w:firstLine="640"/>
        <w:jc w:val="left"/>
        <w:rPr>
          <w:rFonts w:ascii="方正小标宋_GBK" w:eastAsia="方正小标宋_GBK" w:hAnsi="方正小标宋简体"/>
          <w:sz w:val="44"/>
        </w:rPr>
      </w:pPr>
      <w:r w:rsidRPr="006432B9">
        <w:rPr>
          <w:rFonts w:ascii="仿宋" w:eastAsia="仿宋" w:hAnsi="仿宋" w:hint="eastAsia"/>
          <w:sz w:val="32"/>
        </w:rPr>
        <w:t>截至</w:t>
      </w:r>
      <w:r w:rsidR="009B110C" w:rsidRPr="006432B9">
        <w:rPr>
          <w:rFonts w:ascii="仿宋" w:eastAsia="仿宋" w:hAnsi="仿宋" w:hint="eastAsia"/>
          <w:sz w:val="32"/>
        </w:rPr>
        <w:t>2019年</w:t>
      </w:r>
      <w:r w:rsidRPr="006432B9">
        <w:rPr>
          <w:rFonts w:ascii="仿宋" w:eastAsia="仿宋" w:hAnsi="仿宋" w:hint="eastAsia"/>
          <w:sz w:val="32"/>
        </w:rPr>
        <w:t>12月31日，</w:t>
      </w:r>
      <w:proofErr w:type="gramStart"/>
      <w:r w:rsidR="00716E7B" w:rsidRPr="006432B9">
        <w:rPr>
          <w:rFonts w:ascii="仿宋" w:eastAsia="仿宋" w:hAnsi="仿宋" w:hint="eastAsia"/>
          <w:sz w:val="32"/>
        </w:rPr>
        <w:t>我部门</w:t>
      </w:r>
      <w:proofErr w:type="gramEnd"/>
      <w:r w:rsidRPr="006432B9">
        <w:rPr>
          <w:rFonts w:ascii="仿宋" w:eastAsia="仿宋" w:hAnsi="仿宋" w:hint="eastAsia"/>
          <w:sz w:val="32"/>
        </w:rPr>
        <w:t>共有车辆</w:t>
      </w:r>
      <w:r w:rsidR="006432B9" w:rsidRPr="006432B9">
        <w:rPr>
          <w:rFonts w:ascii="仿宋" w:eastAsia="仿宋" w:hAnsi="仿宋" w:hint="eastAsia"/>
          <w:sz w:val="32"/>
          <w:szCs w:val="30"/>
        </w:rPr>
        <w:t>0</w:t>
      </w:r>
      <w:r w:rsidRPr="006432B9">
        <w:rPr>
          <w:rFonts w:ascii="仿宋" w:eastAsia="仿宋" w:hAnsi="仿宋" w:hint="eastAsia"/>
          <w:sz w:val="32"/>
        </w:rPr>
        <w:t>辆</w:t>
      </w:r>
      <w:r w:rsidRPr="006432B9">
        <w:rPr>
          <w:rFonts w:ascii="仿宋" w:eastAsia="仿宋" w:hAnsi="仿宋" w:hint="eastAsia"/>
          <w:sz w:val="32"/>
          <w:szCs w:val="30"/>
        </w:rPr>
        <w:t>。</w:t>
      </w:r>
    </w:p>
    <w:p w:rsidR="00AB5BCA" w:rsidRPr="006432B9" w:rsidRDefault="00AB5BCA" w:rsidP="00A01381">
      <w:pPr>
        <w:widowControl/>
        <w:spacing w:line="560" w:lineRule="exact"/>
        <w:jc w:val="left"/>
        <w:rPr>
          <w:rFonts w:ascii="方正小标宋_GBK" w:eastAsia="方正小标宋_GBK" w:hAnsi="方正小标宋简体"/>
          <w:sz w:val="44"/>
        </w:rPr>
      </w:pPr>
      <w:r w:rsidRPr="006432B9">
        <w:rPr>
          <w:rFonts w:ascii="方正小标宋_GBK" w:eastAsia="方正小标宋_GBK" w:hAnsi="方正小标宋简体"/>
          <w:sz w:val="44"/>
        </w:rPr>
        <w:br w:type="page"/>
      </w:r>
    </w:p>
    <w:p w:rsidR="00CC52B0" w:rsidRPr="006432B9" w:rsidRDefault="00CC52B0" w:rsidP="00AB5BCA">
      <w:pPr>
        <w:spacing w:line="560" w:lineRule="exact"/>
        <w:ind w:firstLine="602"/>
        <w:jc w:val="center"/>
        <w:rPr>
          <w:rFonts w:ascii="方正小标宋_GBK" w:eastAsia="方正小标宋_GBK" w:hAnsi="方正小标宋简体"/>
          <w:sz w:val="44"/>
        </w:rPr>
      </w:pPr>
      <w:r w:rsidRPr="006432B9">
        <w:rPr>
          <w:rFonts w:ascii="方正小标宋_GBK" w:eastAsia="方正小标宋_GBK" w:hAnsi="方正小标宋简体" w:hint="eastAsia"/>
          <w:sz w:val="44"/>
        </w:rPr>
        <w:lastRenderedPageBreak/>
        <w:t>第四部分  名词解释</w:t>
      </w:r>
    </w:p>
    <w:p w:rsidR="00CC52B0" w:rsidRPr="006432B9" w:rsidRDefault="00CC52B0" w:rsidP="00805A22">
      <w:pPr>
        <w:spacing w:line="560" w:lineRule="exact"/>
        <w:ind w:firstLineChars="200" w:firstLine="640"/>
        <w:rPr>
          <w:rFonts w:ascii="仿宋" w:eastAsia="仿宋" w:hAnsi="仿宋"/>
          <w:sz w:val="32"/>
        </w:rPr>
      </w:pPr>
    </w:p>
    <w:p w:rsidR="00CC52B0" w:rsidRPr="006432B9" w:rsidRDefault="00CC52B0" w:rsidP="0025506F">
      <w:pPr>
        <w:spacing w:line="560" w:lineRule="exact"/>
        <w:ind w:firstLineChars="200" w:firstLine="643"/>
        <w:rPr>
          <w:rFonts w:ascii="仿宋" w:eastAsia="仿宋" w:hAnsi="仿宋"/>
          <w:sz w:val="32"/>
        </w:rPr>
      </w:pPr>
      <w:r w:rsidRPr="006432B9">
        <w:rPr>
          <w:rFonts w:ascii="仿宋" w:eastAsia="仿宋" w:hAnsi="仿宋" w:hint="eastAsia"/>
          <w:b/>
          <w:bCs/>
          <w:sz w:val="32"/>
        </w:rPr>
        <w:t>一、财政拨款收入：</w:t>
      </w:r>
      <w:r w:rsidRPr="006432B9">
        <w:rPr>
          <w:rFonts w:ascii="仿宋" w:eastAsia="仿宋" w:hAnsi="仿宋" w:hint="eastAsia"/>
          <w:sz w:val="32"/>
        </w:rPr>
        <w:t>指</w:t>
      </w:r>
      <w:r w:rsidR="00751BB1" w:rsidRPr="006432B9">
        <w:rPr>
          <w:rFonts w:ascii="仿宋" w:eastAsia="仿宋" w:hAnsi="仿宋" w:hint="eastAsia"/>
          <w:sz w:val="32"/>
        </w:rPr>
        <w:t>区</w:t>
      </w:r>
      <w:r w:rsidRPr="006432B9">
        <w:rPr>
          <w:rFonts w:ascii="仿宋" w:eastAsia="仿宋" w:hAnsi="仿宋" w:hint="eastAsia"/>
          <w:sz w:val="32"/>
        </w:rPr>
        <w:t>级财政当年拨付的资金。</w:t>
      </w:r>
    </w:p>
    <w:p w:rsidR="00CC52B0" w:rsidRPr="006432B9" w:rsidRDefault="006432B9" w:rsidP="0025506F">
      <w:pPr>
        <w:autoSpaceDN w:val="0"/>
        <w:spacing w:line="560" w:lineRule="exact"/>
        <w:ind w:firstLineChars="200" w:firstLine="643"/>
        <w:rPr>
          <w:rFonts w:ascii="仿宋" w:eastAsia="仿宋" w:hAnsi="仿宋"/>
          <w:sz w:val="32"/>
        </w:rPr>
      </w:pPr>
      <w:r w:rsidRPr="006432B9">
        <w:rPr>
          <w:rFonts w:ascii="仿宋" w:eastAsia="仿宋" w:hAnsi="仿宋" w:hint="eastAsia"/>
          <w:b/>
          <w:bCs/>
          <w:sz w:val="32"/>
        </w:rPr>
        <w:t>二</w:t>
      </w:r>
      <w:r w:rsidR="00CC52B0" w:rsidRPr="006432B9">
        <w:rPr>
          <w:rFonts w:ascii="仿宋" w:eastAsia="仿宋" w:hAnsi="仿宋" w:hint="eastAsia"/>
          <w:b/>
          <w:bCs/>
          <w:sz w:val="32"/>
        </w:rPr>
        <w:t>、其他收入：</w:t>
      </w:r>
      <w:r w:rsidR="00CC52B0" w:rsidRPr="006432B9">
        <w:rPr>
          <w:rFonts w:ascii="仿宋" w:eastAsia="仿宋" w:hAnsi="仿宋" w:hint="eastAsia"/>
          <w:sz w:val="32"/>
        </w:rPr>
        <w:t>指除上述收入以外的各项收入。包括银行存款利息收入</w:t>
      </w:r>
      <w:r w:rsidRPr="006432B9">
        <w:rPr>
          <w:rFonts w:ascii="仿宋" w:eastAsia="仿宋" w:hAnsi="仿宋" w:hint="eastAsia"/>
          <w:sz w:val="32"/>
        </w:rPr>
        <w:t>。</w:t>
      </w:r>
    </w:p>
    <w:p w:rsidR="00CC52B0" w:rsidRPr="006432B9" w:rsidRDefault="006432B9" w:rsidP="0025506F">
      <w:pPr>
        <w:autoSpaceDN w:val="0"/>
        <w:spacing w:line="560" w:lineRule="exact"/>
        <w:ind w:firstLineChars="200" w:firstLine="643"/>
        <w:rPr>
          <w:rFonts w:ascii="仿宋" w:eastAsia="仿宋" w:hAnsi="仿宋"/>
          <w:sz w:val="32"/>
        </w:rPr>
      </w:pPr>
      <w:r w:rsidRPr="006432B9">
        <w:rPr>
          <w:rFonts w:ascii="仿宋" w:eastAsia="仿宋" w:hAnsi="仿宋" w:hint="eastAsia"/>
          <w:b/>
          <w:bCs/>
          <w:sz w:val="32"/>
        </w:rPr>
        <w:t>三</w:t>
      </w:r>
      <w:r w:rsidR="00CC52B0" w:rsidRPr="006432B9">
        <w:rPr>
          <w:rFonts w:ascii="仿宋" w:eastAsia="仿宋" w:hAnsi="仿宋" w:hint="eastAsia"/>
          <w:b/>
          <w:bCs/>
          <w:sz w:val="32"/>
        </w:rPr>
        <w:t>、</w:t>
      </w:r>
      <w:r w:rsidR="00CC52B0" w:rsidRPr="006432B9">
        <w:rPr>
          <w:rFonts w:ascii="仿宋" w:eastAsia="仿宋" w:hAnsi="仿宋"/>
          <w:b/>
          <w:bCs/>
          <w:sz w:val="32"/>
        </w:rPr>
        <w:t>基本支出：</w:t>
      </w:r>
      <w:r w:rsidR="00CC52B0" w:rsidRPr="006432B9">
        <w:rPr>
          <w:rFonts w:ascii="仿宋" w:eastAsia="仿宋" w:hAnsi="仿宋" w:hint="eastAsia"/>
          <w:sz w:val="32"/>
        </w:rPr>
        <w:t>指</w:t>
      </w:r>
      <w:r w:rsidR="00CC52B0" w:rsidRPr="006432B9">
        <w:rPr>
          <w:rFonts w:ascii="仿宋" w:eastAsia="仿宋" w:hAnsi="仿宋"/>
          <w:sz w:val="32"/>
        </w:rPr>
        <w:t>为保障机构正常运转、完成日常工作任务而发生的</w:t>
      </w:r>
      <w:r w:rsidR="00CC52B0" w:rsidRPr="006432B9">
        <w:rPr>
          <w:rFonts w:ascii="仿宋" w:eastAsia="仿宋" w:hAnsi="仿宋" w:hint="eastAsia"/>
          <w:sz w:val="32"/>
        </w:rPr>
        <w:t>人员支出和公用支出等</w:t>
      </w:r>
      <w:r w:rsidR="00CC52B0" w:rsidRPr="006432B9">
        <w:rPr>
          <w:rFonts w:ascii="仿宋" w:eastAsia="仿宋" w:hAnsi="仿宋"/>
          <w:sz w:val="32"/>
        </w:rPr>
        <w:t>各项支出。</w:t>
      </w:r>
    </w:p>
    <w:p w:rsidR="00CC52B0" w:rsidRPr="006432B9" w:rsidRDefault="006432B9" w:rsidP="0025506F">
      <w:pPr>
        <w:autoSpaceDN w:val="0"/>
        <w:spacing w:line="560" w:lineRule="exact"/>
        <w:ind w:firstLineChars="200" w:firstLine="643"/>
        <w:rPr>
          <w:rFonts w:ascii="仿宋" w:eastAsia="仿宋" w:hAnsi="仿宋"/>
          <w:sz w:val="32"/>
        </w:rPr>
      </w:pPr>
      <w:r w:rsidRPr="006432B9">
        <w:rPr>
          <w:rFonts w:ascii="仿宋" w:eastAsia="仿宋" w:hAnsi="仿宋" w:hint="eastAsia"/>
          <w:b/>
          <w:bCs/>
          <w:sz w:val="32"/>
        </w:rPr>
        <w:t>四</w:t>
      </w:r>
      <w:r w:rsidR="00CC52B0" w:rsidRPr="006432B9">
        <w:rPr>
          <w:rFonts w:ascii="仿宋" w:eastAsia="仿宋" w:hAnsi="仿宋" w:hint="eastAsia"/>
          <w:b/>
          <w:bCs/>
          <w:sz w:val="32"/>
        </w:rPr>
        <w:t>、</w:t>
      </w:r>
      <w:r w:rsidR="00CC52B0" w:rsidRPr="006432B9">
        <w:rPr>
          <w:rFonts w:ascii="仿宋" w:eastAsia="仿宋" w:hAnsi="仿宋"/>
          <w:b/>
          <w:bCs/>
          <w:sz w:val="32"/>
        </w:rPr>
        <w:t>项目支出：</w:t>
      </w:r>
      <w:r w:rsidR="00CC52B0" w:rsidRPr="006432B9">
        <w:rPr>
          <w:rFonts w:ascii="仿宋" w:eastAsia="仿宋" w:hAnsi="仿宋" w:hint="eastAsia"/>
          <w:sz w:val="32"/>
        </w:rPr>
        <w:t>指</w:t>
      </w:r>
      <w:r w:rsidR="00CC52B0" w:rsidRPr="006432B9">
        <w:rPr>
          <w:rFonts w:ascii="仿宋" w:eastAsia="仿宋" w:hAnsi="仿宋"/>
          <w:sz w:val="32"/>
        </w:rPr>
        <w:t>在基本支出之外为完成特定行政工作任务</w:t>
      </w:r>
      <w:r w:rsidR="00CC52B0" w:rsidRPr="006432B9">
        <w:rPr>
          <w:rFonts w:ascii="仿宋" w:eastAsia="仿宋" w:hAnsi="仿宋" w:hint="eastAsia"/>
          <w:sz w:val="32"/>
        </w:rPr>
        <w:t>和</w:t>
      </w:r>
      <w:r w:rsidR="00CC52B0" w:rsidRPr="006432B9">
        <w:rPr>
          <w:rFonts w:ascii="仿宋" w:eastAsia="仿宋" w:hAnsi="仿宋"/>
          <w:sz w:val="32"/>
        </w:rPr>
        <w:t>事业发展目标</w:t>
      </w:r>
      <w:r w:rsidR="00CC52B0" w:rsidRPr="006432B9">
        <w:rPr>
          <w:rFonts w:ascii="仿宋" w:eastAsia="仿宋" w:hAnsi="仿宋" w:hint="eastAsia"/>
          <w:sz w:val="32"/>
        </w:rPr>
        <w:t>所</w:t>
      </w:r>
      <w:r w:rsidR="00CC52B0" w:rsidRPr="006432B9">
        <w:rPr>
          <w:rFonts w:ascii="仿宋" w:eastAsia="仿宋" w:hAnsi="仿宋"/>
          <w:sz w:val="32"/>
        </w:rPr>
        <w:t>发生的各项支出。</w:t>
      </w:r>
    </w:p>
    <w:p w:rsidR="00CC52B0" w:rsidRPr="006432B9" w:rsidRDefault="006432B9" w:rsidP="0025506F">
      <w:pPr>
        <w:autoSpaceDN w:val="0"/>
        <w:spacing w:line="560" w:lineRule="exact"/>
        <w:ind w:firstLineChars="200" w:firstLine="643"/>
        <w:rPr>
          <w:rFonts w:ascii="仿宋" w:eastAsia="仿宋" w:hAnsi="仿宋"/>
          <w:sz w:val="32"/>
        </w:rPr>
      </w:pPr>
      <w:r w:rsidRPr="006432B9">
        <w:rPr>
          <w:rFonts w:ascii="仿宋" w:eastAsia="仿宋" w:hAnsi="仿宋" w:hint="eastAsia"/>
          <w:b/>
          <w:bCs/>
          <w:sz w:val="32"/>
        </w:rPr>
        <w:t>五</w:t>
      </w:r>
      <w:r w:rsidR="00CC52B0" w:rsidRPr="006432B9">
        <w:rPr>
          <w:rFonts w:ascii="仿宋" w:eastAsia="仿宋" w:hAnsi="仿宋" w:hint="eastAsia"/>
          <w:b/>
          <w:bCs/>
          <w:sz w:val="32"/>
        </w:rPr>
        <w:t>、</w:t>
      </w:r>
      <w:r w:rsidR="00CC52B0" w:rsidRPr="006432B9">
        <w:rPr>
          <w:rFonts w:ascii="仿宋" w:eastAsia="仿宋" w:hAnsi="仿宋"/>
          <w:b/>
          <w:bCs/>
          <w:sz w:val="32"/>
        </w:rPr>
        <w:t>年初结转和结余</w:t>
      </w:r>
      <w:r w:rsidR="00CC52B0" w:rsidRPr="006432B9">
        <w:rPr>
          <w:rFonts w:ascii="仿宋" w:eastAsia="仿宋" w:hAnsi="仿宋" w:hint="eastAsia"/>
          <w:b/>
          <w:bCs/>
          <w:sz w:val="32"/>
        </w:rPr>
        <w:t>：</w:t>
      </w:r>
      <w:r w:rsidR="00CC52B0" w:rsidRPr="006432B9">
        <w:rPr>
          <w:rFonts w:ascii="仿宋" w:eastAsia="仿宋" w:hAnsi="仿宋" w:hint="eastAsia"/>
          <w:sz w:val="32"/>
        </w:rPr>
        <w:t>指以前年度尚未完成、结转到本年仍按原规定用途继续使用的资金，或项目已完成等产生的结余资金。</w:t>
      </w:r>
    </w:p>
    <w:p w:rsidR="00CC52B0" w:rsidRPr="006432B9" w:rsidRDefault="006432B9" w:rsidP="0025506F">
      <w:pPr>
        <w:autoSpaceDN w:val="0"/>
        <w:spacing w:line="560" w:lineRule="exact"/>
        <w:ind w:firstLineChars="200" w:firstLine="643"/>
        <w:rPr>
          <w:rFonts w:ascii="仿宋" w:eastAsia="仿宋" w:hAnsi="仿宋"/>
          <w:sz w:val="32"/>
        </w:rPr>
      </w:pPr>
      <w:r w:rsidRPr="006432B9">
        <w:rPr>
          <w:rFonts w:ascii="仿宋" w:eastAsia="仿宋" w:hAnsi="仿宋" w:hint="eastAsia"/>
          <w:b/>
          <w:bCs/>
          <w:sz w:val="32"/>
        </w:rPr>
        <w:t>六</w:t>
      </w:r>
      <w:r w:rsidR="00CC52B0" w:rsidRPr="006432B9">
        <w:rPr>
          <w:rFonts w:ascii="仿宋" w:eastAsia="仿宋" w:hAnsi="仿宋" w:hint="eastAsia"/>
          <w:b/>
          <w:bCs/>
          <w:sz w:val="32"/>
        </w:rPr>
        <w:t>、</w:t>
      </w:r>
      <w:r w:rsidR="00CC52B0" w:rsidRPr="006432B9">
        <w:rPr>
          <w:rFonts w:ascii="仿宋" w:eastAsia="仿宋" w:hAnsi="仿宋"/>
          <w:b/>
          <w:bCs/>
          <w:sz w:val="32"/>
        </w:rPr>
        <w:t>年末结转和结余：</w:t>
      </w:r>
      <w:r w:rsidR="00CC52B0" w:rsidRPr="006432B9">
        <w:rPr>
          <w:rFonts w:ascii="仿宋" w:eastAsia="仿宋" w:hAnsi="仿宋" w:hint="eastAsia"/>
          <w:sz w:val="32"/>
        </w:rPr>
        <w:t>指事业单位按有关规定结转到下年或以后年度继续使用的资金，或项目已完成等产生的结余资金。</w:t>
      </w:r>
    </w:p>
    <w:p w:rsidR="00CC52B0" w:rsidRPr="0025506F" w:rsidRDefault="00CC52B0" w:rsidP="0025506F">
      <w:pPr>
        <w:autoSpaceDN w:val="0"/>
        <w:spacing w:line="560" w:lineRule="exact"/>
        <w:ind w:firstLineChars="200" w:firstLine="643"/>
        <w:rPr>
          <w:rFonts w:ascii="仿宋" w:eastAsia="仿宋" w:hAnsi="仿宋"/>
          <w:sz w:val="32"/>
        </w:rPr>
      </w:pPr>
      <w:r w:rsidRPr="006432B9">
        <w:rPr>
          <w:rFonts w:ascii="仿宋" w:eastAsia="仿宋" w:hAnsi="仿宋" w:hint="eastAsia"/>
          <w:b/>
          <w:bCs/>
          <w:sz w:val="32"/>
        </w:rPr>
        <w:t>七、机关运行经费：</w:t>
      </w:r>
      <w:r w:rsidRPr="006432B9">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B7" w:rsidRDefault="004D6DB7">
      <w:r>
        <w:separator/>
      </w:r>
    </w:p>
  </w:endnote>
  <w:endnote w:type="continuationSeparator" w:id="0">
    <w:p w:rsidR="004D6DB7" w:rsidRDefault="004D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4B" w:rsidRDefault="00B40B4B">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F9230B">
      <w:rPr>
        <w:rStyle w:val="a3"/>
        <w:noProof/>
      </w:rPr>
      <w:t>14</w:t>
    </w:r>
    <w:r>
      <w:fldChar w:fldCharType="end"/>
    </w:r>
  </w:p>
  <w:p w:rsidR="00B40B4B" w:rsidRDefault="00B40B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B7" w:rsidRDefault="004D6DB7">
      <w:r>
        <w:separator/>
      </w:r>
    </w:p>
  </w:footnote>
  <w:footnote w:type="continuationSeparator" w:id="0">
    <w:p w:rsidR="004D6DB7" w:rsidRDefault="004D6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77BBA"/>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47589"/>
    <w:rsid w:val="004527E1"/>
    <w:rsid w:val="004614DA"/>
    <w:rsid w:val="004A4BB6"/>
    <w:rsid w:val="004B6F83"/>
    <w:rsid w:val="004C1D40"/>
    <w:rsid w:val="004D6DB7"/>
    <w:rsid w:val="00531086"/>
    <w:rsid w:val="00566E9E"/>
    <w:rsid w:val="005957B0"/>
    <w:rsid w:val="006019F0"/>
    <w:rsid w:val="00605319"/>
    <w:rsid w:val="006432B9"/>
    <w:rsid w:val="006622AB"/>
    <w:rsid w:val="0070545E"/>
    <w:rsid w:val="00716E7B"/>
    <w:rsid w:val="00751BB1"/>
    <w:rsid w:val="00752C0A"/>
    <w:rsid w:val="00766A49"/>
    <w:rsid w:val="0079732C"/>
    <w:rsid w:val="007C30DE"/>
    <w:rsid w:val="007C4C2F"/>
    <w:rsid w:val="007F3FFC"/>
    <w:rsid w:val="00805A22"/>
    <w:rsid w:val="0080683D"/>
    <w:rsid w:val="00845090"/>
    <w:rsid w:val="00846256"/>
    <w:rsid w:val="008B3E08"/>
    <w:rsid w:val="008B4531"/>
    <w:rsid w:val="008D6371"/>
    <w:rsid w:val="008D763A"/>
    <w:rsid w:val="009258DB"/>
    <w:rsid w:val="00941474"/>
    <w:rsid w:val="009737A8"/>
    <w:rsid w:val="00981DAD"/>
    <w:rsid w:val="009A52CF"/>
    <w:rsid w:val="009B110C"/>
    <w:rsid w:val="009D0ADD"/>
    <w:rsid w:val="009E4A52"/>
    <w:rsid w:val="009F6DF4"/>
    <w:rsid w:val="00A01381"/>
    <w:rsid w:val="00A24819"/>
    <w:rsid w:val="00A36A36"/>
    <w:rsid w:val="00A63976"/>
    <w:rsid w:val="00AB5BCA"/>
    <w:rsid w:val="00AD0129"/>
    <w:rsid w:val="00B4011C"/>
    <w:rsid w:val="00B40B4B"/>
    <w:rsid w:val="00B475BE"/>
    <w:rsid w:val="00B65922"/>
    <w:rsid w:val="00B66197"/>
    <w:rsid w:val="00BA29E3"/>
    <w:rsid w:val="00BB3F26"/>
    <w:rsid w:val="00C233E6"/>
    <w:rsid w:val="00C37E60"/>
    <w:rsid w:val="00C82009"/>
    <w:rsid w:val="00C9184F"/>
    <w:rsid w:val="00CB4BDA"/>
    <w:rsid w:val="00CC451C"/>
    <w:rsid w:val="00CC52B0"/>
    <w:rsid w:val="00D02DCD"/>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EF5F21"/>
    <w:rsid w:val="00F91D1D"/>
    <w:rsid w:val="00F9230B"/>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8F7D-60C7-4EC8-A52A-1F899067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1307</Words>
  <Characters>7451</Characters>
  <Application>Microsoft Office Word</Application>
  <DocSecurity>0</DocSecurity>
  <PresentationFormat/>
  <Lines>62</Lines>
  <Paragraphs>17</Paragraphs>
  <Slides>0</Slides>
  <Notes>0</Notes>
  <HiddenSlides>0</HiddenSlides>
  <MMClips>0</MMClips>
  <ScaleCrop>false</ScaleCrop>
  <Company>P R C</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27</cp:revision>
  <cp:lastPrinted>2017-08-01T03:11:00Z</cp:lastPrinted>
  <dcterms:created xsi:type="dcterms:W3CDTF">2019-09-17T03:08:00Z</dcterms:created>
  <dcterms:modified xsi:type="dcterms:W3CDTF">2020-09-28T07:18:00Z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