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4947" w:rsidRDefault="00ED4947"/>
    <w:p w:rsidR="00ED4947" w:rsidRDefault="00ED4947"/>
    <w:p w:rsidR="00ED4947" w:rsidRDefault="00ED4947"/>
    <w:p w:rsidR="00ED4947" w:rsidRDefault="00ED4947"/>
    <w:p w:rsidR="00ED4947" w:rsidRDefault="00ED4947"/>
    <w:p w:rsidR="00ED4947" w:rsidRDefault="00ED4947"/>
    <w:p w:rsidR="00ED4947" w:rsidRDefault="00ED4947"/>
    <w:p w:rsidR="00ED4947" w:rsidRDefault="00ED4947"/>
    <w:p w:rsidR="00ED4947" w:rsidRDefault="001E389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ED4947" w:rsidRDefault="00ED4947">
      <w:pPr>
        <w:jc w:val="center"/>
        <w:rPr>
          <w:rFonts w:ascii="方正小标宋_GBK" w:eastAsia="方正小标宋_GBK" w:hAnsi="Arial" w:cs="Arial"/>
          <w:sz w:val="44"/>
          <w:szCs w:val="44"/>
        </w:rPr>
      </w:pPr>
    </w:p>
    <w:p w:rsidR="00ED4947" w:rsidRDefault="001E389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w:t>
      </w:r>
      <w:proofErr w:type="gramStart"/>
      <w:r>
        <w:rPr>
          <w:rFonts w:ascii="方正小标宋_GBK" w:eastAsia="方正小标宋_GBK" w:hAnsi="Arial" w:cs="Arial" w:hint="eastAsia"/>
          <w:sz w:val="44"/>
          <w:szCs w:val="44"/>
        </w:rPr>
        <w:t>区融媒体</w:t>
      </w:r>
      <w:proofErr w:type="gramEnd"/>
      <w:r>
        <w:rPr>
          <w:rFonts w:ascii="方正小标宋_GBK" w:eastAsia="方正小标宋_GBK" w:hAnsi="Arial" w:cs="Arial" w:hint="eastAsia"/>
          <w:sz w:val="44"/>
          <w:szCs w:val="44"/>
        </w:rPr>
        <w:t>中心部门决算</w:t>
      </w:r>
    </w:p>
    <w:p w:rsidR="00ED4947" w:rsidRDefault="00ED4947">
      <w:pPr>
        <w:jc w:val="center"/>
        <w:rPr>
          <w:rFonts w:ascii="Arial" w:eastAsia="方正小标宋简体" w:hAnsi="Arial" w:cs="Arial"/>
          <w:sz w:val="44"/>
          <w:szCs w:val="44"/>
        </w:rPr>
      </w:pPr>
    </w:p>
    <w:p w:rsidR="00ED4947" w:rsidRDefault="00ED4947">
      <w:pPr>
        <w:jc w:val="center"/>
        <w:rPr>
          <w:rFonts w:ascii="Arial" w:eastAsia="方正小标宋简体" w:hAnsi="Arial" w:cs="Arial"/>
          <w:sz w:val="44"/>
          <w:szCs w:val="44"/>
        </w:rPr>
      </w:pPr>
    </w:p>
    <w:p w:rsidR="00ED4947" w:rsidRDefault="00ED4947">
      <w:pPr>
        <w:jc w:val="center"/>
        <w:rPr>
          <w:rFonts w:ascii="Arial" w:eastAsia="方正小标宋简体" w:hAnsi="Arial" w:cs="Arial"/>
          <w:sz w:val="44"/>
          <w:szCs w:val="44"/>
        </w:rPr>
      </w:pPr>
    </w:p>
    <w:p w:rsidR="00ED4947" w:rsidRDefault="00ED4947">
      <w:pPr>
        <w:jc w:val="center"/>
        <w:rPr>
          <w:rFonts w:ascii="Arial" w:eastAsia="方正小标宋简体" w:hAnsi="Arial" w:cs="Arial"/>
          <w:sz w:val="44"/>
          <w:szCs w:val="44"/>
        </w:rPr>
      </w:pPr>
    </w:p>
    <w:p w:rsidR="00ED4947" w:rsidRDefault="00ED4947">
      <w:pPr>
        <w:jc w:val="center"/>
        <w:rPr>
          <w:rFonts w:ascii="Arial" w:eastAsia="方正小标宋简体" w:hAnsi="Arial" w:cs="Arial"/>
          <w:sz w:val="44"/>
          <w:szCs w:val="44"/>
        </w:rPr>
      </w:pPr>
    </w:p>
    <w:p w:rsidR="00ED4947" w:rsidRDefault="00ED4947">
      <w:pPr>
        <w:jc w:val="center"/>
        <w:rPr>
          <w:rFonts w:ascii="Arial" w:eastAsia="方正小标宋简体" w:hAnsi="Arial" w:cs="Arial"/>
          <w:sz w:val="44"/>
          <w:szCs w:val="44"/>
        </w:rPr>
      </w:pPr>
    </w:p>
    <w:p w:rsidR="00ED4947" w:rsidRDefault="00ED4947">
      <w:pPr>
        <w:jc w:val="center"/>
        <w:rPr>
          <w:rFonts w:ascii="Arial" w:eastAsia="方正小标宋简体" w:hAnsi="Arial" w:cs="Arial"/>
          <w:sz w:val="44"/>
          <w:szCs w:val="44"/>
        </w:rPr>
      </w:pPr>
    </w:p>
    <w:p w:rsidR="00ED4947" w:rsidRDefault="001E389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ED4947" w:rsidRDefault="00ED4947">
      <w:pPr>
        <w:jc w:val="center"/>
        <w:rPr>
          <w:rFonts w:ascii="Arial" w:eastAsia="方正小标宋简体" w:hAnsi="Arial" w:cs="Arial"/>
          <w:sz w:val="44"/>
          <w:szCs w:val="44"/>
        </w:rPr>
      </w:pPr>
    </w:p>
    <w:p w:rsidR="00ED4947" w:rsidRDefault="00ED4947">
      <w:pPr>
        <w:jc w:val="center"/>
        <w:rPr>
          <w:rFonts w:ascii="Arial" w:eastAsia="方正小标宋简体" w:hAnsi="Arial" w:cs="Arial"/>
          <w:sz w:val="44"/>
          <w:szCs w:val="44"/>
        </w:rPr>
      </w:pPr>
    </w:p>
    <w:p w:rsidR="00ED4947" w:rsidRDefault="00ED4947">
      <w:pPr>
        <w:jc w:val="center"/>
        <w:rPr>
          <w:rFonts w:ascii="Arial" w:eastAsia="方正小标宋简体" w:hAnsi="Arial" w:cs="Arial"/>
          <w:sz w:val="44"/>
          <w:szCs w:val="44"/>
        </w:rPr>
      </w:pPr>
    </w:p>
    <w:p w:rsidR="00ED4947" w:rsidRDefault="00ED4947">
      <w:pPr>
        <w:jc w:val="center"/>
        <w:rPr>
          <w:rFonts w:ascii="Arial" w:eastAsia="方正小标宋简体" w:hAnsi="Arial" w:cs="Arial"/>
          <w:sz w:val="44"/>
          <w:szCs w:val="44"/>
        </w:rPr>
      </w:pPr>
    </w:p>
    <w:p w:rsidR="00115D2C" w:rsidRDefault="00115D2C">
      <w:pPr>
        <w:jc w:val="center"/>
        <w:rPr>
          <w:rFonts w:ascii="Arial" w:eastAsia="方正小标宋简体" w:hAnsi="Arial" w:cs="Arial"/>
          <w:sz w:val="44"/>
          <w:szCs w:val="44"/>
        </w:rPr>
      </w:pPr>
    </w:p>
    <w:p w:rsidR="00ED4947" w:rsidRDefault="001E3895">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ED4947" w:rsidRDefault="00ED4947">
      <w:pPr>
        <w:spacing w:line="520" w:lineRule="exact"/>
        <w:jc w:val="center"/>
        <w:rPr>
          <w:rFonts w:ascii="方正小标宋简体" w:eastAsia="方正小标宋简体" w:hAnsi="方正小标宋简体"/>
          <w:sz w:val="44"/>
        </w:rPr>
      </w:pPr>
    </w:p>
    <w:p w:rsidR="00ED4947" w:rsidRDefault="001E3895">
      <w:pPr>
        <w:spacing w:line="560" w:lineRule="exact"/>
        <w:rPr>
          <w:rFonts w:ascii="黑体" w:eastAsia="黑体" w:hAnsi="黑体"/>
          <w:sz w:val="32"/>
          <w:szCs w:val="32"/>
        </w:rPr>
      </w:pPr>
      <w:r>
        <w:rPr>
          <w:rFonts w:ascii="黑体" w:eastAsia="黑体" w:hAnsi="黑体" w:hint="eastAsia"/>
          <w:sz w:val="32"/>
          <w:szCs w:val="32"/>
        </w:rPr>
        <w:t>第一部分  部门概况</w:t>
      </w:r>
    </w:p>
    <w:p w:rsidR="00ED4947" w:rsidRDefault="001E3895">
      <w:pPr>
        <w:spacing w:line="560" w:lineRule="exact"/>
        <w:rPr>
          <w:rFonts w:ascii="仿宋" w:eastAsia="仿宋" w:hAnsi="仿宋"/>
          <w:sz w:val="32"/>
          <w:szCs w:val="32"/>
        </w:rPr>
      </w:pPr>
      <w:r>
        <w:rPr>
          <w:rFonts w:ascii="仿宋" w:eastAsia="仿宋" w:hAnsi="仿宋" w:hint="eastAsia"/>
          <w:sz w:val="32"/>
          <w:szCs w:val="32"/>
        </w:rPr>
        <w:t>一、部门职能</w:t>
      </w:r>
    </w:p>
    <w:p w:rsidR="00ED4947" w:rsidRDefault="001E3895">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ED4947" w:rsidRDefault="001E3895">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ED4947" w:rsidRDefault="001E3895">
      <w:pPr>
        <w:spacing w:line="560" w:lineRule="exact"/>
        <w:rPr>
          <w:rFonts w:ascii="仿宋" w:eastAsia="仿宋" w:hAnsi="仿宋"/>
          <w:sz w:val="32"/>
          <w:szCs w:val="32"/>
        </w:rPr>
      </w:pPr>
      <w:r>
        <w:rPr>
          <w:rFonts w:ascii="仿宋" w:eastAsia="仿宋" w:hAnsi="仿宋" w:hint="eastAsia"/>
          <w:sz w:val="32"/>
          <w:szCs w:val="32"/>
        </w:rPr>
        <w:t>一、收入支出决算总表</w:t>
      </w:r>
    </w:p>
    <w:p w:rsidR="00ED4947" w:rsidRDefault="001E3895">
      <w:pPr>
        <w:spacing w:line="560" w:lineRule="exact"/>
        <w:rPr>
          <w:rFonts w:ascii="仿宋" w:eastAsia="仿宋" w:hAnsi="仿宋"/>
          <w:sz w:val="32"/>
          <w:szCs w:val="32"/>
        </w:rPr>
      </w:pPr>
      <w:r>
        <w:rPr>
          <w:rFonts w:ascii="仿宋" w:eastAsia="仿宋" w:hAnsi="仿宋" w:hint="eastAsia"/>
          <w:sz w:val="32"/>
          <w:szCs w:val="32"/>
        </w:rPr>
        <w:t>二、收入决算表</w:t>
      </w:r>
    </w:p>
    <w:p w:rsidR="00ED4947" w:rsidRDefault="001E3895">
      <w:pPr>
        <w:spacing w:line="560" w:lineRule="exact"/>
        <w:rPr>
          <w:rFonts w:ascii="仿宋" w:eastAsia="仿宋" w:hAnsi="仿宋"/>
          <w:sz w:val="32"/>
          <w:szCs w:val="32"/>
        </w:rPr>
      </w:pPr>
      <w:r>
        <w:rPr>
          <w:rFonts w:ascii="仿宋" w:eastAsia="仿宋" w:hAnsi="仿宋" w:hint="eastAsia"/>
          <w:sz w:val="32"/>
          <w:szCs w:val="32"/>
        </w:rPr>
        <w:t>三、支出决算表</w:t>
      </w:r>
    </w:p>
    <w:p w:rsidR="00ED4947" w:rsidRDefault="001E3895">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ED4947" w:rsidRDefault="001E3895">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ED4947" w:rsidRDefault="001E3895">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ED4947" w:rsidRDefault="001E3895">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ED4947" w:rsidRDefault="001E3895">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ED4947" w:rsidRDefault="001E3895">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ED4947" w:rsidRDefault="001E3895">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ED4947" w:rsidRDefault="001E3895">
      <w:pPr>
        <w:spacing w:line="560" w:lineRule="exact"/>
        <w:rPr>
          <w:rFonts w:ascii="仿宋" w:eastAsia="仿宋" w:hAnsi="仿宋"/>
          <w:sz w:val="32"/>
          <w:szCs w:val="32"/>
        </w:rPr>
      </w:pPr>
      <w:r>
        <w:rPr>
          <w:rFonts w:ascii="仿宋" w:eastAsia="仿宋" w:hAnsi="仿宋" w:hint="eastAsia"/>
          <w:sz w:val="32"/>
          <w:szCs w:val="32"/>
        </w:rPr>
        <w:t>二、收入决算情况说明</w:t>
      </w:r>
    </w:p>
    <w:p w:rsidR="00ED4947" w:rsidRDefault="001E3895">
      <w:pPr>
        <w:spacing w:line="560" w:lineRule="exact"/>
        <w:rPr>
          <w:rFonts w:ascii="仿宋" w:eastAsia="仿宋" w:hAnsi="仿宋"/>
          <w:sz w:val="32"/>
          <w:szCs w:val="32"/>
        </w:rPr>
      </w:pPr>
      <w:r>
        <w:rPr>
          <w:rFonts w:ascii="仿宋" w:eastAsia="仿宋" w:hAnsi="仿宋" w:hint="eastAsia"/>
          <w:sz w:val="32"/>
          <w:szCs w:val="32"/>
        </w:rPr>
        <w:t>三、支出决算情况说明</w:t>
      </w:r>
    </w:p>
    <w:p w:rsidR="00ED4947" w:rsidRDefault="001E3895">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ED4947" w:rsidRDefault="001E3895">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ED4947" w:rsidRDefault="001E3895">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ED4947" w:rsidRDefault="001E3895">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ED4947" w:rsidRDefault="001E3895">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ED4947" w:rsidRDefault="001E3895">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ED4947" w:rsidRDefault="001E3895">
      <w:pPr>
        <w:spacing w:line="560" w:lineRule="exact"/>
        <w:rPr>
          <w:rFonts w:ascii="黑体" w:eastAsia="黑体" w:hAnsi="黑体"/>
          <w:sz w:val="32"/>
          <w:szCs w:val="32"/>
        </w:rPr>
      </w:pPr>
      <w:r>
        <w:rPr>
          <w:rFonts w:ascii="黑体" w:eastAsia="黑体" w:hAnsi="黑体" w:hint="eastAsia"/>
          <w:sz w:val="32"/>
          <w:szCs w:val="32"/>
        </w:rPr>
        <w:t>第四部分  名词解释</w:t>
      </w:r>
    </w:p>
    <w:p w:rsidR="00ED4947" w:rsidRDefault="001E3895">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ED4947" w:rsidRDefault="00ED4947">
      <w:pPr>
        <w:jc w:val="center"/>
        <w:rPr>
          <w:rFonts w:ascii="黑体" w:eastAsia="黑体" w:hAnsi="黑体"/>
          <w:sz w:val="32"/>
        </w:rPr>
      </w:pPr>
    </w:p>
    <w:p w:rsidR="00ED4947" w:rsidRDefault="001E3895" w:rsidP="00115D2C">
      <w:pPr>
        <w:spacing w:line="560" w:lineRule="exact"/>
        <w:rPr>
          <w:rFonts w:ascii="黑体" w:eastAsia="黑体" w:hAnsi="黑体"/>
          <w:sz w:val="32"/>
        </w:rPr>
      </w:pPr>
      <w:r>
        <w:rPr>
          <w:rFonts w:ascii="黑体" w:eastAsia="黑体" w:hAnsi="黑体" w:hint="eastAsia"/>
          <w:sz w:val="32"/>
        </w:rPr>
        <w:t xml:space="preserve">    一、部门职能</w:t>
      </w:r>
    </w:p>
    <w:p w:rsidR="00ED4947" w:rsidRPr="00115D2C" w:rsidRDefault="001E3895" w:rsidP="00115D2C">
      <w:pPr>
        <w:spacing w:line="560" w:lineRule="exact"/>
        <w:ind w:left="630"/>
        <w:jc w:val="left"/>
        <w:outlineLvl w:val="2"/>
        <w:rPr>
          <w:rFonts w:ascii="仿宋" w:eastAsia="仿宋" w:hAnsi="仿宋"/>
          <w:sz w:val="32"/>
          <w:szCs w:val="32"/>
        </w:rPr>
      </w:pPr>
      <w:r w:rsidRPr="00115D2C">
        <w:rPr>
          <w:rFonts w:ascii="仿宋" w:eastAsia="仿宋" w:hAnsi="仿宋" w:hint="eastAsia"/>
          <w:sz w:val="32"/>
          <w:szCs w:val="32"/>
        </w:rPr>
        <w:t>1.围绕区委、区政府中心工作 开展新闻宣传；</w:t>
      </w:r>
    </w:p>
    <w:p w:rsidR="00ED4947" w:rsidRPr="00115D2C" w:rsidRDefault="001E3895" w:rsidP="00115D2C">
      <w:pPr>
        <w:spacing w:line="560" w:lineRule="exact"/>
        <w:ind w:left="630"/>
        <w:rPr>
          <w:rFonts w:ascii="仿宋" w:eastAsia="仿宋" w:hAnsi="仿宋"/>
          <w:sz w:val="32"/>
          <w:szCs w:val="32"/>
        </w:rPr>
      </w:pPr>
      <w:r w:rsidRPr="00115D2C">
        <w:rPr>
          <w:rFonts w:ascii="仿宋" w:eastAsia="仿宋" w:hAnsi="仿宋" w:hint="eastAsia"/>
          <w:sz w:val="32"/>
          <w:szCs w:val="32"/>
        </w:rPr>
        <w:t>2.依法依规制作 、播出广播电视节目、传播新闻信息、提供生活资讯；</w:t>
      </w:r>
    </w:p>
    <w:p w:rsidR="00ED4947" w:rsidRPr="00115D2C" w:rsidRDefault="001E3895" w:rsidP="00115D2C">
      <w:pPr>
        <w:spacing w:line="560" w:lineRule="exact"/>
        <w:ind w:firstLineChars="50" w:firstLine="160"/>
        <w:rPr>
          <w:rFonts w:ascii="仿宋" w:eastAsia="仿宋" w:hAnsi="仿宋"/>
          <w:sz w:val="32"/>
          <w:szCs w:val="32"/>
        </w:rPr>
      </w:pPr>
      <w:r w:rsidRPr="00115D2C">
        <w:rPr>
          <w:rFonts w:ascii="仿宋" w:eastAsia="仿宋" w:hAnsi="仿宋" w:hint="eastAsia"/>
          <w:sz w:val="32"/>
          <w:szCs w:val="32"/>
        </w:rPr>
        <w:t xml:space="preserve">   3.根据区委、区政府关于经济社会发展战略规划，拟订并组织实施本台广播电视事业和产业发展规划，促进广播电视事业和产业发展；</w:t>
      </w:r>
    </w:p>
    <w:p w:rsidR="00ED4947" w:rsidRPr="00115D2C" w:rsidRDefault="001E3895" w:rsidP="00115D2C">
      <w:pPr>
        <w:spacing w:line="560" w:lineRule="exact"/>
        <w:rPr>
          <w:rFonts w:ascii="仿宋" w:eastAsia="仿宋" w:hAnsi="仿宋"/>
          <w:sz w:val="32"/>
          <w:szCs w:val="32"/>
        </w:rPr>
      </w:pPr>
      <w:r w:rsidRPr="00115D2C">
        <w:rPr>
          <w:rFonts w:ascii="仿宋" w:eastAsia="仿宋" w:hAnsi="仿宋" w:hint="eastAsia"/>
          <w:sz w:val="32"/>
          <w:szCs w:val="32"/>
        </w:rPr>
        <w:t xml:space="preserve">    4.依法开展运营活动；</w:t>
      </w:r>
    </w:p>
    <w:p w:rsidR="00ED4947" w:rsidRPr="00115D2C" w:rsidRDefault="001E3895" w:rsidP="00115D2C">
      <w:pPr>
        <w:spacing w:line="560" w:lineRule="exact"/>
        <w:ind w:firstLineChars="200" w:firstLine="640"/>
        <w:rPr>
          <w:rFonts w:ascii="仿宋" w:eastAsia="仿宋" w:hAnsi="仿宋"/>
          <w:sz w:val="32"/>
          <w:szCs w:val="32"/>
        </w:rPr>
      </w:pPr>
      <w:r w:rsidRPr="00115D2C">
        <w:rPr>
          <w:rFonts w:ascii="仿宋" w:eastAsia="仿宋" w:hAnsi="仿宋" w:hint="eastAsia"/>
          <w:sz w:val="32"/>
          <w:szCs w:val="32"/>
        </w:rPr>
        <w:t>5.完成区委、区政府交办的其他工作 。</w:t>
      </w:r>
    </w:p>
    <w:p w:rsidR="00ED4947" w:rsidRDefault="001E3895" w:rsidP="00115D2C">
      <w:pPr>
        <w:spacing w:line="560" w:lineRule="exact"/>
        <w:rPr>
          <w:rFonts w:ascii="黑体" w:eastAsia="黑体" w:hAnsi="黑体"/>
          <w:sz w:val="32"/>
        </w:rPr>
      </w:pPr>
      <w:r>
        <w:rPr>
          <w:rFonts w:ascii="黑体" w:eastAsia="黑体" w:hAnsi="黑体" w:hint="eastAsia"/>
          <w:sz w:val="32"/>
        </w:rPr>
        <w:t>二、机构设置及部门决算单位构成</w:t>
      </w:r>
    </w:p>
    <w:p w:rsidR="00ED4947" w:rsidRPr="00115D2C" w:rsidRDefault="001E3895" w:rsidP="00115D2C">
      <w:pPr>
        <w:widowControl/>
        <w:spacing w:line="560" w:lineRule="exact"/>
        <w:ind w:firstLineChars="200" w:firstLine="640"/>
        <w:jc w:val="left"/>
        <w:rPr>
          <w:rFonts w:ascii="仿宋" w:eastAsia="仿宋" w:hAnsi="仿宋"/>
          <w:sz w:val="32"/>
          <w:szCs w:val="32"/>
        </w:rPr>
      </w:pPr>
      <w:r w:rsidRPr="00115D2C">
        <w:rPr>
          <w:rFonts w:ascii="仿宋" w:eastAsia="仿宋" w:hAnsi="仿宋" w:hint="eastAsia"/>
          <w:sz w:val="32"/>
          <w:szCs w:val="32"/>
        </w:rPr>
        <w:t>根据上述职责，长春市双阳广播电视站内设13个机构，分别为</w:t>
      </w:r>
    </w:p>
    <w:p w:rsidR="00ED4947" w:rsidRPr="00115D2C" w:rsidRDefault="001E3895" w:rsidP="00115D2C">
      <w:pPr>
        <w:widowControl/>
        <w:spacing w:line="560" w:lineRule="exact"/>
        <w:ind w:firstLineChars="200" w:firstLine="640"/>
        <w:jc w:val="left"/>
        <w:rPr>
          <w:rFonts w:ascii="仿宋" w:eastAsia="仿宋" w:hAnsi="仿宋" w:cs="宋体"/>
          <w:color w:val="000000"/>
          <w:kern w:val="0"/>
          <w:sz w:val="32"/>
          <w:szCs w:val="32"/>
        </w:rPr>
      </w:pPr>
      <w:r w:rsidRPr="00115D2C">
        <w:rPr>
          <w:rFonts w:ascii="仿宋" w:eastAsia="仿宋" w:hAnsi="仿宋" w:cs="宋体" w:hint="eastAsia"/>
          <w:color w:val="000000"/>
          <w:kern w:val="0"/>
          <w:sz w:val="32"/>
          <w:szCs w:val="32"/>
        </w:rPr>
        <w:t>1、办公室</w:t>
      </w:r>
    </w:p>
    <w:p w:rsidR="00ED4947" w:rsidRPr="00115D2C" w:rsidRDefault="001E3895" w:rsidP="00115D2C">
      <w:pPr>
        <w:widowControl/>
        <w:spacing w:line="560" w:lineRule="exact"/>
        <w:ind w:firstLineChars="200" w:firstLine="640"/>
        <w:jc w:val="left"/>
        <w:rPr>
          <w:rFonts w:ascii="仿宋" w:eastAsia="仿宋" w:hAnsi="仿宋" w:cs="宋体"/>
          <w:color w:val="000000"/>
          <w:kern w:val="0"/>
          <w:sz w:val="32"/>
          <w:szCs w:val="32"/>
        </w:rPr>
      </w:pPr>
      <w:r w:rsidRPr="00115D2C">
        <w:rPr>
          <w:rFonts w:ascii="仿宋" w:eastAsia="仿宋" w:hAnsi="仿宋" w:cs="宋体" w:hint="eastAsia"/>
          <w:color w:val="000000"/>
          <w:kern w:val="0"/>
          <w:sz w:val="32"/>
          <w:szCs w:val="32"/>
        </w:rPr>
        <w:t>2、经济运营部</w:t>
      </w:r>
    </w:p>
    <w:p w:rsidR="00ED4947" w:rsidRPr="00115D2C" w:rsidRDefault="001E3895" w:rsidP="00115D2C">
      <w:pPr>
        <w:widowControl/>
        <w:spacing w:line="560" w:lineRule="exact"/>
        <w:ind w:firstLineChars="200" w:firstLine="640"/>
        <w:jc w:val="left"/>
        <w:rPr>
          <w:rFonts w:ascii="仿宋" w:eastAsia="仿宋" w:hAnsi="仿宋" w:cs="宋体"/>
          <w:color w:val="000000"/>
          <w:kern w:val="0"/>
          <w:sz w:val="32"/>
          <w:szCs w:val="32"/>
        </w:rPr>
      </w:pPr>
      <w:r w:rsidRPr="00115D2C">
        <w:rPr>
          <w:rFonts w:ascii="仿宋" w:eastAsia="仿宋" w:hAnsi="仿宋" w:cs="宋体" w:hint="eastAsia"/>
          <w:color w:val="000000"/>
          <w:kern w:val="0"/>
          <w:sz w:val="32"/>
          <w:szCs w:val="32"/>
        </w:rPr>
        <w:t>3、广播新闻部</w:t>
      </w:r>
    </w:p>
    <w:p w:rsidR="00ED4947" w:rsidRPr="00115D2C" w:rsidRDefault="001E3895" w:rsidP="00115D2C">
      <w:pPr>
        <w:widowControl/>
        <w:spacing w:line="560" w:lineRule="exact"/>
        <w:ind w:firstLineChars="200" w:firstLine="640"/>
        <w:jc w:val="left"/>
        <w:rPr>
          <w:rFonts w:ascii="仿宋" w:eastAsia="仿宋" w:hAnsi="仿宋" w:cs="宋体"/>
          <w:color w:val="000000"/>
          <w:kern w:val="0"/>
          <w:sz w:val="32"/>
          <w:szCs w:val="32"/>
        </w:rPr>
      </w:pPr>
      <w:r w:rsidRPr="00115D2C">
        <w:rPr>
          <w:rFonts w:ascii="仿宋" w:eastAsia="仿宋" w:hAnsi="仿宋" w:cs="宋体" w:hint="eastAsia"/>
          <w:color w:val="000000"/>
          <w:kern w:val="0"/>
          <w:sz w:val="32"/>
          <w:szCs w:val="32"/>
        </w:rPr>
        <w:t>4、电视新闻部</w:t>
      </w:r>
    </w:p>
    <w:p w:rsidR="00ED4947" w:rsidRPr="00115D2C" w:rsidRDefault="001E3895" w:rsidP="00115D2C">
      <w:pPr>
        <w:widowControl/>
        <w:spacing w:line="560" w:lineRule="exact"/>
        <w:ind w:firstLineChars="200" w:firstLine="640"/>
        <w:jc w:val="left"/>
        <w:rPr>
          <w:rFonts w:ascii="仿宋" w:eastAsia="仿宋" w:hAnsi="仿宋" w:cs="宋体"/>
          <w:color w:val="000000"/>
          <w:kern w:val="0"/>
          <w:sz w:val="32"/>
          <w:szCs w:val="32"/>
        </w:rPr>
      </w:pPr>
      <w:r w:rsidRPr="00115D2C">
        <w:rPr>
          <w:rFonts w:ascii="仿宋" w:eastAsia="仿宋" w:hAnsi="仿宋" w:cs="宋体" w:hint="eastAsia"/>
          <w:color w:val="000000"/>
          <w:kern w:val="0"/>
          <w:sz w:val="32"/>
          <w:szCs w:val="32"/>
        </w:rPr>
        <w:t>5、电视编审部</w:t>
      </w:r>
    </w:p>
    <w:p w:rsidR="00ED4947" w:rsidRPr="00115D2C" w:rsidRDefault="001E3895" w:rsidP="00115D2C">
      <w:pPr>
        <w:widowControl/>
        <w:spacing w:line="560" w:lineRule="exact"/>
        <w:ind w:firstLineChars="200" w:firstLine="640"/>
        <w:jc w:val="left"/>
        <w:rPr>
          <w:rFonts w:ascii="仿宋" w:eastAsia="仿宋" w:hAnsi="仿宋" w:cs="宋体"/>
          <w:color w:val="000000"/>
          <w:kern w:val="0"/>
          <w:sz w:val="32"/>
          <w:szCs w:val="32"/>
        </w:rPr>
      </w:pPr>
      <w:r w:rsidRPr="00115D2C">
        <w:rPr>
          <w:rFonts w:ascii="仿宋" w:eastAsia="仿宋" w:hAnsi="仿宋" w:cs="宋体" w:hint="eastAsia"/>
          <w:color w:val="000000"/>
          <w:kern w:val="0"/>
          <w:sz w:val="32"/>
          <w:szCs w:val="32"/>
        </w:rPr>
        <w:t>6、宣传策划部</w:t>
      </w:r>
    </w:p>
    <w:p w:rsidR="00ED4947" w:rsidRPr="00115D2C" w:rsidRDefault="001E3895" w:rsidP="00115D2C">
      <w:pPr>
        <w:widowControl/>
        <w:spacing w:line="560" w:lineRule="exact"/>
        <w:ind w:firstLineChars="200" w:firstLine="640"/>
        <w:jc w:val="left"/>
        <w:rPr>
          <w:rFonts w:ascii="仿宋" w:eastAsia="仿宋" w:hAnsi="仿宋" w:cs="宋体"/>
          <w:color w:val="000000"/>
          <w:kern w:val="0"/>
          <w:sz w:val="32"/>
          <w:szCs w:val="32"/>
        </w:rPr>
      </w:pPr>
      <w:r w:rsidRPr="00115D2C">
        <w:rPr>
          <w:rFonts w:ascii="仿宋" w:eastAsia="仿宋" w:hAnsi="仿宋" w:cs="宋体" w:hint="eastAsia"/>
          <w:color w:val="000000"/>
          <w:kern w:val="0"/>
          <w:sz w:val="32"/>
          <w:szCs w:val="32"/>
        </w:rPr>
        <w:t>7、电视专题部</w:t>
      </w:r>
    </w:p>
    <w:p w:rsidR="00ED4947" w:rsidRPr="00115D2C" w:rsidRDefault="001E3895" w:rsidP="00115D2C">
      <w:pPr>
        <w:widowControl/>
        <w:spacing w:line="560" w:lineRule="exact"/>
        <w:ind w:firstLineChars="200" w:firstLine="640"/>
        <w:jc w:val="left"/>
        <w:rPr>
          <w:rFonts w:ascii="仿宋" w:eastAsia="仿宋" w:hAnsi="仿宋" w:cs="宋体"/>
          <w:color w:val="000000"/>
          <w:kern w:val="0"/>
          <w:sz w:val="32"/>
          <w:szCs w:val="32"/>
        </w:rPr>
      </w:pPr>
      <w:r w:rsidRPr="00115D2C">
        <w:rPr>
          <w:rFonts w:ascii="仿宋" w:eastAsia="仿宋" w:hAnsi="仿宋" w:cs="宋体" w:hint="eastAsia"/>
          <w:color w:val="000000"/>
          <w:kern w:val="0"/>
          <w:sz w:val="32"/>
          <w:szCs w:val="32"/>
        </w:rPr>
        <w:t>8、技术部</w:t>
      </w:r>
    </w:p>
    <w:p w:rsidR="00ED4947" w:rsidRPr="00115D2C" w:rsidRDefault="001E3895" w:rsidP="00115D2C">
      <w:pPr>
        <w:widowControl/>
        <w:spacing w:line="560" w:lineRule="exact"/>
        <w:ind w:firstLineChars="200" w:firstLine="640"/>
        <w:jc w:val="left"/>
        <w:rPr>
          <w:rFonts w:ascii="仿宋" w:eastAsia="仿宋" w:hAnsi="仿宋" w:cs="宋体"/>
          <w:color w:val="000000"/>
          <w:kern w:val="0"/>
          <w:sz w:val="32"/>
          <w:szCs w:val="32"/>
        </w:rPr>
      </w:pPr>
      <w:r w:rsidRPr="00115D2C">
        <w:rPr>
          <w:rFonts w:ascii="仿宋" w:eastAsia="仿宋" w:hAnsi="仿宋" w:cs="宋体" w:hint="eastAsia"/>
          <w:color w:val="000000"/>
          <w:kern w:val="0"/>
          <w:sz w:val="32"/>
          <w:szCs w:val="32"/>
        </w:rPr>
        <w:t>9、播控部</w:t>
      </w:r>
    </w:p>
    <w:p w:rsidR="00ED4947" w:rsidRPr="00115D2C" w:rsidRDefault="001E3895" w:rsidP="00115D2C">
      <w:pPr>
        <w:widowControl/>
        <w:spacing w:line="560" w:lineRule="exact"/>
        <w:ind w:firstLineChars="200" w:firstLine="640"/>
        <w:jc w:val="left"/>
        <w:rPr>
          <w:rFonts w:ascii="仿宋" w:eastAsia="仿宋" w:hAnsi="仿宋" w:cs="宋体"/>
          <w:color w:val="000000"/>
          <w:kern w:val="0"/>
          <w:sz w:val="32"/>
          <w:szCs w:val="32"/>
        </w:rPr>
      </w:pPr>
      <w:r w:rsidRPr="00115D2C">
        <w:rPr>
          <w:rFonts w:ascii="仿宋" w:eastAsia="仿宋" w:hAnsi="仿宋" w:cs="宋体" w:hint="eastAsia"/>
          <w:color w:val="000000"/>
          <w:kern w:val="0"/>
          <w:sz w:val="32"/>
          <w:szCs w:val="32"/>
        </w:rPr>
        <w:t>10、广告文艺部</w:t>
      </w:r>
    </w:p>
    <w:p w:rsidR="00ED4947" w:rsidRPr="00115D2C" w:rsidRDefault="001E3895" w:rsidP="00115D2C">
      <w:pPr>
        <w:widowControl/>
        <w:spacing w:line="560" w:lineRule="exact"/>
        <w:ind w:firstLineChars="200" w:firstLine="640"/>
        <w:jc w:val="left"/>
        <w:rPr>
          <w:rFonts w:ascii="仿宋" w:eastAsia="仿宋" w:hAnsi="仿宋" w:cs="宋体"/>
          <w:color w:val="000000"/>
          <w:kern w:val="0"/>
          <w:sz w:val="32"/>
          <w:szCs w:val="32"/>
        </w:rPr>
      </w:pPr>
      <w:r w:rsidRPr="00115D2C">
        <w:rPr>
          <w:rFonts w:ascii="仿宋" w:eastAsia="仿宋" w:hAnsi="仿宋" w:cs="宋体" w:hint="eastAsia"/>
          <w:color w:val="000000"/>
          <w:kern w:val="0"/>
          <w:sz w:val="32"/>
          <w:szCs w:val="32"/>
        </w:rPr>
        <w:lastRenderedPageBreak/>
        <w:t>11、电视制作部</w:t>
      </w:r>
    </w:p>
    <w:p w:rsidR="00ED4947" w:rsidRPr="00115D2C" w:rsidRDefault="001E3895" w:rsidP="00115D2C">
      <w:pPr>
        <w:widowControl/>
        <w:spacing w:line="560" w:lineRule="exact"/>
        <w:ind w:firstLineChars="200" w:firstLine="640"/>
        <w:jc w:val="left"/>
        <w:rPr>
          <w:rFonts w:ascii="仿宋" w:eastAsia="仿宋" w:hAnsi="仿宋" w:cs="宋体"/>
          <w:color w:val="000000"/>
          <w:kern w:val="0"/>
          <w:sz w:val="32"/>
          <w:szCs w:val="32"/>
        </w:rPr>
      </w:pPr>
      <w:r w:rsidRPr="00115D2C">
        <w:rPr>
          <w:rFonts w:ascii="仿宋" w:eastAsia="仿宋" w:hAnsi="仿宋" w:cs="宋体" w:hint="eastAsia"/>
          <w:color w:val="000000"/>
          <w:kern w:val="0"/>
          <w:sz w:val="32"/>
          <w:szCs w:val="32"/>
        </w:rPr>
        <w:t>12、新媒体工作部</w:t>
      </w:r>
    </w:p>
    <w:p w:rsidR="00ED4947" w:rsidRPr="00115D2C" w:rsidRDefault="001E3895" w:rsidP="00115D2C">
      <w:pPr>
        <w:spacing w:line="560" w:lineRule="exact"/>
        <w:ind w:firstLineChars="200" w:firstLine="640"/>
        <w:rPr>
          <w:rFonts w:ascii="仿宋" w:eastAsia="仿宋" w:hAnsi="仿宋"/>
          <w:sz w:val="32"/>
          <w:szCs w:val="32"/>
        </w:rPr>
      </w:pPr>
      <w:r w:rsidRPr="00115D2C">
        <w:rPr>
          <w:rFonts w:ascii="仿宋" w:eastAsia="仿宋" w:hAnsi="仿宋" w:cs="宋体" w:hint="eastAsia"/>
          <w:color w:val="000000"/>
          <w:kern w:val="0"/>
          <w:sz w:val="32"/>
          <w:szCs w:val="32"/>
        </w:rPr>
        <w:t>13</w:t>
      </w:r>
      <w:r w:rsidR="00115D2C">
        <w:rPr>
          <w:rFonts w:ascii="仿宋" w:eastAsia="仿宋" w:hAnsi="仿宋" w:cs="宋体" w:hint="eastAsia"/>
          <w:color w:val="000000"/>
          <w:kern w:val="0"/>
          <w:sz w:val="32"/>
          <w:szCs w:val="32"/>
        </w:rPr>
        <w:t>、广播新闻编审部</w:t>
      </w:r>
    </w:p>
    <w:p w:rsidR="00ED4947" w:rsidRPr="00115D2C" w:rsidRDefault="001E3895" w:rsidP="00115D2C">
      <w:pPr>
        <w:spacing w:line="560" w:lineRule="exact"/>
        <w:ind w:firstLineChars="200" w:firstLine="640"/>
        <w:rPr>
          <w:rFonts w:ascii="仿宋" w:eastAsia="仿宋" w:hAnsi="仿宋"/>
          <w:sz w:val="32"/>
          <w:szCs w:val="32"/>
        </w:rPr>
      </w:pPr>
      <w:r w:rsidRPr="00115D2C">
        <w:rPr>
          <w:rFonts w:ascii="仿宋" w:eastAsia="仿宋" w:hAnsi="仿宋" w:hint="eastAsia"/>
          <w:sz w:val="32"/>
          <w:szCs w:val="32"/>
        </w:rPr>
        <w:t>纳入长春市双阳广播电视站2018年度部门决算编制范围的单位包括：</w:t>
      </w:r>
    </w:p>
    <w:p w:rsidR="00ED4947" w:rsidRPr="00115D2C" w:rsidRDefault="001E3895" w:rsidP="00115D2C">
      <w:pPr>
        <w:spacing w:line="560" w:lineRule="exact"/>
        <w:ind w:firstLineChars="200" w:firstLine="640"/>
        <w:rPr>
          <w:rFonts w:ascii="仿宋" w:eastAsia="仿宋" w:hAnsi="仿宋"/>
          <w:sz w:val="32"/>
          <w:szCs w:val="32"/>
        </w:rPr>
      </w:pPr>
      <w:r w:rsidRPr="00115D2C">
        <w:rPr>
          <w:rFonts w:ascii="仿宋" w:eastAsia="仿宋" w:hAnsi="仿宋" w:hint="eastAsia"/>
          <w:sz w:val="32"/>
          <w:szCs w:val="32"/>
        </w:rPr>
        <w:t>1.长春市双阳广播电视站本级</w:t>
      </w:r>
    </w:p>
    <w:p w:rsidR="00ED4947" w:rsidRPr="00115D2C" w:rsidRDefault="00115D2C" w:rsidP="00115D2C">
      <w:pPr>
        <w:spacing w:line="560" w:lineRule="exact"/>
        <w:ind w:firstLineChars="200" w:firstLine="640"/>
        <w:rPr>
          <w:rFonts w:ascii="仿宋" w:eastAsia="仿宋" w:hAnsi="仿宋"/>
          <w:sz w:val="32"/>
          <w:szCs w:val="32"/>
        </w:rPr>
      </w:pPr>
      <w:r>
        <w:rPr>
          <w:rFonts w:ascii="仿宋" w:eastAsia="仿宋" w:hAnsi="仿宋" w:hint="eastAsia"/>
          <w:sz w:val="32"/>
          <w:szCs w:val="32"/>
        </w:rPr>
        <w:t>2019</w:t>
      </w:r>
      <w:r w:rsidR="001E3895" w:rsidRPr="00115D2C">
        <w:rPr>
          <w:rFonts w:ascii="仿宋" w:eastAsia="仿宋" w:hAnsi="仿宋" w:hint="eastAsia"/>
          <w:sz w:val="32"/>
          <w:szCs w:val="32"/>
        </w:rPr>
        <w:t>年末实有人员135人，其中：在职人员105人，离退休人员30人。</w:t>
      </w:r>
    </w:p>
    <w:p w:rsidR="00ED4947" w:rsidRPr="00115D2C" w:rsidRDefault="00ED4947">
      <w:pPr>
        <w:ind w:firstLineChars="200" w:firstLine="640"/>
        <w:rPr>
          <w:rFonts w:ascii="仿宋" w:eastAsia="仿宋" w:hAnsi="仿宋"/>
          <w:sz w:val="32"/>
          <w:szCs w:val="32"/>
        </w:rPr>
      </w:pPr>
    </w:p>
    <w:p w:rsidR="00ED4947" w:rsidRDefault="001E3895">
      <w:pPr>
        <w:widowControl/>
        <w:jc w:val="left"/>
        <w:rPr>
          <w:rFonts w:ascii="仿宋" w:eastAsia="仿宋" w:hAnsi="仿宋"/>
          <w:sz w:val="32"/>
        </w:rPr>
        <w:sectPr w:rsidR="00ED4947">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ED4947" w:rsidRDefault="001E3895">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ED4947" w:rsidRDefault="001E3895">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ED4947">
        <w:trPr>
          <w:trHeight w:val="360"/>
        </w:trPr>
        <w:tc>
          <w:tcPr>
            <w:tcW w:w="9142" w:type="dxa"/>
            <w:gridSpan w:val="5"/>
            <w:tcBorders>
              <w:top w:val="nil"/>
              <w:left w:val="nil"/>
              <w:bottom w:val="nil"/>
              <w:right w:val="nil"/>
            </w:tcBorders>
            <w:shd w:val="clear" w:color="auto" w:fill="auto"/>
            <w:noWrap/>
            <w:vAlign w:val="center"/>
          </w:tcPr>
          <w:p w:rsidR="00ED4947" w:rsidRDefault="001E3895">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ED4947">
        <w:trPr>
          <w:trHeight w:val="317"/>
        </w:trPr>
        <w:tc>
          <w:tcPr>
            <w:tcW w:w="2662"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ED4947">
        <w:trPr>
          <w:trHeight w:val="293"/>
        </w:trPr>
        <w:tc>
          <w:tcPr>
            <w:tcW w:w="2662" w:type="dxa"/>
            <w:tcBorders>
              <w:top w:val="nil"/>
              <w:left w:val="nil"/>
              <w:bottom w:val="nil"/>
              <w:right w:val="nil"/>
            </w:tcBorders>
            <w:shd w:val="clear" w:color="auto" w:fill="FFFFFF"/>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ED4947">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1874.41　</w:t>
            </w:r>
          </w:p>
        </w:tc>
        <w:tc>
          <w:tcPr>
            <w:tcW w:w="2880" w:type="dxa"/>
            <w:gridSpan w:val="2"/>
            <w:tcBorders>
              <w:top w:val="nil"/>
              <w:left w:val="nil"/>
              <w:bottom w:val="single" w:sz="4" w:space="0" w:color="auto"/>
              <w:right w:val="single" w:sz="4" w:space="0" w:color="auto"/>
            </w:tcBorders>
            <w:shd w:val="clear" w:color="auto" w:fill="FFFFFF"/>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二、</w:t>
            </w:r>
            <w:r w:rsidRPr="00115D2C">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三、</w:t>
            </w:r>
            <w:r w:rsidRPr="00115D2C">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四、</w:t>
            </w:r>
            <w:r w:rsidRPr="00115D2C">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五、</w:t>
            </w:r>
            <w:r w:rsidRPr="00115D2C">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1230.26　</w:t>
            </w: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2.40　</w:t>
            </w:r>
          </w:p>
        </w:tc>
        <w:tc>
          <w:tcPr>
            <w:tcW w:w="2880" w:type="dxa"/>
            <w:gridSpan w:val="2"/>
            <w:tcBorders>
              <w:top w:val="nil"/>
              <w:left w:val="nil"/>
              <w:bottom w:val="single" w:sz="4" w:space="0" w:color="auto"/>
              <w:right w:val="single" w:sz="4" w:space="0" w:color="auto"/>
            </w:tcBorders>
            <w:shd w:val="clear" w:color="auto" w:fill="FFFFFF"/>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六、</w:t>
            </w:r>
            <w:r w:rsidRPr="00115D2C">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七、</w:t>
            </w:r>
            <w:r w:rsidRPr="00115D2C">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ED494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八、</w:t>
            </w:r>
            <w:r w:rsidRPr="00115D2C">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ED494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九、</w:t>
            </w:r>
            <w:r w:rsidRPr="00115D2C">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ED494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十、</w:t>
            </w:r>
            <w:r w:rsidRPr="00115D2C">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ED494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十一、</w:t>
            </w:r>
            <w:r w:rsidRPr="00115D2C">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ED494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十二、</w:t>
            </w:r>
            <w:r w:rsidRPr="00115D2C">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ED494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十三、</w:t>
            </w:r>
            <w:r w:rsidRPr="00115D2C">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ED494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十四、</w:t>
            </w:r>
            <w:r w:rsidRPr="00115D2C">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ED494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十五、</w:t>
            </w:r>
            <w:r w:rsidRPr="00115D2C">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ED494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十六、</w:t>
            </w:r>
            <w:r w:rsidRPr="00115D2C">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D4947" w:rsidRPr="00115D2C" w:rsidRDefault="00ED4947">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十七、</w:t>
            </w:r>
            <w:r w:rsidRPr="00115D2C">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ED4947" w:rsidRPr="00115D2C" w:rsidRDefault="00ED4947">
            <w:pPr>
              <w:widowControl/>
              <w:jc w:val="right"/>
              <w:rPr>
                <w:rFonts w:ascii="仿宋" w:eastAsia="仿宋" w:hAnsi="仿宋" w:cs="宋体"/>
                <w:b/>
                <w:kern w:val="0"/>
                <w:sz w:val="22"/>
                <w:szCs w:val="22"/>
              </w:rPr>
            </w:pP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D4947" w:rsidRPr="00115D2C" w:rsidRDefault="001E3895">
            <w:pPr>
              <w:widowControl/>
              <w:jc w:val="center"/>
              <w:rPr>
                <w:rFonts w:ascii="仿宋" w:eastAsia="仿宋" w:hAnsi="仿宋" w:cs="宋体"/>
                <w:b/>
                <w:bCs/>
                <w:kern w:val="0"/>
                <w:sz w:val="22"/>
                <w:szCs w:val="22"/>
              </w:rPr>
            </w:pPr>
            <w:r w:rsidRPr="00115D2C">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1876.81　</w:t>
            </w: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center"/>
              <w:rPr>
                <w:rFonts w:ascii="仿宋" w:eastAsia="仿宋" w:hAnsi="仿宋" w:cs="宋体"/>
                <w:b/>
                <w:bCs/>
                <w:kern w:val="0"/>
                <w:sz w:val="22"/>
                <w:szCs w:val="22"/>
              </w:rPr>
            </w:pPr>
            <w:r w:rsidRPr="00115D2C">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Pr="00115D2C" w:rsidRDefault="001E3895">
            <w:pPr>
              <w:widowControl/>
              <w:jc w:val="right"/>
              <w:rPr>
                <w:rFonts w:ascii="仿宋" w:eastAsia="仿宋" w:hAnsi="仿宋" w:cs="宋体"/>
                <w:b/>
                <w:bCs/>
                <w:kern w:val="0"/>
                <w:sz w:val="22"/>
                <w:szCs w:val="22"/>
              </w:rPr>
            </w:pPr>
            <w:r w:rsidRPr="00115D2C">
              <w:rPr>
                <w:rFonts w:ascii="仿宋" w:eastAsia="仿宋" w:hAnsi="仿宋" w:cs="宋体" w:hint="eastAsia"/>
                <w:b/>
                <w:bCs/>
                <w:kern w:val="0"/>
                <w:sz w:val="22"/>
                <w:szCs w:val="22"/>
              </w:rPr>
              <w:t xml:space="preserve">1230.26　</w:t>
            </w:r>
          </w:p>
        </w:tc>
      </w:tr>
      <w:tr w:rsidR="00ED4947">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center"/>
              <w:rPr>
                <w:rFonts w:ascii="仿宋" w:eastAsia="仿宋" w:hAnsi="仿宋" w:cs="宋体"/>
                <w:b/>
                <w:kern w:val="0"/>
                <w:sz w:val="22"/>
                <w:szCs w:val="22"/>
              </w:rPr>
            </w:pPr>
            <w:r w:rsidRPr="00115D2C">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　</w:t>
            </w:r>
          </w:p>
        </w:tc>
      </w:tr>
      <w:tr w:rsidR="00ED494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D4947" w:rsidRPr="00115D2C" w:rsidRDefault="001E3895">
            <w:pPr>
              <w:widowControl/>
              <w:jc w:val="left"/>
              <w:rPr>
                <w:rFonts w:ascii="仿宋" w:eastAsia="仿宋" w:hAnsi="仿宋" w:cs="宋体"/>
                <w:b/>
                <w:kern w:val="0"/>
                <w:sz w:val="22"/>
                <w:szCs w:val="22"/>
              </w:rPr>
            </w:pPr>
            <w:r w:rsidRPr="00115D2C">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318.19　</w:t>
            </w:r>
          </w:p>
        </w:tc>
        <w:tc>
          <w:tcPr>
            <w:tcW w:w="2880" w:type="dxa"/>
            <w:gridSpan w:val="2"/>
            <w:tcBorders>
              <w:top w:val="nil"/>
              <w:left w:val="nil"/>
              <w:bottom w:val="single" w:sz="4" w:space="0" w:color="auto"/>
              <w:right w:val="single" w:sz="4" w:space="0" w:color="auto"/>
            </w:tcBorders>
            <w:shd w:val="clear" w:color="auto" w:fill="auto"/>
            <w:noWrap/>
            <w:vAlign w:val="center"/>
          </w:tcPr>
          <w:p w:rsidR="00ED4947" w:rsidRPr="00115D2C" w:rsidRDefault="001E3895">
            <w:pPr>
              <w:widowControl/>
              <w:jc w:val="center"/>
              <w:rPr>
                <w:rFonts w:ascii="仿宋" w:eastAsia="仿宋" w:hAnsi="仿宋" w:cs="宋体"/>
                <w:b/>
                <w:kern w:val="0"/>
                <w:sz w:val="22"/>
                <w:szCs w:val="22"/>
              </w:rPr>
            </w:pPr>
            <w:r w:rsidRPr="00115D2C">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964.74　</w:t>
            </w:r>
          </w:p>
        </w:tc>
      </w:tr>
      <w:tr w:rsidR="00ED4947">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ED4947" w:rsidRPr="00115D2C" w:rsidRDefault="001E3895">
            <w:pPr>
              <w:widowControl/>
              <w:jc w:val="center"/>
              <w:rPr>
                <w:rFonts w:ascii="仿宋" w:eastAsia="仿宋" w:hAnsi="仿宋" w:cs="宋体"/>
                <w:b/>
                <w:bCs/>
                <w:kern w:val="0"/>
                <w:sz w:val="22"/>
                <w:szCs w:val="22"/>
              </w:rPr>
            </w:pPr>
            <w:r w:rsidRPr="00115D2C">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ED4947" w:rsidRPr="00115D2C" w:rsidRDefault="001E3895">
            <w:pPr>
              <w:widowControl/>
              <w:jc w:val="right"/>
              <w:rPr>
                <w:rFonts w:ascii="仿宋" w:eastAsia="仿宋" w:hAnsi="仿宋" w:cs="宋体"/>
                <w:b/>
                <w:kern w:val="0"/>
                <w:sz w:val="22"/>
                <w:szCs w:val="22"/>
              </w:rPr>
            </w:pPr>
            <w:r w:rsidRPr="00115D2C">
              <w:rPr>
                <w:rFonts w:ascii="仿宋" w:eastAsia="仿宋" w:hAnsi="仿宋" w:cs="宋体" w:hint="eastAsia"/>
                <w:b/>
                <w:kern w:val="0"/>
                <w:sz w:val="22"/>
                <w:szCs w:val="22"/>
              </w:rPr>
              <w:t xml:space="preserve">2195.00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ED4947" w:rsidRPr="00115D2C" w:rsidRDefault="001E3895">
            <w:pPr>
              <w:widowControl/>
              <w:jc w:val="center"/>
              <w:rPr>
                <w:rFonts w:ascii="仿宋" w:eastAsia="仿宋" w:hAnsi="仿宋" w:cs="宋体"/>
                <w:b/>
                <w:bCs/>
                <w:kern w:val="0"/>
                <w:sz w:val="22"/>
                <w:szCs w:val="22"/>
              </w:rPr>
            </w:pPr>
            <w:r w:rsidRPr="00115D2C">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ED4947" w:rsidRPr="00115D2C" w:rsidRDefault="001E3895">
            <w:pPr>
              <w:widowControl/>
              <w:jc w:val="right"/>
              <w:rPr>
                <w:rFonts w:ascii="仿宋" w:eastAsia="仿宋" w:hAnsi="仿宋" w:cs="宋体"/>
                <w:b/>
                <w:bCs/>
                <w:kern w:val="0"/>
                <w:sz w:val="22"/>
                <w:szCs w:val="22"/>
              </w:rPr>
            </w:pPr>
            <w:r w:rsidRPr="00115D2C">
              <w:rPr>
                <w:rFonts w:ascii="仿宋" w:eastAsia="仿宋" w:hAnsi="仿宋" w:cs="宋体" w:hint="eastAsia"/>
                <w:b/>
                <w:bCs/>
                <w:kern w:val="0"/>
                <w:sz w:val="22"/>
                <w:szCs w:val="22"/>
              </w:rPr>
              <w:t xml:space="preserve">2195.00　</w:t>
            </w:r>
          </w:p>
        </w:tc>
      </w:tr>
      <w:tr w:rsidR="00ED4947">
        <w:trPr>
          <w:trHeight w:val="585"/>
        </w:trPr>
        <w:tc>
          <w:tcPr>
            <w:tcW w:w="9142" w:type="dxa"/>
            <w:gridSpan w:val="5"/>
            <w:tcBorders>
              <w:top w:val="single" w:sz="8" w:space="0" w:color="auto"/>
              <w:left w:val="nil"/>
              <w:bottom w:val="nil"/>
              <w:right w:val="nil"/>
            </w:tcBorders>
            <w:shd w:val="clear" w:color="auto" w:fill="auto"/>
            <w:vAlign w:val="center"/>
          </w:tcPr>
          <w:p w:rsidR="00ED4947" w:rsidRDefault="001E389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ED4947" w:rsidRDefault="00ED4947">
      <w:pPr>
        <w:rPr>
          <w:rFonts w:ascii="黑体" w:eastAsia="黑体" w:hAnsi="黑体"/>
          <w:sz w:val="32"/>
        </w:rPr>
        <w:sectPr w:rsidR="00ED4947">
          <w:pgSz w:w="11906" w:h="16838"/>
          <w:pgMar w:top="1440" w:right="1797" w:bottom="1440" w:left="1797" w:header="851" w:footer="992" w:gutter="0"/>
          <w:cols w:space="720"/>
          <w:docGrid w:type="linesAndChars" w:linePitch="312"/>
        </w:sectPr>
      </w:pPr>
    </w:p>
    <w:p w:rsidR="00ED4947" w:rsidRDefault="001E3895">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ED4947">
        <w:trPr>
          <w:trHeight w:val="405"/>
        </w:trPr>
        <w:tc>
          <w:tcPr>
            <w:tcW w:w="14055" w:type="dxa"/>
            <w:gridSpan w:val="11"/>
            <w:tcBorders>
              <w:top w:val="nil"/>
              <w:left w:val="nil"/>
              <w:bottom w:val="nil"/>
              <w:right w:val="nil"/>
            </w:tcBorders>
            <w:shd w:val="clear" w:color="auto" w:fill="auto"/>
            <w:noWrap/>
            <w:vAlign w:val="center"/>
          </w:tcPr>
          <w:p w:rsidR="00ED4947" w:rsidRDefault="001E3895">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ED4947">
        <w:trPr>
          <w:trHeight w:val="285"/>
        </w:trPr>
        <w:tc>
          <w:tcPr>
            <w:tcW w:w="315"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ED4947">
        <w:trPr>
          <w:trHeight w:val="285"/>
        </w:trPr>
        <w:tc>
          <w:tcPr>
            <w:tcW w:w="1095" w:type="dxa"/>
            <w:gridSpan w:val="2"/>
            <w:tcBorders>
              <w:top w:val="nil"/>
              <w:left w:val="nil"/>
              <w:bottom w:val="nil"/>
              <w:right w:val="nil"/>
            </w:tcBorders>
            <w:shd w:val="clear" w:color="auto" w:fill="FFFFFF"/>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ED4947" w:rsidRDefault="001E389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ED4947">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ED4947">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ED4947" w:rsidRDefault="00ED4947">
            <w:pPr>
              <w:widowControl/>
              <w:jc w:val="left"/>
              <w:rPr>
                <w:rFonts w:ascii="仿宋" w:eastAsia="仿宋" w:hAnsi="仿宋" w:cs="宋体"/>
                <w:b/>
                <w:kern w:val="0"/>
                <w:sz w:val="24"/>
                <w:szCs w:val="24"/>
              </w:rPr>
            </w:pPr>
          </w:p>
        </w:tc>
      </w:tr>
      <w:tr w:rsidR="00ED4947">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ED4947" w:rsidRDefault="00ED4947">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ED4947" w:rsidRDefault="00ED4947">
            <w:pPr>
              <w:widowControl/>
              <w:jc w:val="left"/>
              <w:rPr>
                <w:rFonts w:ascii="仿宋" w:eastAsia="仿宋" w:hAnsi="仿宋" w:cs="宋体"/>
                <w:b/>
                <w:kern w:val="0"/>
                <w:sz w:val="24"/>
                <w:szCs w:val="24"/>
              </w:rPr>
            </w:pPr>
          </w:p>
        </w:tc>
      </w:tr>
      <w:tr w:rsidR="00ED4947">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ED4947">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1876.81　</w:t>
            </w:r>
          </w:p>
        </w:tc>
        <w:tc>
          <w:tcPr>
            <w:tcW w:w="172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1874.41　</w:t>
            </w:r>
          </w:p>
        </w:tc>
        <w:tc>
          <w:tcPr>
            <w:tcW w:w="165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2.40　</w:t>
            </w:r>
          </w:p>
        </w:tc>
      </w:tr>
      <w:tr w:rsidR="00ED494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w:t>
            </w:r>
          </w:p>
        </w:tc>
        <w:tc>
          <w:tcPr>
            <w:tcW w:w="1766"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文化旅游体育与传媒支出</w:t>
            </w:r>
          </w:p>
        </w:tc>
        <w:tc>
          <w:tcPr>
            <w:tcW w:w="1709"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1876.81　</w:t>
            </w:r>
          </w:p>
        </w:tc>
        <w:tc>
          <w:tcPr>
            <w:tcW w:w="172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1874.41</w:t>
            </w:r>
          </w:p>
        </w:tc>
        <w:tc>
          <w:tcPr>
            <w:tcW w:w="165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2.40　</w:t>
            </w:r>
          </w:p>
        </w:tc>
      </w:tr>
      <w:tr w:rsidR="00ED494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20101</w:t>
            </w:r>
          </w:p>
        </w:tc>
        <w:tc>
          <w:tcPr>
            <w:tcW w:w="1766"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文化和旅游</w:t>
            </w:r>
          </w:p>
        </w:tc>
        <w:tc>
          <w:tcPr>
            <w:tcW w:w="1709"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32.00　</w:t>
            </w:r>
          </w:p>
        </w:tc>
        <w:tc>
          <w:tcPr>
            <w:tcW w:w="172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32.00　</w:t>
            </w:r>
          </w:p>
        </w:tc>
        <w:tc>
          <w:tcPr>
            <w:tcW w:w="165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2070199</w:t>
            </w:r>
          </w:p>
        </w:tc>
        <w:tc>
          <w:tcPr>
            <w:tcW w:w="1766"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其他文化和旅游支出</w:t>
            </w:r>
          </w:p>
        </w:tc>
        <w:tc>
          <w:tcPr>
            <w:tcW w:w="1709"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32.00　</w:t>
            </w:r>
          </w:p>
        </w:tc>
        <w:tc>
          <w:tcPr>
            <w:tcW w:w="172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32.00　</w:t>
            </w:r>
          </w:p>
        </w:tc>
        <w:tc>
          <w:tcPr>
            <w:tcW w:w="165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20108</w:t>
            </w:r>
          </w:p>
        </w:tc>
        <w:tc>
          <w:tcPr>
            <w:tcW w:w="1766"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广播电视 </w:t>
            </w:r>
          </w:p>
        </w:tc>
        <w:tc>
          <w:tcPr>
            <w:tcW w:w="1709"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1844.81　</w:t>
            </w:r>
          </w:p>
        </w:tc>
        <w:tc>
          <w:tcPr>
            <w:tcW w:w="172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1842.41　</w:t>
            </w:r>
          </w:p>
        </w:tc>
        <w:tc>
          <w:tcPr>
            <w:tcW w:w="165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2.40　</w:t>
            </w:r>
          </w:p>
        </w:tc>
      </w:tr>
      <w:tr w:rsidR="00ED494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2070805</w:t>
            </w:r>
          </w:p>
        </w:tc>
        <w:tc>
          <w:tcPr>
            <w:tcW w:w="1766"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电视</w:t>
            </w:r>
          </w:p>
        </w:tc>
        <w:tc>
          <w:tcPr>
            <w:tcW w:w="1709"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52.90</w:t>
            </w:r>
          </w:p>
        </w:tc>
        <w:tc>
          <w:tcPr>
            <w:tcW w:w="172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52.90</w:t>
            </w:r>
          </w:p>
        </w:tc>
        <w:tc>
          <w:tcPr>
            <w:tcW w:w="1657"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2070899</w:t>
            </w:r>
          </w:p>
        </w:tc>
        <w:tc>
          <w:tcPr>
            <w:tcW w:w="1766"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其他广播电视支出</w:t>
            </w:r>
          </w:p>
        </w:tc>
        <w:tc>
          <w:tcPr>
            <w:tcW w:w="1709"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1791.91</w:t>
            </w:r>
          </w:p>
        </w:tc>
        <w:tc>
          <w:tcPr>
            <w:tcW w:w="172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1789.51</w:t>
            </w:r>
          </w:p>
        </w:tc>
        <w:tc>
          <w:tcPr>
            <w:tcW w:w="1657"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2.40</w:t>
            </w:r>
          </w:p>
        </w:tc>
      </w:tr>
      <w:tr w:rsidR="00ED494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ED4947">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ED4947" w:rsidRDefault="00ED4947">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615"/>
        </w:trPr>
        <w:tc>
          <w:tcPr>
            <w:tcW w:w="14055" w:type="dxa"/>
            <w:gridSpan w:val="11"/>
            <w:tcBorders>
              <w:top w:val="single" w:sz="8" w:space="0" w:color="auto"/>
              <w:left w:val="nil"/>
              <w:bottom w:val="nil"/>
              <w:right w:val="nil"/>
            </w:tcBorders>
            <w:shd w:val="clear" w:color="auto" w:fill="auto"/>
            <w:vAlign w:val="center"/>
          </w:tcPr>
          <w:p w:rsidR="00ED4947" w:rsidRDefault="001E389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ED4947" w:rsidRDefault="001E389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ED4947">
        <w:trPr>
          <w:trHeight w:val="405"/>
        </w:trPr>
        <w:tc>
          <w:tcPr>
            <w:tcW w:w="14867" w:type="dxa"/>
            <w:gridSpan w:val="12"/>
            <w:tcBorders>
              <w:top w:val="nil"/>
              <w:left w:val="nil"/>
              <w:bottom w:val="nil"/>
              <w:right w:val="nil"/>
            </w:tcBorders>
            <w:shd w:val="clear" w:color="auto" w:fill="auto"/>
            <w:noWrap/>
            <w:vAlign w:val="center"/>
          </w:tcPr>
          <w:p w:rsidR="00ED4947" w:rsidRDefault="001E3895">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ED4947">
        <w:trPr>
          <w:trHeight w:val="285"/>
        </w:trPr>
        <w:tc>
          <w:tcPr>
            <w:tcW w:w="735"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ED4947">
        <w:trPr>
          <w:trHeight w:val="285"/>
        </w:trPr>
        <w:tc>
          <w:tcPr>
            <w:tcW w:w="735" w:type="dxa"/>
            <w:tcBorders>
              <w:top w:val="nil"/>
              <w:left w:val="nil"/>
              <w:bottom w:val="nil"/>
              <w:right w:val="nil"/>
            </w:tcBorders>
            <w:shd w:val="clear" w:color="auto" w:fill="FFFFFF"/>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D4947" w:rsidRDefault="001E389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ED4947">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ED4947">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ED4947" w:rsidRDefault="00ED4947">
            <w:pPr>
              <w:widowControl/>
              <w:jc w:val="left"/>
              <w:rPr>
                <w:rFonts w:ascii="仿宋" w:eastAsia="仿宋" w:hAnsi="仿宋" w:cs="宋体"/>
                <w:b/>
                <w:kern w:val="0"/>
                <w:sz w:val="24"/>
                <w:szCs w:val="24"/>
              </w:rPr>
            </w:pPr>
          </w:p>
        </w:tc>
      </w:tr>
      <w:tr w:rsidR="00ED4947">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ED4947" w:rsidRDefault="00ED4947">
            <w:pPr>
              <w:widowControl/>
              <w:jc w:val="left"/>
              <w:rPr>
                <w:rFonts w:ascii="仿宋" w:eastAsia="仿宋" w:hAnsi="仿宋" w:cs="宋体"/>
                <w:b/>
                <w:kern w:val="0"/>
                <w:sz w:val="24"/>
                <w:szCs w:val="24"/>
              </w:rPr>
            </w:pPr>
          </w:p>
        </w:tc>
      </w:tr>
      <w:tr w:rsidR="00ED4947" w:rsidTr="00115D2C">
        <w:trPr>
          <w:trHeight w:val="39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ED4947" w:rsidTr="00115D2C">
        <w:trPr>
          <w:trHeight w:val="413"/>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b/>
                <w:kern w:val="0"/>
                <w:sz w:val="22"/>
                <w:szCs w:val="22"/>
              </w:rPr>
              <w:t>1230</w:t>
            </w:r>
            <w:r>
              <w:rPr>
                <w:rFonts w:ascii="仿宋" w:eastAsia="仿宋" w:hAnsi="仿宋" w:cs="宋体" w:hint="eastAsia"/>
                <w:b/>
                <w:kern w:val="0"/>
                <w:sz w:val="22"/>
                <w:szCs w:val="22"/>
              </w:rPr>
              <w:t xml:space="preserve">.26　</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897.54　</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569.54　</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328.00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332.72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b/>
                <w:kern w:val="0"/>
                <w:sz w:val="22"/>
                <w:szCs w:val="22"/>
              </w:rPr>
              <w:t>207</w:t>
            </w:r>
            <w:r>
              <w:rPr>
                <w:rFonts w:ascii="仿宋" w:eastAsia="仿宋" w:hAnsi="仿宋" w:cs="宋体"/>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文化旅游体育与传媒支出</w:t>
            </w:r>
          </w:p>
        </w:tc>
        <w:tc>
          <w:tcPr>
            <w:tcW w:w="181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1230.26</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897.54　</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569.54　</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328.00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332.72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20101</w:t>
            </w:r>
          </w:p>
        </w:tc>
        <w:tc>
          <w:tcPr>
            <w:tcW w:w="1787" w:type="dxa"/>
            <w:gridSpan w:val="2"/>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文化和旅游</w:t>
            </w:r>
          </w:p>
        </w:tc>
        <w:tc>
          <w:tcPr>
            <w:tcW w:w="181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53.80</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53.80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2070199</w:t>
            </w:r>
          </w:p>
        </w:tc>
        <w:tc>
          <w:tcPr>
            <w:tcW w:w="1787" w:type="dxa"/>
            <w:gridSpan w:val="2"/>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其他文化和旅游支出</w:t>
            </w:r>
          </w:p>
        </w:tc>
        <w:tc>
          <w:tcPr>
            <w:tcW w:w="181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53.80　</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53.80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b/>
                <w:kern w:val="0"/>
                <w:sz w:val="22"/>
                <w:szCs w:val="22"/>
              </w:rPr>
              <w:t>20708</w:t>
            </w:r>
          </w:p>
        </w:tc>
        <w:tc>
          <w:tcPr>
            <w:tcW w:w="1787" w:type="dxa"/>
            <w:gridSpan w:val="2"/>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广播电视</w:t>
            </w:r>
          </w:p>
        </w:tc>
        <w:tc>
          <w:tcPr>
            <w:tcW w:w="181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1167.04</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897.54　</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569.54　</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328.00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269.50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2070899</w:t>
            </w:r>
          </w:p>
        </w:tc>
        <w:tc>
          <w:tcPr>
            <w:tcW w:w="1787" w:type="dxa"/>
            <w:gridSpan w:val="2"/>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其他广播电视支出</w:t>
            </w:r>
          </w:p>
        </w:tc>
        <w:tc>
          <w:tcPr>
            <w:tcW w:w="181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1167.04</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897.54</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569.54</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328.00</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269.50</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w:t>
            </w:r>
          </w:p>
        </w:tc>
        <w:tc>
          <w:tcPr>
            <w:tcW w:w="1787" w:type="dxa"/>
            <w:gridSpan w:val="2"/>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其他文化体育与传媒支出</w:t>
            </w:r>
          </w:p>
        </w:tc>
        <w:tc>
          <w:tcPr>
            <w:tcW w:w="181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9.42</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9.42</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2079999</w:t>
            </w:r>
          </w:p>
        </w:tc>
        <w:tc>
          <w:tcPr>
            <w:tcW w:w="1787" w:type="dxa"/>
            <w:gridSpan w:val="2"/>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其他文化体育与传媒支出</w:t>
            </w:r>
          </w:p>
        </w:tc>
        <w:tc>
          <w:tcPr>
            <w:tcW w:w="1813"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9.42</w:t>
            </w:r>
          </w:p>
        </w:tc>
        <w:tc>
          <w:tcPr>
            <w:tcW w:w="1440"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9.42</w:t>
            </w:r>
          </w:p>
        </w:tc>
        <w:tc>
          <w:tcPr>
            <w:tcW w:w="1418"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bl>
    <w:p w:rsidR="00ED4947" w:rsidRDefault="00ED4947"/>
    <w:p w:rsidR="00ED4947" w:rsidRPr="00115D2C" w:rsidRDefault="001E3895" w:rsidP="00115D2C">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tbl>
      <w:tblPr>
        <w:tblW w:w="14867" w:type="dxa"/>
        <w:tblInd w:w="93" w:type="dxa"/>
        <w:tblLook w:val="04A0" w:firstRow="1" w:lastRow="0" w:firstColumn="1" w:lastColumn="0" w:noHBand="0" w:noVBand="1"/>
      </w:tblPr>
      <w:tblGrid>
        <w:gridCol w:w="14867"/>
      </w:tblGrid>
      <w:tr w:rsidR="00ED4947">
        <w:trPr>
          <w:trHeight w:val="630"/>
        </w:trPr>
        <w:tc>
          <w:tcPr>
            <w:tcW w:w="14867" w:type="dxa"/>
            <w:tcBorders>
              <w:top w:val="nil"/>
              <w:left w:val="nil"/>
              <w:bottom w:val="nil"/>
              <w:right w:val="nil"/>
            </w:tcBorders>
            <w:shd w:val="clear" w:color="auto" w:fill="auto"/>
            <w:vAlign w:val="center"/>
          </w:tcPr>
          <w:p w:rsidR="00ED4947" w:rsidRDefault="00ED4947">
            <w:pPr>
              <w:widowControl/>
              <w:jc w:val="left"/>
              <w:rPr>
                <w:rFonts w:ascii="仿宋" w:eastAsia="仿宋" w:hAnsi="仿宋" w:cs="宋体"/>
                <w:b/>
                <w:kern w:val="0"/>
                <w:sz w:val="24"/>
                <w:szCs w:val="24"/>
              </w:rPr>
            </w:pPr>
          </w:p>
        </w:tc>
      </w:tr>
    </w:tbl>
    <w:p w:rsidR="00ED4947" w:rsidRDefault="001E3895">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ED4947">
        <w:trPr>
          <w:trHeight w:val="360"/>
        </w:trPr>
        <w:tc>
          <w:tcPr>
            <w:tcW w:w="13875" w:type="dxa"/>
            <w:gridSpan w:val="10"/>
            <w:tcBorders>
              <w:top w:val="nil"/>
              <w:left w:val="nil"/>
              <w:bottom w:val="nil"/>
              <w:right w:val="nil"/>
            </w:tcBorders>
            <w:shd w:val="clear" w:color="auto" w:fill="auto"/>
            <w:noWrap/>
            <w:vAlign w:val="center"/>
          </w:tcPr>
          <w:p w:rsidR="00ED4947" w:rsidRDefault="001E3895">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ED4947">
        <w:trPr>
          <w:trHeight w:val="199"/>
        </w:trPr>
        <w:tc>
          <w:tcPr>
            <w:tcW w:w="3255"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ED4947">
        <w:trPr>
          <w:trHeight w:val="300"/>
        </w:trPr>
        <w:tc>
          <w:tcPr>
            <w:tcW w:w="3255" w:type="dxa"/>
            <w:tcBorders>
              <w:top w:val="nil"/>
              <w:left w:val="nil"/>
              <w:bottom w:val="nil"/>
              <w:right w:val="nil"/>
            </w:tcBorders>
            <w:shd w:val="clear" w:color="auto" w:fill="FFFFFF"/>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ED4947">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ED4947">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1874.41　</w:t>
            </w: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1227.83　</w:t>
            </w: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1227.83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ED494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ED494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ED494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ED494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ED494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ED494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ED494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ED494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ED494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ED494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D4947" w:rsidRDefault="00ED4947">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D4947" w:rsidRDefault="00ED494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ind w:right="110"/>
              <w:jc w:val="right"/>
              <w:rPr>
                <w:rFonts w:ascii="仿宋" w:eastAsia="仿宋" w:hAnsi="仿宋" w:cs="宋体"/>
                <w:b/>
                <w:kern w:val="0"/>
                <w:sz w:val="22"/>
                <w:szCs w:val="22"/>
              </w:rPr>
            </w:pPr>
            <w:r>
              <w:rPr>
                <w:rFonts w:ascii="仿宋" w:eastAsia="仿宋" w:hAnsi="仿宋" w:cs="宋体" w:hint="eastAsia"/>
                <w:b/>
                <w:kern w:val="0"/>
                <w:sz w:val="22"/>
                <w:szCs w:val="22"/>
              </w:rPr>
              <w:t>1874.41</w:t>
            </w:r>
          </w:p>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1227.83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1227.83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ED494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296.40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942.98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942.98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296.40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2170.81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2170.81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2170.81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4947" w:rsidRDefault="00ED4947">
            <w:pPr>
              <w:widowControl/>
              <w:jc w:val="right"/>
              <w:rPr>
                <w:rFonts w:ascii="仿宋" w:eastAsia="仿宋" w:hAnsi="仿宋" w:cs="宋体"/>
                <w:b/>
                <w:kern w:val="0"/>
                <w:sz w:val="22"/>
                <w:szCs w:val="22"/>
              </w:rPr>
            </w:pPr>
          </w:p>
        </w:tc>
      </w:tr>
      <w:tr w:rsidR="00ED4947">
        <w:trPr>
          <w:trHeight w:val="585"/>
        </w:trPr>
        <w:tc>
          <w:tcPr>
            <w:tcW w:w="13875" w:type="dxa"/>
            <w:gridSpan w:val="10"/>
            <w:tcBorders>
              <w:top w:val="single" w:sz="8" w:space="0" w:color="auto"/>
              <w:left w:val="nil"/>
              <w:bottom w:val="nil"/>
              <w:right w:val="nil"/>
            </w:tcBorders>
            <w:shd w:val="clear" w:color="auto" w:fill="auto"/>
            <w:vAlign w:val="center"/>
          </w:tcPr>
          <w:p w:rsidR="00ED4947" w:rsidRDefault="001E389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ED4947" w:rsidRDefault="001E389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686"/>
        <w:gridCol w:w="1894"/>
        <w:gridCol w:w="1960"/>
        <w:gridCol w:w="1935"/>
        <w:gridCol w:w="1800"/>
        <w:gridCol w:w="2340"/>
      </w:tblGrid>
      <w:tr w:rsidR="00ED4947">
        <w:trPr>
          <w:trHeight w:val="600"/>
        </w:trPr>
        <w:tc>
          <w:tcPr>
            <w:tcW w:w="14055" w:type="dxa"/>
            <w:gridSpan w:val="8"/>
            <w:tcBorders>
              <w:top w:val="nil"/>
              <w:left w:val="nil"/>
              <w:bottom w:val="nil"/>
              <w:right w:val="nil"/>
            </w:tcBorders>
            <w:shd w:val="clear" w:color="auto" w:fill="FFFFFF"/>
            <w:vAlign w:val="center"/>
          </w:tcPr>
          <w:p w:rsidR="00ED4947" w:rsidRDefault="001E3895">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ED4947" w:rsidTr="00917BDD">
        <w:trPr>
          <w:trHeight w:val="222"/>
        </w:trPr>
        <w:tc>
          <w:tcPr>
            <w:tcW w:w="680" w:type="dxa"/>
            <w:tcBorders>
              <w:top w:val="nil"/>
              <w:left w:val="nil"/>
              <w:bottom w:val="nil"/>
              <w:right w:val="nil"/>
            </w:tcBorders>
            <w:shd w:val="clear" w:color="auto" w:fill="FFFFFF"/>
            <w:vAlign w:val="center"/>
          </w:tcPr>
          <w:p w:rsidR="00ED4947" w:rsidRDefault="001E389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ED4947" w:rsidRDefault="001E389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686" w:type="dxa"/>
            <w:tcBorders>
              <w:top w:val="nil"/>
              <w:left w:val="nil"/>
              <w:bottom w:val="nil"/>
              <w:right w:val="nil"/>
            </w:tcBorders>
            <w:shd w:val="clear" w:color="auto" w:fill="FFFFFF"/>
            <w:vAlign w:val="center"/>
          </w:tcPr>
          <w:p w:rsidR="00ED4947" w:rsidRDefault="001E389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894"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ED4947" w:rsidTr="00917BDD">
        <w:trPr>
          <w:trHeight w:val="300"/>
        </w:trPr>
        <w:tc>
          <w:tcPr>
            <w:tcW w:w="1440" w:type="dxa"/>
            <w:gridSpan w:val="2"/>
            <w:tcBorders>
              <w:top w:val="nil"/>
              <w:left w:val="nil"/>
              <w:bottom w:val="nil"/>
              <w:right w:val="nil"/>
            </w:tcBorders>
            <w:shd w:val="clear" w:color="auto" w:fill="FFFFFF"/>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686" w:type="dxa"/>
            <w:tcBorders>
              <w:top w:val="nil"/>
              <w:left w:val="nil"/>
              <w:bottom w:val="nil"/>
              <w:right w:val="nil"/>
            </w:tcBorders>
            <w:shd w:val="clear" w:color="auto" w:fill="FFFFFF"/>
            <w:vAlign w:val="center"/>
          </w:tcPr>
          <w:p w:rsidR="00ED4947" w:rsidRDefault="001E389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894"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ED4947" w:rsidTr="00917BDD">
        <w:trPr>
          <w:trHeight w:val="405"/>
        </w:trPr>
        <w:tc>
          <w:tcPr>
            <w:tcW w:w="4126"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894" w:type="dxa"/>
            <w:vMerge w:val="restart"/>
            <w:tcBorders>
              <w:top w:val="single" w:sz="8" w:space="0" w:color="auto"/>
              <w:left w:val="single" w:sz="4" w:space="0" w:color="auto"/>
              <w:bottom w:val="single" w:sz="4" w:space="0" w:color="000000"/>
              <w:right w:val="nil"/>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ED4947" w:rsidTr="00917BDD">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686" w:type="dxa"/>
            <w:vMerge w:val="restart"/>
            <w:tcBorders>
              <w:top w:val="nil"/>
              <w:left w:val="single" w:sz="4"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94" w:type="dxa"/>
            <w:vMerge/>
            <w:tcBorders>
              <w:top w:val="single" w:sz="8" w:space="0" w:color="auto"/>
              <w:left w:val="single" w:sz="4" w:space="0" w:color="auto"/>
              <w:bottom w:val="single" w:sz="4" w:space="0" w:color="000000"/>
              <w:right w:val="nil"/>
            </w:tcBorders>
            <w:vAlign w:val="center"/>
          </w:tcPr>
          <w:p w:rsidR="00ED4947" w:rsidRDefault="00ED4947">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ED4947" w:rsidRDefault="00ED4947">
            <w:pPr>
              <w:widowControl/>
              <w:jc w:val="left"/>
              <w:rPr>
                <w:rFonts w:ascii="仿宋" w:eastAsia="仿宋" w:hAnsi="仿宋" w:cs="宋体"/>
                <w:b/>
                <w:kern w:val="0"/>
                <w:sz w:val="24"/>
                <w:szCs w:val="24"/>
              </w:rPr>
            </w:pPr>
          </w:p>
        </w:tc>
      </w:tr>
      <w:tr w:rsidR="00ED4947" w:rsidTr="00917BDD">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2686" w:type="dxa"/>
            <w:vMerge/>
            <w:tcBorders>
              <w:top w:val="nil"/>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894" w:type="dxa"/>
            <w:vMerge/>
            <w:tcBorders>
              <w:top w:val="single" w:sz="8" w:space="0" w:color="auto"/>
              <w:left w:val="single" w:sz="4" w:space="0" w:color="auto"/>
              <w:bottom w:val="single" w:sz="4" w:space="0" w:color="000000"/>
              <w:right w:val="nil"/>
            </w:tcBorders>
            <w:vAlign w:val="center"/>
          </w:tcPr>
          <w:p w:rsidR="00ED4947" w:rsidRDefault="00ED4947">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ED4947" w:rsidRDefault="00ED4947">
            <w:pPr>
              <w:widowControl/>
              <w:jc w:val="left"/>
              <w:rPr>
                <w:rFonts w:ascii="仿宋" w:eastAsia="仿宋" w:hAnsi="仿宋" w:cs="宋体"/>
                <w:b/>
                <w:kern w:val="0"/>
                <w:sz w:val="24"/>
                <w:szCs w:val="24"/>
              </w:rPr>
            </w:pPr>
          </w:p>
        </w:tc>
      </w:tr>
      <w:tr w:rsidR="00ED4947" w:rsidTr="00917BDD">
        <w:trPr>
          <w:trHeight w:val="311"/>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2686" w:type="dxa"/>
            <w:vMerge/>
            <w:tcBorders>
              <w:top w:val="nil"/>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894" w:type="dxa"/>
            <w:vMerge/>
            <w:tcBorders>
              <w:top w:val="single" w:sz="8" w:space="0" w:color="auto"/>
              <w:left w:val="single" w:sz="4" w:space="0" w:color="auto"/>
              <w:bottom w:val="single" w:sz="4" w:space="0" w:color="000000"/>
              <w:right w:val="nil"/>
            </w:tcBorders>
            <w:vAlign w:val="center"/>
          </w:tcPr>
          <w:p w:rsidR="00ED4947" w:rsidRDefault="00ED4947">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ED4947" w:rsidRDefault="00ED4947">
            <w:pPr>
              <w:widowControl/>
              <w:jc w:val="left"/>
              <w:rPr>
                <w:rFonts w:ascii="仿宋" w:eastAsia="仿宋" w:hAnsi="仿宋" w:cs="宋体"/>
                <w:b/>
                <w:kern w:val="0"/>
                <w:sz w:val="24"/>
                <w:szCs w:val="24"/>
              </w:rPr>
            </w:pPr>
          </w:p>
        </w:tc>
      </w:tr>
      <w:tr w:rsidR="00ED4947" w:rsidTr="00917BDD">
        <w:trPr>
          <w:trHeight w:val="450"/>
        </w:trPr>
        <w:tc>
          <w:tcPr>
            <w:tcW w:w="4126"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94"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ED4947" w:rsidTr="00917BDD">
        <w:trPr>
          <w:trHeight w:val="450"/>
        </w:trPr>
        <w:tc>
          <w:tcPr>
            <w:tcW w:w="4126"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94"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1227.83　</w:t>
            </w:r>
          </w:p>
        </w:tc>
        <w:tc>
          <w:tcPr>
            <w:tcW w:w="196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895.13</w:t>
            </w:r>
          </w:p>
        </w:tc>
        <w:tc>
          <w:tcPr>
            <w:tcW w:w="1935" w:type="dxa"/>
            <w:tcBorders>
              <w:top w:val="nil"/>
              <w:left w:val="nil"/>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839.03　</w:t>
            </w:r>
          </w:p>
        </w:tc>
        <w:tc>
          <w:tcPr>
            <w:tcW w:w="180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56.10　</w:t>
            </w:r>
          </w:p>
        </w:tc>
        <w:tc>
          <w:tcPr>
            <w:tcW w:w="2340"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332.70　</w:t>
            </w:r>
          </w:p>
        </w:tc>
      </w:tr>
      <w:tr w:rsidR="00ED4947" w:rsidTr="00917BD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b/>
                <w:kern w:val="0"/>
                <w:sz w:val="22"/>
                <w:szCs w:val="22"/>
              </w:rPr>
              <w:t>207</w:t>
            </w:r>
            <w:r>
              <w:rPr>
                <w:rFonts w:ascii="仿宋" w:eastAsia="仿宋" w:hAnsi="仿宋" w:cs="宋体"/>
                <w:b/>
                <w:kern w:val="0"/>
                <w:sz w:val="22"/>
                <w:szCs w:val="22"/>
              </w:rPr>
              <w:tab/>
            </w:r>
          </w:p>
        </w:tc>
        <w:tc>
          <w:tcPr>
            <w:tcW w:w="2686" w:type="dxa"/>
            <w:tcBorders>
              <w:top w:val="nil"/>
              <w:left w:val="nil"/>
              <w:bottom w:val="single" w:sz="4" w:space="0" w:color="auto"/>
              <w:right w:val="single" w:sz="4" w:space="0" w:color="auto"/>
            </w:tcBorders>
            <w:shd w:val="clear" w:color="auto" w:fill="auto"/>
            <w:vAlign w:val="center"/>
          </w:tcPr>
          <w:p w:rsidR="00ED4947" w:rsidRDefault="001E3895" w:rsidP="00917BDD">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文化旅游体育与传媒支出</w:t>
            </w:r>
          </w:p>
        </w:tc>
        <w:tc>
          <w:tcPr>
            <w:tcW w:w="1894"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1227.83　</w:t>
            </w:r>
          </w:p>
        </w:tc>
        <w:tc>
          <w:tcPr>
            <w:tcW w:w="196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895.13</w:t>
            </w:r>
          </w:p>
        </w:tc>
        <w:tc>
          <w:tcPr>
            <w:tcW w:w="1935" w:type="dxa"/>
            <w:tcBorders>
              <w:top w:val="nil"/>
              <w:left w:val="nil"/>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839.03　</w:t>
            </w:r>
          </w:p>
        </w:tc>
        <w:tc>
          <w:tcPr>
            <w:tcW w:w="180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56.10　</w:t>
            </w:r>
          </w:p>
        </w:tc>
        <w:tc>
          <w:tcPr>
            <w:tcW w:w="2340"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332.70　</w:t>
            </w:r>
          </w:p>
        </w:tc>
      </w:tr>
      <w:tr w:rsidR="00ED4947" w:rsidTr="00917BDD">
        <w:trPr>
          <w:trHeight w:val="377"/>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20101</w:t>
            </w:r>
          </w:p>
        </w:tc>
        <w:tc>
          <w:tcPr>
            <w:tcW w:w="2686" w:type="dxa"/>
            <w:tcBorders>
              <w:top w:val="nil"/>
              <w:left w:val="nil"/>
              <w:bottom w:val="single" w:sz="4" w:space="0" w:color="auto"/>
              <w:right w:val="single" w:sz="4" w:space="0" w:color="auto"/>
            </w:tcBorders>
            <w:shd w:val="clear" w:color="auto" w:fill="auto"/>
            <w:vAlign w:val="center"/>
          </w:tcPr>
          <w:p w:rsidR="00ED4947" w:rsidRDefault="001E3895" w:rsidP="00917BDD">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文化和旅游</w:t>
            </w:r>
          </w:p>
        </w:tc>
        <w:tc>
          <w:tcPr>
            <w:tcW w:w="1894"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53.80　</w:t>
            </w:r>
          </w:p>
        </w:tc>
        <w:tc>
          <w:tcPr>
            <w:tcW w:w="196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53.80　</w:t>
            </w:r>
          </w:p>
        </w:tc>
      </w:tr>
      <w:tr w:rsidR="00ED4947" w:rsidTr="00917BD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2070199</w:t>
            </w:r>
          </w:p>
        </w:tc>
        <w:tc>
          <w:tcPr>
            <w:tcW w:w="2686" w:type="dxa"/>
            <w:tcBorders>
              <w:top w:val="nil"/>
              <w:left w:val="nil"/>
              <w:bottom w:val="single" w:sz="4" w:space="0" w:color="auto"/>
              <w:right w:val="single" w:sz="4" w:space="0" w:color="auto"/>
            </w:tcBorders>
            <w:shd w:val="clear" w:color="auto" w:fill="auto"/>
            <w:vAlign w:val="center"/>
          </w:tcPr>
          <w:p w:rsidR="00ED4947" w:rsidRDefault="001E3895" w:rsidP="00917BD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其他文化和旅游支出</w:t>
            </w:r>
          </w:p>
        </w:tc>
        <w:tc>
          <w:tcPr>
            <w:tcW w:w="1894"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53.80　</w:t>
            </w:r>
          </w:p>
        </w:tc>
        <w:tc>
          <w:tcPr>
            <w:tcW w:w="196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53.80　</w:t>
            </w:r>
          </w:p>
        </w:tc>
      </w:tr>
      <w:tr w:rsidR="00ED4947" w:rsidTr="00917BD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b/>
                <w:kern w:val="0"/>
                <w:sz w:val="22"/>
                <w:szCs w:val="22"/>
              </w:rPr>
              <w:t>20708</w:t>
            </w:r>
          </w:p>
        </w:tc>
        <w:tc>
          <w:tcPr>
            <w:tcW w:w="2686" w:type="dxa"/>
            <w:tcBorders>
              <w:top w:val="nil"/>
              <w:left w:val="nil"/>
              <w:bottom w:val="single" w:sz="4" w:space="0" w:color="auto"/>
              <w:right w:val="single" w:sz="4" w:space="0" w:color="auto"/>
            </w:tcBorders>
            <w:shd w:val="clear" w:color="auto" w:fill="auto"/>
            <w:vAlign w:val="center"/>
          </w:tcPr>
          <w:p w:rsidR="00ED4947" w:rsidRDefault="001E3895" w:rsidP="00917BD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广播电视</w:t>
            </w:r>
          </w:p>
        </w:tc>
        <w:tc>
          <w:tcPr>
            <w:tcW w:w="1894"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1164.60　</w:t>
            </w:r>
          </w:p>
        </w:tc>
        <w:tc>
          <w:tcPr>
            <w:tcW w:w="196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895.13</w:t>
            </w:r>
          </w:p>
        </w:tc>
        <w:tc>
          <w:tcPr>
            <w:tcW w:w="1935" w:type="dxa"/>
            <w:tcBorders>
              <w:top w:val="nil"/>
              <w:left w:val="nil"/>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839.03　</w:t>
            </w:r>
          </w:p>
        </w:tc>
        <w:tc>
          <w:tcPr>
            <w:tcW w:w="180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56.10　</w:t>
            </w:r>
          </w:p>
        </w:tc>
        <w:tc>
          <w:tcPr>
            <w:tcW w:w="2340"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269.47　</w:t>
            </w:r>
          </w:p>
        </w:tc>
      </w:tr>
      <w:tr w:rsidR="00ED4947" w:rsidTr="00917BDD">
        <w:trPr>
          <w:trHeight w:val="511"/>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2070899</w:t>
            </w:r>
          </w:p>
        </w:tc>
        <w:tc>
          <w:tcPr>
            <w:tcW w:w="2686" w:type="dxa"/>
            <w:tcBorders>
              <w:top w:val="nil"/>
              <w:left w:val="nil"/>
              <w:bottom w:val="single" w:sz="4" w:space="0" w:color="auto"/>
              <w:right w:val="single" w:sz="4" w:space="0" w:color="auto"/>
            </w:tcBorders>
            <w:shd w:val="clear" w:color="auto" w:fill="auto"/>
            <w:vAlign w:val="center"/>
          </w:tcPr>
          <w:p w:rsidR="00ED4947" w:rsidRDefault="001E3895" w:rsidP="00917BD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其他广播电视支出</w:t>
            </w:r>
          </w:p>
        </w:tc>
        <w:tc>
          <w:tcPr>
            <w:tcW w:w="1894"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1164.60</w:t>
            </w:r>
          </w:p>
        </w:tc>
        <w:tc>
          <w:tcPr>
            <w:tcW w:w="196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895.13</w:t>
            </w:r>
          </w:p>
        </w:tc>
        <w:tc>
          <w:tcPr>
            <w:tcW w:w="1935" w:type="dxa"/>
            <w:tcBorders>
              <w:top w:val="nil"/>
              <w:left w:val="nil"/>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839.03</w:t>
            </w:r>
          </w:p>
        </w:tc>
        <w:tc>
          <w:tcPr>
            <w:tcW w:w="180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56.10</w:t>
            </w:r>
          </w:p>
        </w:tc>
        <w:tc>
          <w:tcPr>
            <w:tcW w:w="2340"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269.47</w:t>
            </w:r>
          </w:p>
        </w:tc>
      </w:tr>
      <w:tr w:rsidR="00ED4947" w:rsidTr="00917BDD">
        <w:trPr>
          <w:trHeight w:val="408"/>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w:t>
            </w:r>
          </w:p>
        </w:tc>
        <w:tc>
          <w:tcPr>
            <w:tcW w:w="2686" w:type="dxa"/>
            <w:tcBorders>
              <w:top w:val="nil"/>
              <w:left w:val="nil"/>
              <w:bottom w:val="single" w:sz="4" w:space="0" w:color="auto"/>
              <w:right w:val="single" w:sz="4" w:space="0" w:color="auto"/>
            </w:tcBorders>
            <w:shd w:val="clear" w:color="auto" w:fill="auto"/>
            <w:vAlign w:val="center"/>
          </w:tcPr>
          <w:p w:rsidR="00ED4947" w:rsidRDefault="001E3895" w:rsidP="00917BD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其他文化体育与传媒支出</w:t>
            </w:r>
          </w:p>
        </w:tc>
        <w:tc>
          <w:tcPr>
            <w:tcW w:w="1894"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9.42</w:t>
            </w:r>
          </w:p>
        </w:tc>
        <w:tc>
          <w:tcPr>
            <w:tcW w:w="1960" w:type="dxa"/>
            <w:tcBorders>
              <w:top w:val="nil"/>
              <w:left w:val="nil"/>
              <w:bottom w:val="single" w:sz="4" w:space="0" w:color="auto"/>
              <w:right w:val="single" w:sz="4" w:space="0" w:color="auto"/>
            </w:tcBorders>
            <w:shd w:val="clear" w:color="auto" w:fill="auto"/>
            <w:vAlign w:val="center"/>
          </w:tcPr>
          <w:p w:rsidR="00ED4947" w:rsidRDefault="00ED4947">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D4947" w:rsidRDefault="00ED494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D4947" w:rsidRDefault="00ED4947">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9.42</w:t>
            </w:r>
          </w:p>
        </w:tc>
      </w:tr>
      <w:tr w:rsidR="00ED4947" w:rsidTr="00917BD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2079999</w:t>
            </w:r>
          </w:p>
        </w:tc>
        <w:tc>
          <w:tcPr>
            <w:tcW w:w="2686" w:type="dxa"/>
            <w:tcBorders>
              <w:top w:val="nil"/>
              <w:left w:val="nil"/>
              <w:bottom w:val="single" w:sz="4" w:space="0" w:color="auto"/>
              <w:right w:val="single" w:sz="4" w:space="0" w:color="auto"/>
            </w:tcBorders>
            <w:shd w:val="clear" w:color="auto" w:fill="auto"/>
            <w:vAlign w:val="center"/>
          </w:tcPr>
          <w:p w:rsidR="00ED4947" w:rsidRDefault="001E3895" w:rsidP="00917BD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其他文化体育与传媒支出</w:t>
            </w:r>
          </w:p>
        </w:tc>
        <w:tc>
          <w:tcPr>
            <w:tcW w:w="1894"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9.42</w:t>
            </w:r>
          </w:p>
        </w:tc>
        <w:tc>
          <w:tcPr>
            <w:tcW w:w="1960" w:type="dxa"/>
            <w:tcBorders>
              <w:top w:val="nil"/>
              <w:left w:val="nil"/>
              <w:bottom w:val="single" w:sz="4" w:space="0" w:color="auto"/>
              <w:right w:val="single" w:sz="4" w:space="0" w:color="auto"/>
            </w:tcBorders>
            <w:shd w:val="clear" w:color="auto" w:fill="auto"/>
            <w:vAlign w:val="center"/>
          </w:tcPr>
          <w:p w:rsidR="00ED4947" w:rsidRDefault="00ED4947">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D4947" w:rsidRDefault="00ED4947">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D4947" w:rsidRDefault="00ED4947">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9.42</w:t>
            </w:r>
          </w:p>
        </w:tc>
      </w:tr>
      <w:tr w:rsidR="00ED4947">
        <w:trPr>
          <w:trHeight w:val="645"/>
        </w:trPr>
        <w:tc>
          <w:tcPr>
            <w:tcW w:w="14055" w:type="dxa"/>
            <w:gridSpan w:val="8"/>
            <w:tcBorders>
              <w:top w:val="single" w:sz="8" w:space="0" w:color="auto"/>
              <w:left w:val="nil"/>
              <w:bottom w:val="nil"/>
              <w:right w:val="nil"/>
            </w:tcBorders>
            <w:shd w:val="clear" w:color="auto" w:fill="auto"/>
            <w:vAlign w:val="center"/>
          </w:tcPr>
          <w:p w:rsidR="00ED4947" w:rsidRDefault="001E389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ED4947" w:rsidRDefault="001E389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ED4947">
        <w:trPr>
          <w:trHeight w:val="480"/>
        </w:trPr>
        <w:tc>
          <w:tcPr>
            <w:tcW w:w="14067" w:type="dxa"/>
            <w:gridSpan w:val="9"/>
            <w:tcBorders>
              <w:top w:val="nil"/>
              <w:left w:val="nil"/>
              <w:bottom w:val="nil"/>
              <w:right w:val="nil"/>
            </w:tcBorders>
            <w:shd w:val="clear" w:color="auto" w:fill="FFFFFF"/>
            <w:vAlign w:val="center"/>
          </w:tcPr>
          <w:p w:rsidR="00ED4947" w:rsidRDefault="001E3895">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ED4947">
        <w:trPr>
          <w:trHeight w:val="222"/>
        </w:trPr>
        <w:tc>
          <w:tcPr>
            <w:tcW w:w="720" w:type="dxa"/>
            <w:tcBorders>
              <w:top w:val="nil"/>
              <w:left w:val="nil"/>
              <w:bottom w:val="nil"/>
              <w:right w:val="nil"/>
            </w:tcBorders>
            <w:shd w:val="clear" w:color="auto" w:fill="FFFFFF"/>
            <w:vAlign w:val="center"/>
          </w:tcPr>
          <w:p w:rsidR="00ED4947" w:rsidRDefault="001E389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ED4947" w:rsidRDefault="001E389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ED4947" w:rsidRDefault="001E389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ED4947">
        <w:trPr>
          <w:trHeight w:val="300"/>
        </w:trPr>
        <w:tc>
          <w:tcPr>
            <w:tcW w:w="720" w:type="dxa"/>
            <w:tcBorders>
              <w:top w:val="nil"/>
              <w:left w:val="nil"/>
              <w:bottom w:val="nil"/>
              <w:right w:val="nil"/>
            </w:tcBorders>
            <w:shd w:val="clear" w:color="auto" w:fill="FFFFFF"/>
            <w:noWrap/>
            <w:vAlign w:val="center"/>
          </w:tcPr>
          <w:p w:rsidR="00ED4947" w:rsidRDefault="001E3895">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ED4947" w:rsidRDefault="00ED4947">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ED4947" w:rsidRDefault="00ED4947">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ED4947" w:rsidRDefault="00ED4947">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ED4947" w:rsidRDefault="00ED4947">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ED4947" w:rsidRDefault="00ED4947">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ED4947" w:rsidRDefault="00ED4947">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ED4947" w:rsidRDefault="00ED4947">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ED4947">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ED4947" w:rsidRDefault="001E389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ED4947" w:rsidRDefault="001E389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ED4947">
        <w:trPr>
          <w:trHeight w:val="259"/>
        </w:trPr>
        <w:tc>
          <w:tcPr>
            <w:tcW w:w="720" w:type="dxa"/>
            <w:tcBorders>
              <w:top w:val="nil"/>
              <w:left w:val="single" w:sz="8" w:space="0" w:color="auto"/>
              <w:bottom w:val="single" w:sz="4" w:space="0" w:color="auto"/>
              <w:right w:val="single" w:sz="4" w:space="0" w:color="auto"/>
            </w:tcBorders>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731.00</w:t>
            </w:r>
          </w:p>
        </w:tc>
        <w:tc>
          <w:tcPr>
            <w:tcW w:w="720" w:type="dxa"/>
            <w:tcBorders>
              <w:top w:val="nil"/>
              <w:left w:val="single" w:sz="4" w:space="0" w:color="auto"/>
              <w:bottom w:val="single" w:sz="4" w:space="0" w:color="auto"/>
              <w:right w:val="single" w:sz="4" w:space="0" w:color="auto"/>
            </w:tcBorders>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56.10</w:t>
            </w:r>
          </w:p>
        </w:tc>
        <w:tc>
          <w:tcPr>
            <w:tcW w:w="720" w:type="dxa"/>
            <w:tcBorders>
              <w:top w:val="nil"/>
              <w:left w:val="single" w:sz="4" w:space="0" w:color="auto"/>
              <w:bottom w:val="single" w:sz="4" w:space="0" w:color="auto"/>
              <w:right w:val="single" w:sz="4" w:space="0" w:color="auto"/>
            </w:tcBorders>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12"/>
        </w:trPr>
        <w:tc>
          <w:tcPr>
            <w:tcW w:w="720" w:type="dxa"/>
            <w:tcBorders>
              <w:top w:val="nil"/>
              <w:left w:val="single" w:sz="8" w:space="0" w:color="auto"/>
              <w:bottom w:val="single" w:sz="4" w:space="0" w:color="auto"/>
              <w:right w:val="single" w:sz="4" w:space="0" w:color="auto"/>
            </w:tcBorders>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355.27</w:t>
            </w:r>
          </w:p>
        </w:tc>
        <w:tc>
          <w:tcPr>
            <w:tcW w:w="720" w:type="dxa"/>
            <w:tcBorders>
              <w:top w:val="nil"/>
              <w:left w:val="single" w:sz="4" w:space="0" w:color="auto"/>
              <w:bottom w:val="single" w:sz="4" w:space="0" w:color="auto"/>
              <w:right w:val="single" w:sz="4" w:space="0" w:color="auto"/>
            </w:tcBorders>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12.67</w:t>
            </w:r>
          </w:p>
        </w:tc>
        <w:tc>
          <w:tcPr>
            <w:tcW w:w="720" w:type="dxa"/>
            <w:tcBorders>
              <w:top w:val="nil"/>
              <w:left w:val="single" w:sz="4" w:space="0" w:color="auto"/>
              <w:bottom w:val="single" w:sz="4" w:space="0" w:color="auto"/>
              <w:right w:val="single" w:sz="4" w:space="0" w:color="auto"/>
            </w:tcBorders>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5.81</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0.73</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2.98</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0.35</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238.25</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1.28</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19.40</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2.06</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1.21</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37.29</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6.90</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3.26</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4.88</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5.11</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67.12</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0.09</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108.03</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108.03</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9.76</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1.23</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9.64</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1.19</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0.62</w:t>
            </w: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ED4947">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ED4947">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ED4947" w:rsidRDefault="00ED4947">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ED4947" w:rsidRDefault="00ED4947">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ED4947" w:rsidRDefault="00ED4947" w:rsidP="00115D2C">
            <w:pPr>
              <w:widowControl/>
              <w:jc w:val="center"/>
              <w:rPr>
                <w:rFonts w:ascii="仿宋" w:eastAsia="仿宋" w:hAnsi="仿宋" w:cs="宋体"/>
                <w:b/>
                <w:color w:val="000000"/>
                <w:kern w:val="0"/>
                <w:sz w:val="20"/>
              </w:rPr>
            </w:pPr>
          </w:p>
        </w:tc>
      </w:tr>
      <w:tr w:rsidR="00ED4947">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839.03</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ED4947" w:rsidRDefault="001E3895" w:rsidP="00115D2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56.10</w:t>
            </w:r>
          </w:p>
        </w:tc>
      </w:tr>
      <w:tr w:rsidR="00ED4947">
        <w:trPr>
          <w:trHeight w:val="379"/>
        </w:trPr>
        <w:tc>
          <w:tcPr>
            <w:tcW w:w="9340" w:type="dxa"/>
            <w:gridSpan w:val="6"/>
            <w:tcBorders>
              <w:top w:val="single" w:sz="8" w:space="0" w:color="auto"/>
              <w:left w:val="nil"/>
              <w:bottom w:val="nil"/>
              <w:right w:val="nil"/>
            </w:tcBorders>
            <w:shd w:val="clear" w:color="auto" w:fill="auto"/>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ED4947" w:rsidRDefault="00ED4947">
      <w:pPr>
        <w:widowControl/>
        <w:jc w:val="left"/>
        <w:rPr>
          <w:rFonts w:ascii="仿宋" w:eastAsia="仿宋" w:hAnsi="仿宋" w:cs="宋体"/>
          <w:b/>
          <w:kern w:val="0"/>
          <w:sz w:val="24"/>
          <w:szCs w:val="24"/>
        </w:rPr>
      </w:pPr>
    </w:p>
    <w:p w:rsidR="00ED4947" w:rsidRDefault="001E3895">
      <w:r>
        <w:br w:type="page"/>
      </w:r>
    </w:p>
    <w:p w:rsidR="00ED4947" w:rsidRDefault="001E3895">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579"/>
        <w:gridCol w:w="1173"/>
        <w:gridCol w:w="1178"/>
        <w:gridCol w:w="978"/>
        <w:gridCol w:w="1178"/>
        <w:gridCol w:w="914"/>
        <w:gridCol w:w="1174"/>
        <w:gridCol w:w="1192"/>
        <w:gridCol w:w="1162"/>
        <w:gridCol w:w="1047"/>
        <w:gridCol w:w="913"/>
        <w:gridCol w:w="278"/>
        <w:gridCol w:w="1315"/>
      </w:tblGrid>
      <w:tr w:rsidR="00ED4947">
        <w:trPr>
          <w:trHeight w:val="600"/>
        </w:trPr>
        <w:tc>
          <w:tcPr>
            <w:tcW w:w="14055" w:type="dxa"/>
            <w:gridSpan w:val="13"/>
            <w:tcBorders>
              <w:top w:val="nil"/>
              <w:left w:val="nil"/>
              <w:bottom w:val="nil"/>
              <w:right w:val="nil"/>
            </w:tcBorders>
            <w:shd w:val="clear" w:color="auto" w:fill="FFFFFF"/>
            <w:vAlign w:val="center"/>
          </w:tcPr>
          <w:p w:rsidR="00ED4947" w:rsidRDefault="001E3895">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ED4947">
        <w:trPr>
          <w:trHeight w:val="222"/>
        </w:trPr>
        <w:tc>
          <w:tcPr>
            <w:tcW w:w="1275"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ED4947">
        <w:trPr>
          <w:trHeight w:val="300"/>
        </w:trPr>
        <w:tc>
          <w:tcPr>
            <w:tcW w:w="1275" w:type="dxa"/>
            <w:tcBorders>
              <w:top w:val="nil"/>
              <w:left w:val="nil"/>
              <w:bottom w:val="nil"/>
              <w:right w:val="nil"/>
            </w:tcBorders>
            <w:shd w:val="clear" w:color="auto" w:fill="FFFFFF"/>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ED4947">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ED494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ED4947">
        <w:trPr>
          <w:trHeight w:val="810"/>
        </w:trPr>
        <w:tc>
          <w:tcPr>
            <w:tcW w:w="1275" w:type="dxa"/>
            <w:vMerge/>
            <w:tcBorders>
              <w:top w:val="nil"/>
              <w:left w:val="single" w:sz="8"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ED4947" w:rsidRDefault="00ED4947">
            <w:pPr>
              <w:widowControl/>
              <w:jc w:val="left"/>
              <w:rPr>
                <w:rFonts w:ascii="仿宋" w:eastAsia="仿宋" w:hAnsi="仿宋" w:cs="宋体"/>
                <w:b/>
                <w:kern w:val="0"/>
                <w:sz w:val="22"/>
                <w:szCs w:val="22"/>
              </w:rPr>
            </w:pPr>
          </w:p>
        </w:tc>
      </w:tr>
      <w:tr w:rsidR="00ED4947">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ED4947" w:rsidRDefault="001E3895">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ED4947">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10.00　</w:t>
            </w:r>
          </w:p>
        </w:tc>
        <w:tc>
          <w:tcPr>
            <w:tcW w:w="1045" w:type="dxa"/>
            <w:tcBorders>
              <w:top w:val="nil"/>
              <w:left w:val="nil"/>
              <w:bottom w:val="single" w:sz="8"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p>
        </w:tc>
        <w:tc>
          <w:tcPr>
            <w:tcW w:w="1160" w:type="dxa"/>
            <w:tcBorders>
              <w:top w:val="nil"/>
              <w:left w:val="nil"/>
              <w:bottom w:val="single" w:sz="8"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10.00　</w:t>
            </w:r>
          </w:p>
        </w:tc>
        <w:tc>
          <w:tcPr>
            <w:tcW w:w="1055" w:type="dxa"/>
            <w:tcBorders>
              <w:top w:val="nil"/>
              <w:left w:val="nil"/>
              <w:bottom w:val="single" w:sz="8"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9.64　</w:t>
            </w:r>
          </w:p>
        </w:tc>
        <w:tc>
          <w:tcPr>
            <w:tcW w:w="1075" w:type="dxa"/>
            <w:tcBorders>
              <w:top w:val="nil"/>
              <w:left w:val="nil"/>
              <w:bottom w:val="single" w:sz="8"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9.64　</w:t>
            </w:r>
          </w:p>
        </w:tc>
        <w:tc>
          <w:tcPr>
            <w:tcW w:w="1275" w:type="dxa"/>
            <w:tcBorders>
              <w:top w:val="nil"/>
              <w:left w:val="nil"/>
              <w:bottom w:val="single" w:sz="8"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9.64　</w:t>
            </w:r>
          </w:p>
        </w:tc>
        <w:tc>
          <w:tcPr>
            <w:tcW w:w="1080" w:type="dxa"/>
            <w:tcBorders>
              <w:top w:val="nil"/>
              <w:left w:val="single" w:sz="4" w:space="0" w:color="auto"/>
              <w:bottom w:val="single" w:sz="8"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900"/>
        </w:trPr>
        <w:tc>
          <w:tcPr>
            <w:tcW w:w="14055" w:type="dxa"/>
            <w:gridSpan w:val="13"/>
            <w:tcBorders>
              <w:top w:val="single" w:sz="8" w:space="0" w:color="auto"/>
              <w:left w:val="nil"/>
              <w:bottom w:val="nil"/>
              <w:right w:val="nil"/>
            </w:tcBorders>
            <w:shd w:val="clear" w:color="auto" w:fill="auto"/>
            <w:vAlign w:val="center"/>
          </w:tcPr>
          <w:p w:rsidR="00ED4947" w:rsidRDefault="001E389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ED4947" w:rsidRDefault="001E3895">
            <w:r>
              <w:br w:type="page"/>
            </w:r>
          </w:p>
          <w:tbl>
            <w:tblPr>
              <w:tblW w:w="14867" w:type="dxa"/>
              <w:tblInd w:w="93" w:type="dxa"/>
              <w:tblLook w:val="04A0" w:firstRow="1" w:lastRow="0" w:firstColumn="1" w:lastColumn="0" w:noHBand="0" w:noVBand="1"/>
            </w:tblPr>
            <w:tblGrid>
              <w:gridCol w:w="14867"/>
            </w:tblGrid>
            <w:tr w:rsidR="00ED4947">
              <w:trPr>
                <w:trHeight w:val="630"/>
              </w:trPr>
              <w:tc>
                <w:tcPr>
                  <w:tcW w:w="14867" w:type="dxa"/>
                  <w:tcBorders>
                    <w:top w:val="nil"/>
                    <w:left w:val="nil"/>
                    <w:bottom w:val="nil"/>
                    <w:right w:val="nil"/>
                  </w:tcBorders>
                  <w:shd w:val="clear" w:color="auto" w:fill="auto"/>
                  <w:vAlign w:val="center"/>
                </w:tcPr>
                <w:p w:rsidR="00ED4947" w:rsidRDefault="00ED4947">
                  <w:pPr>
                    <w:widowControl/>
                    <w:jc w:val="left"/>
                    <w:rPr>
                      <w:rFonts w:ascii="仿宋" w:eastAsia="仿宋" w:hAnsi="仿宋" w:cs="宋体"/>
                      <w:b/>
                      <w:kern w:val="0"/>
                      <w:sz w:val="24"/>
                      <w:szCs w:val="24"/>
                    </w:rPr>
                  </w:pPr>
                </w:p>
              </w:tc>
            </w:tr>
          </w:tbl>
          <w:p w:rsidR="00ED4947" w:rsidRDefault="00ED4947">
            <w:pPr>
              <w:widowControl/>
              <w:jc w:val="left"/>
              <w:rPr>
                <w:rFonts w:ascii="仿宋" w:eastAsia="仿宋" w:hAnsi="仿宋" w:cs="宋体"/>
                <w:b/>
                <w:kern w:val="0"/>
                <w:sz w:val="24"/>
                <w:szCs w:val="24"/>
              </w:rPr>
            </w:pPr>
          </w:p>
        </w:tc>
      </w:tr>
    </w:tbl>
    <w:p w:rsidR="00ED4947" w:rsidRDefault="001E3895">
      <w:pPr>
        <w:widowControl/>
        <w:jc w:val="left"/>
        <w:rPr>
          <w:rFonts w:ascii="黑体" w:eastAsia="黑体" w:hAnsi="黑体"/>
          <w:sz w:val="32"/>
        </w:rPr>
      </w:pPr>
      <w:r>
        <w:rPr>
          <w:rFonts w:ascii="黑体" w:eastAsia="黑体" w:hAnsi="黑体"/>
          <w:sz w:val="32"/>
        </w:rPr>
        <w:br w:type="page"/>
      </w:r>
    </w:p>
    <w:p w:rsidR="00ED4947" w:rsidRDefault="001E3895">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ED4947">
        <w:trPr>
          <w:trHeight w:val="600"/>
        </w:trPr>
        <w:tc>
          <w:tcPr>
            <w:tcW w:w="14055" w:type="dxa"/>
            <w:gridSpan w:val="11"/>
            <w:tcBorders>
              <w:top w:val="nil"/>
              <w:left w:val="nil"/>
              <w:bottom w:val="nil"/>
              <w:right w:val="nil"/>
            </w:tcBorders>
            <w:shd w:val="clear" w:color="auto" w:fill="FFFFFF"/>
            <w:vAlign w:val="center"/>
          </w:tcPr>
          <w:p w:rsidR="00ED4947" w:rsidRDefault="001E3895">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ED4947">
        <w:trPr>
          <w:trHeight w:val="222"/>
        </w:trPr>
        <w:tc>
          <w:tcPr>
            <w:tcW w:w="660" w:type="dxa"/>
            <w:tcBorders>
              <w:top w:val="nil"/>
              <w:left w:val="nil"/>
              <w:bottom w:val="nil"/>
              <w:right w:val="nil"/>
            </w:tcBorders>
            <w:shd w:val="clear" w:color="auto" w:fill="FFFFFF"/>
            <w:vAlign w:val="center"/>
          </w:tcPr>
          <w:p w:rsidR="00ED4947" w:rsidRDefault="001E389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ED4947" w:rsidRDefault="001E389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D4947" w:rsidRDefault="001E389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ED4947">
        <w:trPr>
          <w:trHeight w:val="300"/>
        </w:trPr>
        <w:tc>
          <w:tcPr>
            <w:tcW w:w="1420" w:type="dxa"/>
            <w:gridSpan w:val="2"/>
            <w:tcBorders>
              <w:top w:val="nil"/>
              <w:left w:val="nil"/>
              <w:bottom w:val="nil"/>
              <w:right w:val="nil"/>
            </w:tcBorders>
            <w:shd w:val="clear" w:color="auto" w:fill="FFFFFF"/>
            <w:noWrap/>
            <w:vAlign w:val="center"/>
          </w:tcPr>
          <w:p w:rsidR="00ED4947" w:rsidRDefault="001E389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D4947" w:rsidRDefault="001E389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D4947" w:rsidRDefault="001E389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D4947" w:rsidRDefault="001E389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ED494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ED494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ED4947" w:rsidRDefault="00ED494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ED4947" w:rsidRDefault="00ED4947">
            <w:pPr>
              <w:widowControl/>
              <w:jc w:val="left"/>
              <w:rPr>
                <w:rFonts w:ascii="仿宋" w:eastAsia="仿宋" w:hAnsi="仿宋" w:cs="宋体"/>
                <w:b/>
                <w:kern w:val="0"/>
                <w:sz w:val="24"/>
                <w:szCs w:val="24"/>
              </w:rPr>
            </w:pPr>
          </w:p>
        </w:tc>
      </w:tr>
      <w:tr w:rsidR="00ED494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ED4947" w:rsidRDefault="00ED494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ED4947" w:rsidRDefault="00ED494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ED4947" w:rsidRDefault="00ED4947">
            <w:pPr>
              <w:widowControl/>
              <w:jc w:val="left"/>
              <w:rPr>
                <w:rFonts w:ascii="仿宋" w:eastAsia="仿宋" w:hAnsi="仿宋" w:cs="宋体"/>
                <w:b/>
                <w:kern w:val="0"/>
                <w:sz w:val="24"/>
                <w:szCs w:val="24"/>
              </w:rPr>
            </w:pPr>
          </w:p>
        </w:tc>
      </w:tr>
      <w:tr w:rsidR="00ED494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ED4947" w:rsidRDefault="00ED494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ED4947" w:rsidRDefault="00ED494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ED4947" w:rsidRDefault="00ED494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ED4947" w:rsidRDefault="00ED4947">
            <w:pPr>
              <w:widowControl/>
              <w:jc w:val="left"/>
              <w:rPr>
                <w:rFonts w:ascii="仿宋" w:eastAsia="仿宋" w:hAnsi="仿宋" w:cs="宋体"/>
                <w:b/>
                <w:kern w:val="0"/>
                <w:sz w:val="24"/>
                <w:szCs w:val="24"/>
              </w:rPr>
            </w:pPr>
          </w:p>
        </w:tc>
      </w:tr>
      <w:tr w:rsidR="00ED494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ED4947">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ED4947" w:rsidRDefault="001E389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ED4947">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D4947" w:rsidRDefault="00ED4947">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ED4947">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D4947" w:rsidRDefault="00ED4947" w:rsidP="00115D2C">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ED4947">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D4947" w:rsidRDefault="00ED4947">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ED4947">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D4947" w:rsidRDefault="00ED4947">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ED4947">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D4947" w:rsidRDefault="00ED4947">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D4947" w:rsidRDefault="00ED4947">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D4947" w:rsidRDefault="00ED4947">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ED4947" w:rsidRDefault="00ED4947">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ED4947" w:rsidRDefault="00ED4947">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ED4947" w:rsidRDefault="00ED4947">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ED4947" w:rsidRDefault="00ED4947">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ED4947" w:rsidRDefault="00ED4947">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ED4947" w:rsidRDefault="00ED4947">
            <w:pPr>
              <w:widowControl/>
              <w:jc w:val="right"/>
              <w:rPr>
                <w:rFonts w:ascii="仿宋" w:eastAsia="仿宋" w:hAnsi="仿宋" w:cs="宋体"/>
                <w:b/>
                <w:kern w:val="0"/>
                <w:sz w:val="22"/>
                <w:szCs w:val="22"/>
              </w:rPr>
            </w:pPr>
          </w:p>
        </w:tc>
      </w:tr>
      <w:tr w:rsidR="00ED4947">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D4947" w:rsidRDefault="00ED4947">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D4947" w:rsidRDefault="00ED4947">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D4947" w:rsidRDefault="001E389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ED4947">
        <w:trPr>
          <w:trHeight w:val="645"/>
        </w:trPr>
        <w:tc>
          <w:tcPr>
            <w:tcW w:w="14055" w:type="dxa"/>
            <w:gridSpan w:val="11"/>
            <w:tcBorders>
              <w:top w:val="single" w:sz="8" w:space="0" w:color="auto"/>
              <w:left w:val="nil"/>
              <w:bottom w:val="nil"/>
              <w:right w:val="nil"/>
            </w:tcBorders>
            <w:shd w:val="clear" w:color="auto" w:fill="auto"/>
            <w:vAlign w:val="center"/>
          </w:tcPr>
          <w:p w:rsidR="00ED4947" w:rsidRDefault="001E3895">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ED4947" w:rsidRDefault="00ED4947">
      <w:pPr>
        <w:jc w:val="center"/>
        <w:rPr>
          <w:rFonts w:ascii="方正小标宋简体" w:eastAsia="方正小标宋简体" w:hAnsi="方正小标宋简体"/>
          <w:sz w:val="44"/>
        </w:rPr>
        <w:sectPr w:rsidR="00ED4947">
          <w:pgSz w:w="16838" w:h="11906" w:orient="landscape"/>
          <w:pgMar w:top="1797" w:right="1440" w:bottom="1797" w:left="1440" w:header="851" w:footer="992" w:gutter="0"/>
          <w:cols w:space="720"/>
          <w:docGrid w:linePitch="312"/>
        </w:sectPr>
      </w:pPr>
    </w:p>
    <w:p w:rsidR="00ED4947" w:rsidRDefault="00ED4947">
      <w:pPr>
        <w:rPr>
          <w:rFonts w:ascii="方正小标宋_GBK" w:eastAsia="方正小标宋_GBK" w:hAnsi="方正小标宋简体"/>
          <w:sz w:val="44"/>
        </w:rPr>
      </w:pPr>
    </w:p>
    <w:p w:rsidR="00ED4947" w:rsidRDefault="001E3895">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ED4947" w:rsidRDefault="00ED4947">
      <w:pPr>
        <w:rPr>
          <w:rFonts w:ascii="仿宋" w:eastAsia="仿宋" w:hAnsi="仿宋"/>
          <w:sz w:val="32"/>
        </w:rPr>
      </w:pPr>
    </w:p>
    <w:p w:rsidR="00ED4947" w:rsidRDefault="001E389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ED4947" w:rsidRDefault="001E3895">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按照部门决算与部门预算相衔接的原则，决算编制内容包括预算单位的全部收支情况。收入包括：财政拨款收入、其他收入、年初结转和结余；支出包括：文化体育与传媒支。2019年</w:t>
      </w:r>
      <w:r>
        <w:rPr>
          <w:rFonts w:ascii="仿宋" w:eastAsia="仿宋" w:hAnsi="仿宋" w:hint="eastAsia"/>
          <w:sz w:val="32"/>
          <w:szCs w:val="30"/>
        </w:rPr>
        <w:t>收入总计1876.81 万元，支出总计1230.26万元。</w:t>
      </w:r>
    </w:p>
    <w:p w:rsidR="00ED4947" w:rsidRDefault="001E389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ED4947" w:rsidRDefault="001E3895">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1876.81</w:t>
      </w:r>
      <w:r>
        <w:rPr>
          <w:rFonts w:ascii="仿宋" w:eastAsia="仿宋" w:hAnsi="仿宋" w:hint="eastAsia"/>
          <w:sz w:val="32"/>
        </w:rPr>
        <w:t>万元，</w:t>
      </w:r>
      <w:r>
        <w:rPr>
          <w:rFonts w:ascii="仿宋" w:eastAsia="仿宋" w:hAnsi="仿宋" w:hint="eastAsia"/>
          <w:sz w:val="32"/>
          <w:szCs w:val="30"/>
        </w:rPr>
        <w:t>与2018年相比减少18.12万元，减少0.96 %。主要原因基础设施建设项目完成，支出减少</w:t>
      </w:r>
      <w:r>
        <w:rPr>
          <w:rFonts w:ascii="仿宋" w:eastAsia="仿宋" w:hAnsi="仿宋" w:hint="eastAsia"/>
          <w:sz w:val="32"/>
        </w:rPr>
        <w:t>其中：财政拨款收入</w:t>
      </w:r>
      <w:r>
        <w:rPr>
          <w:rFonts w:ascii="仿宋" w:eastAsia="仿宋" w:hAnsi="仿宋" w:hint="eastAsia"/>
          <w:sz w:val="32"/>
          <w:szCs w:val="30"/>
        </w:rPr>
        <w:t>1874.11</w:t>
      </w:r>
      <w:r>
        <w:rPr>
          <w:rFonts w:ascii="仿宋" w:eastAsia="仿宋" w:hAnsi="仿宋" w:hint="eastAsia"/>
          <w:sz w:val="32"/>
        </w:rPr>
        <w:t>万元，占</w:t>
      </w:r>
      <w:r>
        <w:rPr>
          <w:rFonts w:ascii="仿宋" w:eastAsia="仿宋" w:hAnsi="仿宋" w:hint="eastAsia"/>
          <w:sz w:val="32"/>
          <w:szCs w:val="30"/>
        </w:rPr>
        <w:t>99.87</w:t>
      </w:r>
      <w:r>
        <w:rPr>
          <w:rFonts w:ascii="仿宋" w:eastAsia="仿宋" w:hAnsi="仿宋" w:hint="eastAsia"/>
          <w:sz w:val="32"/>
        </w:rPr>
        <w:t>%；其他收入 2.4 万元，占 0.13 %。</w:t>
      </w:r>
    </w:p>
    <w:p w:rsidR="00ED4947" w:rsidRDefault="001E389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ED4947" w:rsidRDefault="001E3895">
      <w:pPr>
        <w:spacing w:line="560" w:lineRule="exact"/>
        <w:ind w:firstLine="645"/>
        <w:rPr>
          <w:rFonts w:ascii="仿宋" w:eastAsia="仿宋" w:hAnsi="仿宋"/>
          <w:sz w:val="32"/>
        </w:rPr>
      </w:pPr>
      <w:r>
        <w:rPr>
          <w:rFonts w:ascii="仿宋" w:eastAsia="仿宋" w:hAnsi="仿宋" w:hint="eastAsia"/>
          <w:sz w:val="32"/>
        </w:rPr>
        <w:t>本年支出合计</w:t>
      </w:r>
      <w:r>
        <w:rPr>
          <w:rFonts w:ascii="仿宋" w:eastAsia="仿宋" w:hAnsi="仿宋" w:hint="eastAsia"/>
          <w:sz w:val="32"/>
          <w:szCs w:val="30"/>
        </w:rPr>
        <w:t>1230.26</w:t>
      </w:r>
      <w:r>
        <w:rPr>
          <w:rFonts w:ascii="仿宋" w:eastAsia="仿宋" w:hAnsi="仿宋" w:hint="eastAsia"/>
          <w:sz w:val="32"/>
        </w:rPr>
        <w:t>万元，</w:t>
      </w:r>
      <w:r>
        <w:rPr>
          <w:rFonts w:ascii="仿宋" w:eastAsia="仿宋" w:hAnsi="仿宋" w:hint="eastAsia"/>
          <w:sz w:val="32"/>
          <w:szCs w:val="30"/>
        </w:rPr>
        <w:t>与2018年相比减少346.48万元，降低21.97 %。主要原因：基础设施建设项目完成，支出减少。</w:t>
      </w:r>
      <w:r>
        <w:rPr>
          <w:rFonts w:ascii="仿宋" w:eastAsia="仿宋" w:hAnsi="仿宋" w:hint="eastAsia"/>
          <w:sz w:val="32"/>
        </w:rPr>
        <w:t>其中：基本支出</w:t>
      </w:r>
      <w:r>
        <w:rPr>
          <w:rFonts w:ascii="仿宋" w:eastAsia="仿宋" w:hAnsi="仿宋" w:hint="eastAsia"/>
          <w:sz w:val="32"/>
          <w:szCs w:val="30"/>
        </w:rPr>
        <w:t>897.54</w:t>
      </w:r>
      <w:r>
        <w:rPr>
          <w:rFonts w:ascii="仿宋" w:eastAsia="仿宋" w:hAnsi="仿宋" w:hint="eastAsia"/>
          <w:sz w:val="32"/>
        </w:rPr>
        <w:t>万元，占</w:t>
      </w:r>
      <w:r>
        <w:rPr>
          <w:rFonts w:ascii="仿宋" w:eastAsia="仿宋" w:hAnsi="仿宋" w:hint="eastAsia"/>
          <w:sz w:val="32"/>
          <w:szCs w:val="30"/>
        </w:rPr>
        <w:t xml:space="preserve">72.96 </w:t>
      </w:r>
      <w:r>
        <w:rPr>
          <w:rFonts w:ascii="仿宋" w:eastAsia="仿宋" w:hAnsi="仿宋" w:hint="eastAsia"/>
          <w:sz w:val="32"/>
        </w:rPr>
        <w:t>%；项目支出</w:t>
      </w:r>
      <w:r>
        <w:rPr>
          <w:rFonts w:ascii="仿宋" w:eastAsia="仿宋" w:hAnsi="仿宋" w:hint="eastAsia"/>
          <w:sz w:val="32"/>
          <w:szCs w:val="30"/>
        </w:rPr>
        <w:t>332.72</w:t>
      </w:r>
      <w:r>
        <w:rPr>
          <w:rFonts w:ascii="仿宋" w:eastAsia="仿宋" w:hAnsi="仿宋" w:hint="eastAsia"/>
          <w:sz w:val="32"/>
        </w:rPr>
        <w:t>万元，占</w:t>
      </w:r>
      <w:r>
        <w:rPr>
          <w:rFonts w:ascii="仿宋" w:eastAsia="仿宋" w:hAnsi="仿宋" w:hint="eastAsia"/>
          <w:sz w:val="32"/>
          <w:szCs w:val="30"/>
        </w:rPr>
        <w:t xml:space="preserve">27.04 </w:t>
      </w:r>
      <w:r>
        <w:rPr>
          <w:rFonts w:ascii="仿宋" w:eastAsia="仿宋" w:hAnsi="仿宋" w:hint="eastAsia"/>
          <w:sz w:val="32"/>
        </w:rPr>
        <w:t>%；基本支出中，人员经费 569.54 万元，占63.46 %；公用经费 328万元，占36.54 %。</w:t>
      </w:r>
    </w:p>
    <w:p w:rsidR="00ED4947" w:rsidRDefault="001E389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ED4947" w:rsidRDefault="001E3895">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2019年财政拨款收入1874.41万元,支出1230.26万元，比2018年分别减少18.12万元、减少346.48万元，降低0.0.96%、降低21.97%。主要原因：基础设施建设项目完成，收入支出都减少。</w:t>
      </w:r>
    </w:p>
    <w:p w:rsidR="00ED4947" w:rsidRDefault="001E3895">
      <w:pPr>
        <w:spacing w:line="560" w:lineRule="exact"/>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ED4947" w:rsidRDefault="001E3895">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ED4947" w:rsidRDefault="001E3895">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2019年财政拨款支出1230.26万元，占本年支出合计的100%。与2018年相比，财政拨款支出减少346.48万元，降低）21.97%</w:t>
      </w:r>
      <w:r w:rsidR="00115D2C">
        <w:rPr>
          <w:rFonts w:ascii="仿宋" w:eastAsia="仿宋" w:hAnsi="仿宋" w:hint="eastAsia"/>
          <w:sz w:val="32"/>
          <w:szCs w:val="30"/>
        </w:rPr>
        <w:t>。主要原因：基础设施建设项目完成，支出减少。</w:t>
      </w:r>
    </w:p>
    <w:p w:rsidR="00ED4947" w:rsidRDefault="001E3895">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w:t>
      </w:r>
      <w:bookmarkStart w:id="6" w:name="_GoBack"/>
      <w:bookmarkEnd w:id="6"/>
      <w:r>
        <w:rPr>
          <w:rFonts w:ascii="楷体" w:eastAsia="楷体" w:hAnsi="楷体" w:hint="eastAsia"/>
          <w:b/>
          <w:bCs/>
          <w:sz w:val="32"/>
        </w:rPr>
        <w:t>政拨款支出决算结构情况</w:t>
      </w:r>
    </w:p>
    <w:p w:rsidR="00ED4947" w:rsidRDefault="001E3895">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2019年财政拨款支出主要用于以下方面文化旅游体育与传媒支出1230.26万元，占100%。</w:t>
      </w:r>
    </w:p>
    <w:p w:rsidR="00ED4947" w:rsidRDefault="001E3895">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ED4947" w:rsidRDefault="001E3895">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2019年财政拨款支出年初预算为935.86万元，支出决算为1230.26万元，完成年初预算的100%。主要原因：</w:t>
      </w:r>
      <w:proofErr w:type="gramStart"/>
      <w:r>
        <w:rPr>
          <w:rFonts w:ascii="仿宋" w:eastAsia="仿宋" w:hAnsi="仿宋" w:hint="eastAsia"/>
          <w:sz w:val="32"/>
          <w:szCs w:val="30"/>
        </w:rPr>
        <w:t>融媒体</w:t>
      </w:r>
      <w:proofErr w:type="gramEnd"/>
      <w:r>
        <w:rPr>
          <w:rFonts w:ascii="仿宋" w:eastAsia="仿宋" w:hAnsi="仿宋" w:hint="eastAsia"/>
          <w:sz w:val="32"/>
          <w:szCs w:val="30"/>
        </w:rPr>
        <w:t>中心成立。</w:t>
      </w:r>
    </w:p>
    <w:p w:rsidR="00ED4947" w:rsidRDefault="001E389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ED4947" w:rsidRDefault="001E3895">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895.13万元，其中：人员经费839.03万元，主要包括：基本工资355.27万元、津贴补贴5.81万元、奖金2.98万元、其他社会保障缴费4.88万元、绩效工资238.25万元、机关事业单位基本养老保险缴费19.40万元、职工基本医疗保险缴费37.29万元、退休费108.03万元、住房公积金67.12万元</w:t>
      </w:r>
    </w:p>
    <w:p w:rsidR="00ED4947" w:rsidRDefault="001E3895">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56.1</w:t>
      </w:r>
      <w:r>
        <w:rPr>
          <w:rFonts w:ascii="仿宋" w:eastAsia="仿宋" w:hAnsi="仿宋" w:hint="eastAsia"/>
          <w:sz w:val="32"/>
        </w:rPr>
        <w:t>万元，主要包括：办公费12.67</w:t>
      </w:r>
      <w:r>
        <w:rPr>
          <w:rFonts w:ascii="仿宋" w:eastAsia="仿宋" w:hAnsi="仿宋" w:hint="eastAsia"/>
          <w:sz w:val="32"/>
          <w:szCs w:val="30"/>
        </w:rPr>
        <w:t>万元</w:t>
      </w:r>
      <w:r>
        <w:rPr>
          <w:rFonts w:ascii="仿宋" w:eastAsia="仿宋" w:hAnsi="仿宋" w:hint="eastAsia"/>
          <w:sz w:val="32"/>
        </w:rPr>
        <w:t>、印刷费0.73</w:t>
      </w:r>
      <w:r>
        <w:rPr>
          <w:rFonts w:ascii="仿宋" w:eastAsia="仿宋" w:hAnsi="仿宋" w:hint="eastAsia"/>
          <w:sz w:val="32"/>
          <w:szCs w:val="30"/>
        </w:rPr>
        <w:t>万元</w:t>
      </w:r>
      <w:r>
        <w:rPr>
          <w:rFonts w:ascii="仿宋" w:eastAsia="仿宋" w:hAnsi="仿宋" w:hint="eastAsia"/>
          <w:sz w:val="32"/>
        </w:rPr>
        <w:t>、手续费0.35</w:t>
      </w:r>
      <w:r>
        <w:rPr>
          <w:rFonts w:ascii="仿宋" w:eastAsia="仿宋" w:hAnsi="仿宋" w:hint="eastAsia"/>
          <w:sz w:val="32"/>
          <w:szCs w:val="30"/>
        </w:rPr>
        <w:t>万元</w:t>
      </w:r>
      <w:r>
        <w:rPr>
          <w:rFonts w:ascii="仿宋" w:eastAsia="仿宋" w:hAnsi="仿宋" w:hint="eastAsia"/>
          <w:sz w:val="32"/>
        </w:rPr>
        <w:t>、水费1.28</w:t>
      </w:r>
      <w:r>
        <w:rPr>
          <w:rFonts w:ascii="仿宋" w:eastAsia="仿宋" w:hAnsi="仿宋" w:hint="eastAsia"/>
          <w:sz w:val="32"/>
          <w:szCs w:val="30"/>
        </w:rPr>
        <w:t>万元</w:t>
      </w:r>
      <w:r>
        <w:rPr>
          <w:rFonts w:ascii="仿宋" w:eastAsia="仿宋" w:hAnsi="仿宋" w:hint="eastAsia"/>
          <w:sz w:val="32"/>
        </w:rPr>
        <w:t>、电费2.06</w:t>
      </w:r>
      <w:r>
        <w:rPr>
          <w:rFonts w:ascii="仿宋" w:eastAsia="仿宋" w:hAnsi="仿宋" w:hint="eastAsia"/>
          <w:sz w:val="32"/>
          <w:szCs w:val="30"/>
        </w:rPr>
        <w:t>万元</w:t>
      </w:r>
      <w:r>
        <w:rPr>
          <w:rFonts w:ascii="仿宋" w:eastAsia="仿宋" w:hAnsi="仿宋" w:hint="eastAsia"/>
          <w:sz w:val="32"/>
        </w:rPr>
        <w:t>、邮电费1.21</w:t>
      </w:r>
      <w:r>
        <w:rPr>
          <w:rFonts w:ascii="仿宋" w:eastAsia="仿宋" w:hAnsi="仿宋" w:hint="eastAsia"/>
          <w:sz w:val="32"/>
          <w:szCs w:val="30"/>
        </w:rPr>
        <w:t>万元</w:t>
      </w:r>
      <w:r>
        <w:rPr>
          <w:rFonts w:ascii="仿宋" w:eastAsia="仿宋" w:hAnsi="仿宋" w:hint="eastAsia"/>
          <w:sz w:val="32"/>
        </w:rPr>
        <w:t>、取暖费6.90</w:t>
      </w:r>
      <w:r>
        <w:rPr>
          <w:rFonts w:ascii="仿宋" w:eastAsia="仿宋" w:hAnsi="仿宋" w:hint="eastAsia"/>
          <w:sz w:val="32"/>
          <w:szCs w:val="30"/>
        </w:rPr>
        <w:t>万元</w:t>
      </w:r>
      <w:r>
        <w:rPr>
          <w:rFonts w:ascii="仿宋" w:eastAsia="仿宋" w:hAnsi="仿宋" w:hint="eastAsia"/>
          <w:sz w:val="32"/>
        </w:rPr>
        <w:t>、物业管理费3.26</w:t>
      </w:r>
      <w:r>
        <w:rPr>
          <w:rFonts w:ascii="仿宋" w:eastAsia="仿宋" w:hAnsi="仿宋" w:hint="eastAsia"/>
          <w:sz w:val="32"/>
          <w:szCs w:val="30"/>
        </w:rPr>
        <w:t>万元</w:t>
      </w:r>
      <w:r>
        <w:rPr>
          <w:rFonts w:ascii="仿宋" w:eastAsia="仿宋" w:hAnsi="仿宋" w:hint="eastAsia"/>
          <w:sz w:val="32"/>
        </w:rPr>
        <w:t>、差旅费5.11</w:t>
      </w:r>
      <w:r>
        <w:rPr>
          <w:rFonts w:ascii="仿宋" w:eastAsia="仿宋" w:hAnsi="仿宋" w:hint="eastAsia"/>
          <w:sz w:val="32"/>
          <w:szCs w:val="30"/>
        </w:rPr>
        <w:t>万元</w:t>
      </w:r>
      <w:r>
        <w:rPr>
          <w:rFonts w:ascii="仿宋" w:eastAsia="仿宋" w:hAnsi="仿宋" w:hint="eastAsia"/>
          <w:sz w:val="32"/>
        </w:rPr>
        <w:t>、维修（护）费0.09</w:t>
      </w:r>
      <w:r>
        <w:rPr>
          <w:rFonts w:ascii="仿宋" w:eastAsia="仿宋" w:hAnsi="仿宋" w:hint="eastAsia"/>
          <w:sz w:val="32"/>
        </w:rPr>
        <w:lastRenderedPageBreak/>
        <w:t>劳务费9.76</w:t>
      </w:r>
      <w:r>
        <w:rPr>
          <w:rFonts w:ascii="仿宋" w:eastAsia="仿宋" w:hAnsi="仿宋" w:hint="eastAsia"/>
          <w:sz w:val="32"/>
          <w:szCs w:val="30"/>
        </w:rPr>
        <w:t>万元</w:t>
      </w:r>
      <w:r>
        <w:rPr>
          <w:rFonts w:ascii="仿宋" w:eastAsia="仿宋" w:hAnsi="仿宋" w:hint="eastAsia"/>
          <w:sz w:val="32"/>
        </w:rPr>
        <w:t>、委托业务费1.12</w:t>
      </w:r>
      <w:r>
        <w:rPr>
          <w:rFonts w:ascii="仿宋" w:eastAsia="仿宋" w:hAnsi="仿宋" w:hint="eastAsia"/>
          <w:sz w:val="32"/>
          <w:szCs w:val="30"/>
        </w:rPr>
        <w:t>万元</w:t>
      </w:r>
      <w:r>
        <w:rPr>
          <w:rFonts w:ascii="仿宋" w:eastAsia="仿宋" w:hAnsi="仿宋" w:hint="eastAsia"/>
          <w:sz w:val="32"/>
        </w:rPr>
        <w:t>、公务用车运行维护费9.64</w:t>
      </w:r>
      <w:r>
        <w:rPr>
          <w:rFonts w:ascii="仿宋" w:eastAsia="仿宋" w:hAnsi="仿宋" w:hint="eastAsia"/>
          <w:sz w:val="32"/>
          <w:szCs w:val="30"/>
        </w:rPr>
        <w:t>万元</w:t>
      </w:r>
      <w:r>
        <w:rPr>
          <w:rFonts w:ascii="仿宋" w:eastAsia="仿宋" w:hAnsi="仿宋" w:hint="eastAsia"/>
          <w:sz w:val="32"/>
        </w:rPr>
        <w:t>、其他交通费用1.19</w:t>
      </w:r>
      <w:r>
        <w:rPr>
          <w:rFonts w:ascii="仿宋" w:eastAsia="仿宋" w:hAnsi="仿宋" w:hint="eastAsia"/>
          <w:sz w:val="32"/>
          <w:szCs w:val="30"/>
        </w:rPr>
        <w:t>万元</w:t>
      </w:r>
      <w:r>
        <w:rPr>
          <w:rFonts w:ascii="仿宋" w:eastAsia="仿宋" w:hAnsi="仿宋" w:hint="eastAsia"/>
          <w:sz w:val="32"/>
        </w:rPr>
        <w:t>、税金及附加费用0.62</w:t>
      </w:r>
      <w:r>
        <w:rPr>
          <w:rFonts w:ascii="仿宋" w:eastAsia="仿宋" w:hAnsi="仿宋" w:hint="eastAsia"/>
          <w:sz w:val="32"/>
          <w:szCs w:val="30"/>
        </w:rPr>
        <w:t>万元</w:t>
      </w:r>
      <w:r>
        <w:rPr>
          <w:rFonts w:ascii="仿宋" w:eastAsia="仿宋" w:hAnsi="仿宋" w:hint="eastAsia"/>
          <w:sz w:val="32"/>
        </w:rPr>
        <w:t>。</w:t>
      </w:r>
    </w:p>
    <w:p w:rsidR="00ED4947" w:rsidRDefault="001E389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ED4947" w:rsidRDefault="001E3895">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ED4947" w:rsidRDefault="001E3895">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2019年“三公”经费财政拨款支出预算为10.00万元，支出决算为9.64万元，完成预算的96%。2019年“三公”经费支出决算数小于预算数的主要原因是严格控制三</w:t>
      </w:r>
      <w:proofErr w:type="gramStart"/>
      <w:r>
        <w:rPr>
          <w:rFonts w:ascii="仿宋" w:eastAsia="仿宋" w:hAnsi="仿宋" w:hint="eastAsia"/>
          <w:sz w:val="32"/>
          <w:szCs w:val="30"/>
        </w:rPr>
        <w:t>公经费</w:t>
      </w:r>
      <w:proofErr w:type="gramEnd"/>
      <w:r>
        <w:rPr>
          <w:rFonts w:ascii="仿宋" w:eastAsia="仿宋" w:hAnsi="仿宋" w:hint="eastAsia"/>
          <w:sz w:val="32"/>
          <w:szCs w:val="30"/>
        </w:rPr>
        <w:t>支出。</w:t>
      </w:r>
    </w:p>
    <w:p w:rsidR="00ED4947" w:rsidRDefault="001E3895">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2019年“三公”经费财政拨款支出决算数比2018年增加4.68万元，增长94.35%。主要原因下乡采访次数增加。</w:t>
      </w:r>
    </w:p>
    <w:p w:rsidR="00ED4947" w:rsidRDefault="001E3895">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ED4947" w:rsidRDefault="001E3895">
      <w:pPr>
        <w:spacing w:line="560" w:lineRule="exact"/>
        <w:ind w:firstLineChars="200" w:firstLine="640"/>
        <w:rPr>
          <w:rFonts w:ascii="仿宋" w:eastAsia="仿宋" w:hAnsi="仿宋"/>
          <w:sz w:val="32"/>
          <w:szCs w:val="30"/>
        </w:rPr>
      </w:pPr>
      <w:r>
        <w:rPr>
          <w:rFonts w:ascii="仿宋" w:eastAsia="仿宋" w:hAnsi="仿宋" w:hint="eastAsia"/>
          <w:sz w:val="32"/>
          <w:szCs w:val="30"/>
        </w:rPr>
        <w:t>公务用车购置及运行费支出9.64万元。公务用车运行支出为9.64万元，主要用于车辆燃油支出。2019年，开支财政拨款的公务用车保有量为4辆。</w:t>
      </w:r>
    </w:p>
    <w:p w:rsidR="00ED4947" w:rsidRDefault="001E3895">
      <w:pPr>
        <w:spacing w:line="560" w:lineRule="exact"/>
        <w:ind w:firstLine="640"/>
        <w:rPr>
          <w:rFonts w:ascii="黑体" w:eastAsia="黑体" w:hAnsi="黑体"/>
          <w:sz w:val="32"/>
        </w:rPr>
      </w:pPr>
      <w:r>
        <w:rPr>
          <w:rFonts w:ascii="黑体" w:eastAsia="黑体" w:hAnsi="黑体" w:hint="eastAsia"/>
          <w:sz w:val="32"/>
        </w:rPr>
        <w:t>八、其他重要事项的情况说明</w:t>
      </w:r>
    </w:p>
    <w:p w:rsidR="00ED4947" w:rsidRDefault="001E3895">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国有资产占用情况</w:t>
      </w:r>
    </w:p>
    <w:p w:rsidR="00ED4947" w:rsidRDefault="001E3895">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ascii="仿宋" w:eastAsia="仿宋" w:hAnsi="仿宋" w:hint="eastAsia"/>
          <w:sz w:val="32"/>
          <w:szCs w:val="30"/>
        </w:rPr>
        <w:t>4</w:t>
      </w:r>
      <w:r>
        <w:rPr>
          <w:rFonts w:ascii="仿宋" w:eastAsia="仿宋" w:hAnsi="仿宋" w:hint="eastAsia"/>
          <w:sz w:val="32"/>
        </w:rPr>
        <w:t>辆，</w:t>
      </w:r>
      <w:r>
        <w:rPr>
          <w:rFonts w:ascii="仿宋" w:eastAsia="仿宋" w:hAnsi="仿宋" w:hint="eastAsia"/>
          <w:sz w:val="32"/>
          <w:szCs w:val="30"/>
        </w:rPr>
        <w:t>均为一般公务用车。</w:t>
      </w:r>
    </w:p>
    <w:p w:rsidR="00ED4947" w:rsidRDefault="001E3895">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ED4947" w:rsidRDefault="001E3895">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ED4947" w:rsidRDefault="00ED4947">
      <w:pPr>
        <w:spacing w:line="560" w:lineRule="exact"/>
        <w:rPr>
          <w:rFonts w:ascii="仿宋" w:eastAsia="仿宋" w:hAnsi="仿宋"/>
          <w:sz w:val="32"/>
        </w:rPr>
      </w:pPr>
    </w:p>
    <w:p w:rsidR="00ED4947" w:rsidRDefault="001E3895">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ED4947" w:rsidRDefault="001E3895">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指除上述收入以外的各项收入银行存款利息收入。</w:t>
      </w:r>
    </w:p>
    <w:p w:rsidR="00ED4947" w:rsidRDefault="001E3895">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ED4947" w:rsidRDefault="001E3895">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r>
        <w:rPr>
          <w:rFonts w:ascii="仿宋" w:eastAsia="仿宋" w:hAnsi="仿宋" w:hint="eastAsia"/>
          <w:sz w:val="32"/>
        </w:rPr>
        <w:t>。</w:t>
      </w:r>
    </w:p>
    <w:p w:rsidR="00ED4947" w:rsidRDefault="001E3895">
      <w:pPr>
        <w:autoSpaceDN w:val="0"/>
        <w:spacing w:line="560" w:lineRule="exact"/>
        <w:ind w:firstLineChars="200" w:firstLine="640"/>
        <w:rPr>
          <w:rFonts w:ascii="仿宋" w:eastAsia="仿宋" w:hAnsi="仿宋"/>
          <w:sz w:val="32"/>
        </w:rPr>
      </w:pPr>
      <w:r>
        <w:rPr>
          <w:rFonts w:ascii="仿宋" w:eastAsia="仿宋" w:hAnsi="仿宋" w:hint="eastAsia"/>
          <w:sz w:val="32"/>
        </w:rPr>
        <w:t>五、年初结转和结余：指事业单位按有关规定结转到下年或项目已完成等产生的结余资金。</w:t>
      </w:r>
    </w:p>
    <w:p w:rsidR="00ED4947" w:rsidRDefault="001E3895">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结余分配：</w:t>
      </w:r>
      <w:r>
        <w:rPr>
          <w:rFonts w:ascii="仿宋" w:eastAsia="仿宋" w:hAnsi="仿宋" w:hint="eastAsia"/>
          <w:sz w:val="32"/>
        </w:rPr>
        <w:t>指事业单位按照事业单位会计制度规定，从非财政补助结余中分配的事业基金和职工福利基金等。</w:t>
      </w:r>
    </w:p>
    <w:p w:rsidR="00ED4947" w:rsidRDefault="001E3895">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ED4947" w:rsidRDefault="001E3895">
      <w:pPr>
        <w:autoSpaceDN w:val="0"/>
        <w:spacing w:line="560" w:lineRule="exact"/>
        <w:ind w:firstLineChars="200" w:firstLine="643"/>
        <w:rPr>
          <w:rFonts w:ascii="仿宋" w:eastAsia="仿宋" w:hAnsi="仿宋"/>
          <w:sz w:val="32"/>
        </w:rPr>
      </w:pPr>
      <w:r>
        <w:rPr>
          <w:rFonts w:ascii="仿宋" w:eastAsia="仿宋" w:hAnsi="仿宋" w:hint="eastAsia"/>
          <w:b/>
          <w:bCs/>
          <w:sz w:val="32"/>
        </w:rPr>
        <w:t>八、“三公”经费财政拨款支出：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w:t>
      </w:r>
      <w:r>
        <w:rPr>
          <w:rFonts w:ascii="仿宋" w:eastAsia="仿宋" w:hAnsi="仿宋"/>
          <w:sz w:val="32"/>
        </w:rPr>
        <w:lastRenderedPageBreak/>
        <w:t>的各类公务接待（含外宾接待）</w:t>
      </w:r>
      <w:r>
        <w:rPr>
          <w:rFonts w:ascii="仿宋" w:eastAsia="仿宋" w:hAnsi="仿宋" w:hint="eastAsia"/>
          <w:sz w:val="32"/>
        </w:rPr>
        <w:t>支出</w:t>
      </w:r>
      <w:r>
        <w:rPr>
          <w:rFonts w:ascii="仿宋" w:eastAsia="仿宋" w:hAnsi="仿宋"/>
          <w:sz w:val="32"/>
        </w:rPr>
        <w:t>。</w:t>
      </w:r>
    </w:p>
    <w:p w:rsidR="00ED4947" w:rsidRDefault="00ED4947">
      <w:pPr>
        <w:autoSpaceDN w:val="0"/>
        <w:spacing w:line="560" w:lineRule="exact"/>
        <w:ind w:firstLineChars="200" w:firstLine="643"/>
        <w:rPr>
          <w:rFonts w:ascii="仿宋" w:eastAsia="仿宋" w:hAnsi="仿宋"/>
          <w:b/>
          <w:sz w:val="32"/>
        </w:rPr>
      </w:pPr>
    </w:p>
    <w:sectPr w:rsidR="00ED4947">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10" w:rsidRDefault="00D51910">
      <w:r>
        <w:separator/>
      </w:r>
    </w:p>
  </w:endnote>
  <w:endnote w:type="continuationSeparator" w:id="0">
    <w:p w:rsidR="00D51910" w:rsidRDefault="00D5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47" w:rsidRDefault="001E3895">
    <w:pPr>
      <w:pStyle w:val="a3"/>
      <w:framePr w:wrap="around" w:vAnchor="text" w:hAnchor="margin" w:xAlign="center" w:yAlign="top"/>
    </w:pPr>
    <w:r>
      <w:fldChar w:fldCharType="begin"/>
    </w:r>
    <w:r>
      <w:rPr>
        <w:rStyle w:val="a5"/>
      </w:rPr>
      <w:instrText xml:space="preserve"> PAGE  </w:instrText>
    </w:r>
    <w:r>
      <w:fldChar w:fldCharType="separate"/>
    </w:r>
    <w:r w:rsidR="00917BDD">
      <w:rPr>
        <w:rStyle w:val="a5"/>
        <w:noProof/>
      </w:rPr>
      <w:t>16</w:t>
    </w:r>
    <w:r>
      <w:fldChar w:fldCharType="end"/>
    </w:r>
  </w:p>
  <w:p w:rsidR="00ED4947" w:rsidRDefault="00ED49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10" w:rsidRDefault="00D51910">
      <w:r>
        <w:separator/>
      </w:r>
    </w:p>
  </w:footnote>
  <w:footnote w:type="continuationSeparator" w:id="0">
    <w:p w:rsidR="00D51910" w:rsidRDefault="00D51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18"/>
    <w:rsid w:val="00020D30"/>
    <w:rsid w:val="00037677"/>
    <w:rsid w:val="000530AB"/>
    <w:rsid w:val="000865A3"/>
    <w:rsid w:val="00093131"/>
    <w:rsid w:val="000C6C9E"/>
    <w:rsid w:val="000D11E9"/>
    <w:rsid w:val="000D126F"/>
    <w:rsid w:val="000D7A6A"/>
    <w:rsid w:val="000E200E"/>
    <w:rsid w:val="000E78BE"/>
    <w:rsid w:val="00115D2C"/>
    <w:rsid w:val="00133728"/>
    <w:rsid w:val="00172A27"/>
    <w:rsid w:val="001847E4"/>
    <w:rsid w:val="00191A57"/>
    <w:rsid w:val="001A4118"/>
    <w:rsid w:val="001B3BDF"/>
    <w:rsid w:val="001C6A9E"/>
    <w:rsid w:val="001E033D"/>
    <w:rsid w:val="001E3895"/>
    <w:rsid w:val="0025506F"/>
    <w:rsid w:val="002B3137"/>
    <w:rsid w:val="002C436D"/>
    <w:rsid w:val="002F253C"/>
    <w:rsid w:val="00305FC6"/>
    <w:rsid w:val="00307839"/>
    <w:rsid w:val="00314A68"/>
    <w:rsid w:val="003354B1"/>
    <w:rsid w:val="0033551A"/>
    <w:rsid w:val="00371224"/>
    <w:rsid w:val="00386B2B"/>
    <w:rsid w:val="0039392A"/>
    <w:rsid w:val="003B52A2"/>
    <w:rsid w:val="003B6803"/>
    <w:rsid w:val="003D2BAD"/>
    <w:rsid w:val="00425602"/>
    <w:rsid w:val="004527E1"/>
    <w:rsid w:val="004A4BB6"/>
    <w:rsid w:val="004C1D40"/>
    <w:rsid w:val="004E0681"/>
    <w:rsid w:val="00531086"/>
    <w:rsid w:val="00566E9E"/>
    <w:rsid w:val="005957B0"/>
    <w:rsid w:val="005E36C0"/>
    <w:rsid w:val="006019F0"/>
    <w:rsid w:val="00605319"/>
    <w:rsid w:val="00611AE4"/>
    <w:rsid w:val="00625CC6"/>
    <w:rsid w:val="006622AB"/>
    <w:rsid w:val="00697D11"/>
    <w:rsid w:val="006C3D45"/>
    <w:rsid w:val="0070545E"/>
    <w:rsid w:val="00716E7B"/>
    <w:rsid w:val="007309E3"/>
    <w:rsid w:val="00751BB1"/>
    <w:rsid w:val="00752C0A"/>
    <w:rsid w:val="00766A49"/>
    <w:rsid w:val="007845A9"/>
    <w:rsid w:val="0079732C"/>
    <w:rsid w:val="007C4C2F"/>
    <w:rsid w:val="007E6C52"/>
    <w:rsid w:val="007F3FFC"/>
    <w:rsid w:val="00805A22"/>
    <w:rsid w:val="00845090"/>
    <w:rsid w:val="00846256"/>
    <w:rsid w:val="008B3E08"/>
    <w:rsid w:val="008B4531"/>
    <w:rsid w:val="008D6371"/>
    <w:rsid w:val="008D763A"/>
    <w:rsid w:val="00917BDD"/>
    <w:rsid w:val="009258DB"/>
    <w:rsid w:val="00941474"/>
    <w:rsid w:val="00961077"/>
    <w:rsid w:val="00981DAD"/>
    <w:rsid w:val="009A52CF"/>
    <w:rsid w:val="009B110C"/>
    <w:rsid w:val="009D0ADD"/>
    <w:rsid w:val="009E4A52"/>
    <w:rsid w:val="009F6DF4"/>
    <w:rsid w:val="00A01381"/>
    <w:rsid w:val="00A24819"/>
    <w:rsid w:val="00A36A36"/>
    <w:rsid w:val="00A63976"/>
    <w:rsid w:val="00A70C0F"/>
    <w:rsid w:val="00AB5BCA"/>
    <w:rsid w:val="00AB6D84"/>
    <w:rsid w:val="00B255A6"/>
    <w:rsid w:val="00B4011C"/>
    <w:rsid w:val="00B475BE"/>
    <w:rsid w:val="00B65922"/>
    <w:rsid w:val="00B66197"/>
    <w:rsid w:val="00BA29E3"/>
    <w:rsid w:val="00BB3CB0"/>
    <w:rsid w:val="00BB3F26"/>
    <w:rsid w:val="00C3009A"/>
    <w:rsid w:val="00C37E60"/>
    <w:rsid w:val="00C82009"/>
    <w:rsid w:val="00C9184F"/>
    <w:rsid w:val="00CB4BDA"/>
    <w:rsid w:val="00CC52B0"/>
    <w:rsid w:val="00CD391C"/>
    <w:rsid w:val="00D107CD"/>
    <w:rsid w:val="00D277FB"/>
    <w:rsid w:val="00D340C7"/>
    <w:rsid w:val="00D51910"/>
    <w:rsid w:val="00D738BC"/>
    <w:rsid w:val="00D73D35"/>
    <w:rsid w:val="00DA1F0A"/>
    <w:rsid w:val="00DA4834"/>
    <w:rsid w:val="00DC7384"/>
    <w:rsid w:val="00DD523F"/>
    <w:rsid w:val="00DD6EB8"/>
    <w:rsid w:val="00E013C3"/>
    <w:rsid w:val="00E236D8"/>
    <w:rsid w:val="00E57F91"/>
    <w:rsid w:val="00E648A3"/>
    <w:rsid w:val="00E72512"/>
    <w:rsid w:val="00E96AD7"/>
    <w:rsid w:val="00E96CFD"/>
    <w:rsid w:val="00EB75E0"/>
    <w:rsid w:val="00EC7177"/>
    <w:rsid w:val="00ED4947"/>
    <w:rsid w:val="00EE1E44"/>
    <w:rsid w:val="00EE3894"/>
    <w:rsid w:val="00EF10E0"/>
    <w:rsid w:val="00F91D1D"/>
    <w:rsid w:val="00FA22AB"/>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042943"/>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BE0B12"/>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3DA00D1"/>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style>
  <w:style w:type="character" w:customStyle="1" w:styleId="NewNewNewNewNew">
    <w:name w:val="页码 New New New New New"/>
    <w:basedOn w:val="a0"/>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style>
  <w:style w:type="character" w:customStyle="1" w:styleId="NewNewNewNewNewNew">
    <w:name w:val="页码 New New New New New New"/>
    <w:basedOn w:val="a0"/>
  </w:style>
  <w:style w:type="paragraph" w:customStyle="1" w:styleId="NewNewNewNewNewNewNewNewNewNewNewNewNewNewNewNewNew">
    <w:name w:val="页脚 New New New New New New New New New New New New New New New New New"/>
    <w:basedOn w:val="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style>
  <w:style w:type="character" w:customStyle="1" w:styleId="NewNewNewNewNew">
    <w:name w:val="页码 New New New New New"/>
    <w:basedOn w:val="a0"/>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style>
  <w:style w:type="character" w:customStyle="1" w:styleId="NewNewNewNewNewNew">
    <w:name w:val="页码 New New New New New New"/>
    <w:basedOn w:val="a0"/>
  </w:style>
  <w:style w:type="paragraph" w:customStyle="1" w:styleId="NewNewNewNewNewNewNewNewNewNewNewNewNewNewNewNewNew">
    <w:name w:val="页脚 New New New New New New New New New New New New New New New New New"/>
    <w:basedOn w:val="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59600-7EBE-473D-A073-3646BA4E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1274</Words>
  <Characters>7264</Characters>
  <Application>Microsoft Office Word</Application>
  <DocSecurity>0</DocSecurity>
  <Lines>60</Lines>
  <Paragraphs>17</Paragraphs>
  <ScaleCrop>false</ScaleCrop>
  <Company>P R C</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8</cp:revision>
  <cp:lastPrinted>2020-09-25T07:52:00Z</cp:lastPrinted>
  <dcterms:created xsi:type="dcterms:W3CDTF">2020-09-25T08:57:00Z</dcterms:created>
  <dcterms:modified xsi:type="dcterms:W3CDTF">2020-09-28T07:07:00Z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