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881909">
      <w:pPr>
        <w:jc w:val="center"/>
        <w:rPr>
          <w:rFonts w:ascii="方正小标宋_GBK" w:eastAsia="方正小标宋_GBK" w:hAnsi="Arial" w:cs="Arial"/>
          <w:sz w:val="44"/>
          <w:szCs w:val="44"/>
        </w:rPr>
      </w:pPr>
      <w:r w:rsidRPr="00702F7C">
        <w:rPr>
          <w:rFonts w:ascii="方正小标宋_GBK" w:eastAsia="方正小标宋_GBK" w:hAnsi="Arial" w:cs="Arial" w:hint="eastAsia"/>
          <w:sz w:val="44"/>
          <w:szCs w:val="44"/>
        </w:rPr>
        <w:t>长春市</w:t>
      </w:r>
      <w:r>
        <w:rPr>
          <w:rFonts w:ascii="方正小标宋_GBK" w:eastAsia="方正小标宋_GBK" w:hAnsi="Arial" w:cs="Arial" w:hint="eastAsia"/>
          <w:sz w:val="44"/>
          <w:szCs w:val="44"/>
        </w:rPr>
        <w:t>双阳区民政局</w:t>
      </w:r>
      <w:r w:rsidR="00CC52B0" w:rsidRPr="008B4531">
        <w:rPr>
          <w:rFonts w:ascii="方正小标宋_GBK" w:eastAsia="方正小标宋_GBK" w:hAnsi="Arial" w:cs="Arial" w:hint="eastAsia"/>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4625CA" w:rsidRDefault="00CC52B0">
      <w:pPr>
        <w:jc w:val="center"/>
        <w:rPr>
          <w:rFonts w:ascii="Arial" w:eastAsia="方正小标宋简体" w:hAnsi="Arial" w:cs="Arial"/>
          <w:sz w:val="72"/>
          <w:szCs w:val="72"/>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702F7C">
        <w:rPr>
          <w:rFonts w:ascii="方正小标宋_GBK" w:eastAsia="方正小标宋_GBK" w:hAnsi="Arial" w:cs="Arial" w:hint="eastAsia"/>
          <w:sz w:val="44"/>
          <w:szCs w:val="44"/>
        </w:rPr>
        <w:t>27</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Pr="004625CA" w:rsidRDefault="00CC52B0">
      <w:pPr>
        <w:jc w:val="center"/>
        <w:rPr>
          <w:rFonts w:ascii="Arial" w:eastAsia="方正小标宋简体" w:hAnsi="Arial" w:cs="Arial"/>
          <w:sz w:val="72"/>
          <w:szCs w:val="72"/>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rsidP="004625CA">
      <w:pPr>
        <w:spacing w:line="560" w:lineRule="exact"/>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881909" w:rsidRDefault="00CC52B0" w:rsidP="004625CA">
      <w:pPr>
        <w:spacing w:line="560" w:lineRule="exact"/>
        <w:rPr>
          <w:rFonts w:ascii="仿宋" w:eastAsia="仿宋" w:hAnsi="仿宋"/>
          <w:sz w:val="32"/>
        </w:rPr>
      </w:pPr>
      <w:r>
        <w:rPr>
          <w:rFonts w:ascii="仿宋" w:eastAsia="仿宋" w:hAnsi="仿宋" w:hint="eastAsia"/>
          <w:sz w:val="32"/>
        </w:rPr>
        <w:t xml:space="preserve">    </w:t>
      </w:r>
      <w:r w:rsidR="00881909">
        <w:rPr>
          <w:rFonts w:ascii="仿宋" w:eastAsia="仿宋" w:hAnsi="仿宋" w:hint="eastAsia"/>
          <w:sz w:val="32"/>
        </w:rPr>
        <w:t>（一）贯彻执行党和国家、省、市关于民政工作的法律法规和方针政策；制定全区民政事业发展规划、年度工作计划并组织实施。</w:t>
      </w:r>
    </w:p>
    <w:p w:rsidR="00881909" w:rsidRDefault="00881909" w:rsidP="004625CA">
      <w:pPr>
        <w:spacing w:line="560" w:lineRule="exact"/>
        <w:ind w:firstLineChars="150" w:firstLine="480"/>
        <w:rPr>
          <w:rFonts w:ascii="仿宋" w:eastAsia="仿宋" w:hAnsi="仿宋"/>
          <w:sz w:val="32"/>
        </w:rPr>
      </w:pPr>
      <w:r>
        <w:rPr>
          <w:rFonts w:ascii="仿宋" w:eastAsia="仿宋" w:hAnsi="仿宋" w:hint="eastAsia"/>
          <w:sz w:val="32"/>
        </w:rPr>
        <w:t>（二）承担全区社会团体和民办非企业单位登记管理和监督的责任。依法对全区范围内社会团体和民办非企业单位进行登记管理、年检和执法监察。</w:t>
      </w:r>
    </w:p>
    <w:p w:rsidR="00881909" w:rsidRDefault="00881909" w:rsidP="004625CA">
      <w:pPr>
        <w:spacing w:line="560" w:lineRule="exact"/>
        <w:ind w:firstLineChars="150" w:firstLine="480"/>
        <w:rPr>
          <w:rFonts w:ascii="仿宋" w:eastAsia="仿宋" w:hAnsi="仿宋"/>
          <w:sz w:val="32"/>
        </w:rPr>
      </w:pPr>
      <w:r>
        <w:rPr>
          <w:rFonts w:ascii="仿宋" w:eastAsia="仿宋" w:hAnsi="仿宋" w:hint="eastAsia"/>
          <w:sz w:val="32"/>
        </w:rPr>
        <w:t>（三）贯彻执行国家优抚政策，组织、协调、指导拥军优属、拥政爱民工作；负责各类优抚对象的优待、抚恤、补助和国家机关工作人员的伤亡抚恤工作；负责烈士褒扬工作；负责革命烈士纪念建筑物的管理工作；承担区拥军优属、拥政爱民工作领导小组的具体工作。</w:t>
      </w:r>
    </w:p>
    <w:p w:rsidR="00881909" w:rsidRDefault="00881909" w:rsidP="004625CA">
      <w:pPr>
        <w:spacing w:line="560" w:lineRule="exact"/>
        <w:ind w:firstLineChars="150" w:firstLine="480"/>
        <w:rPr>
          <w:rFonts w:ascii="仿宋" w:eastAsia="仿宋" w:hAnsi="仿宋"/>
          <w:sz w:val="32"/>
        </w:rPr>
      </w:pPr>
      <w:r>
        <w:rPr>
          <w:rFonts w:ascii="仿宋" w:eastAsia="仿宋" w:hAnsi="仿宋" w:hint="eastAsia"/>
          <w:sz w:val="32"/>
        </w:rPr>
        <w:t>（四）负责全区退伍义务兵、转业士官的接收安置工作，并指导全区退役士兵（含士官）的岗位技能培训工作；负责军队离退休干部的接收管理工作。</w:t>
      </w:r>
    </w:p>
    <w:p w:rsidR="00881909" w:rsidRDefault="00881909" w:rsidP="004625CA">
      <w:pPr>
        <w:spacing w:line="560" w:lineRule="exact"/>
        <w:ind w:firstLineChars="150" w:firstLine="480"/>
        <w:rPr>
          <w:rFonts w:ascii="仿宋" w:eastAsia="仿宋" w:hAnsi="仿宋"/>
          <w:sz w:val="32"/>
        </w:rPr>
      </w:pPr>
      <w:r>
        <w:rPr>
          <w:rFonts w:ascii="仿宋" w:eastAsia="仿宋" w:hAnsi="仿宋" w:hint="eastAsia"/>
          <w:sz w:val="32"/>
        </w:rPr>
        <w:t>（五）负责全区救灾减灾工作。组织、协调救灾减灾工作；组织自然灾害救助应急体系建设；负责各种自然灾害的灾情核查和统计上报工作；负责救灾物资的管理、分配及其使用情况的监督检查；负责检查、指导和总结全区的救灾减灾工作。</w:t>
      </w:r>
    </w:p>
    <w:p w:rsidR="00881909" w:rsidRDefault="00881909" w:rsidP="004625CA">
      <w:pPr>
        <w:spacing w:line="560" w:lineRule="exact"/>
        <w:ind w:firstLineChars="150" w:firstLine="480"/>
        <w:rPr>
          <w:rFonts w:ascii="仿宋" w:eastAsia="仿宋" w:hAnsi="仿宋"/>
          <w:sz w:val="32"/>
        </w:rPr>
      </w:pPr>
      <w:r>
        <w:rPr>
          <w:rFonts w:ascii="仿宋" w:eastAsia="仿宋" w:hAnsi="仿宋" w:hint="eastAsia"/>
          <w:sz w:val="32"/>
        </w:rPr>
        <w:t>（六）负责全区城乡社会福利工作。指导社会福利事业单位及农村五保供养、社会福利服务中心建设管理工作；指</w:t>
      </w:r>
      <w:r>
        <w:rPr>
          <w:rFonts w:ascii="仿宋" w:eastAsia="仿宋" w:hAnsi="仿宋" w:hint="eastAsia"/>
          <w:sz w:val="32"/>
        </w:rPr>
        <w:lastRenderedPageBreak/>
        <w:t>导民办养老机构的管理工作；负责城乡孤老、孤儿、“三无”对象的收养管理工作；指导城市生活无着落人员的救助管理工作；指导城乡社会福利企业的管理及社会福利彩票发行管理工作；指导养老社会化管理工作。</w:t>
      </w:r>
    </w:p>
    <w:p w:rsidR="00881909" w:rsidRDefault="00881909" w:rsidP="004625CA">
      <w:pPr>
        <w:spacing w:line="560" w:lineRule="exact"/>
        <w:ind w:firstLineChars="150" w:firstLine="480"/>
        <w:rPr>
          <w:rFonts w:ascii="仿宋" w:eastAsia="仿宋" w:hAnsi="仿宋"/>
          <w:sz w:val="32"/>
        </w:rPr>
      </w:pPr>
      <w:r>
        <w:rPr>
          <w:rFonts w:ascii="仿宋" w:eastAsia="仿宋" w:hAnsi="仿宋" w:hint="eastAsia"/>
          <w:sz w:val="32"/>
        </w:rPr>
        <w:t>（七）负责全区城乡居民最低生活保障工作的实施与管理工作。负责城乡困难家庭医疗救助、城市</w:t>
      </w:r>
      <w:proofErr w:type="gramStart"/>
      <w:r>
        <w:rPr>
          <w:rFonts w:ascii="仿宋" w:eastAsia="仿宋" w:hAnsi="仿宋" w:hint="eastAsia"/>
          <w:sz w:val="32"/>
        </w:rPr>
        <w:t>低保家庭廉</w:t>
      </w:r>
      <w:proofErr w:type="gramEnd"/>
      <w:r>
        <w:rPr>
          <w:rFonts w:ascii="仿宋" w:eastAsia="仿宋" w:hAnsi="仿宋" w:hint="eastAsia"/>
          <w:sz w:val="32"/>
        </w:rPr>
        <w:t>租房补贴以及城市低收入家庭认定工作；推进全区城乡社会救助体系建设。</w:t>
      </w:r>
    </w:p>
    <w:p w:rsidR="00881909" w:rsidRDefault="00881909" w:rsidP="004625CA">
      <w:pPr>
        <w:spacing w:line="560" w:lineRule="exact"/>
        <w:ind w:firstLineChars="150" w:firstLine="480"/>
        <w:rPr>
          <w:rFonts w:ascii="仿宋" w:eastAsia="仿宋" w:hAnsi="仿宋"/>
          <w:sz w:val="32"/>
        </w:rPr>
      </w:pPr>
      <w:r>
        <w:rPr>
          <w:rFonts w:ascii="仿宋" w:eastAsia="仿宋" w:hAnsi="仿宋" w:hint="eastAsia"/>
          <w:sz w:val="32"/>
        </w:rPr>
        <w:t>（八）指导基层民主政权建设工作。研究提出加强和改进城乡基层政权建设的建议；指导城乡社区建设和服务管理工作；推动城乡基层民主政治建设。</w:t>
      </w:r>
    </w:p>
    <w:p w:rsidR="00881909" w:rsidRDefault="00881909" w:rsidP="004625CA">
      <w:pPr>
        <w:spacing w:line="560" w:lineRule="exact"/>
        <w:ind w:firstLineChars="150" w:firstLine="480"/>
        <w:rPr>
          <w:rFonts w:ascii="仿宋" w:eastAsia="仿宋" w:hAnsi="仿宋"/>
          <w:sz w:val="32"/>
        </w:rPr>
      </w:pPr>
      <w:r>
        <w:rPr>
          <w:rFonts w:ascii="仿宋" w:eastAsia="仿宋" w:hAnsi="仿宋" w:hint="eastAsia"/>
          <w:sz w:val="32"/>
        </w:rPr>
        <w:t>（九）负责全区行政区划调整、区域界线的管理和勘定；负责乡镇（街道）的设立、撤销、调整、更名和界线变更及政府驻地迁移的管理、审核报批工作；负责区与邻县（市、区）级行政区域界线的勘定、管理及边界争议的调查与调处；负责行政区划发展研究，制定行政区划发展规划；负责全区行政区域界线的勘定和管理工作；负责全区地名管理工作。</w:t>
      </w:r>
    </w:p>
    <w:p w:rsidR="00881909" w:rsidRDefault="00881909" w:rsidP="004625CA">
      <w:pPr>
        <w:spacing w:line="560" w:lineRule="exact"/>
        <w:ind w:firstLineChars="150" w:firstLine="480"/>
        <w:rPr>
          <w:rFonts w:ascii="仿宋" w:eastAsia="仿宋" w:hAnsi="仿宋"/>
          <w:sz w:val="32"/>
        </w:rPr>
      </w:pPr>
      <w:r>
        <w:rPr>
          <w:rFonts w:ascii="仿宋" w:eastAsia="仿宋" w:hAnsi="仿宋" w:hint="eastAsia"/>
          <w:sz w:val="32"/>
        </w:rPr>
        <w:t>（十）贯彻执行国家婚姻登记、殡葬管理、儿童收养和生活无着人员救助管理的政策法规；推进婚俗、殡葬改革工作；指导婚姻、殡葬、收养、救助等服务机构的管理工作。</w:t>
      </w:r>
    </w:p>
    <w:p w:rsidR="00881909" w:rsidRDefault="00881909" w:rsidP="004625CA">
      <w:pPr>
        <w:spacing w:line="560" w:lineRule="exact"/>
        <w:ind w:firstLineChars="150" w:firstLine="480"/>
        <w:rPr>
          <w:rFonts w:ascii="仿宋" w:eastAsia="仿宋" w:hAnsi="仿宋"/>
          <w:sz w:val="32"/>
        </w:rPr>
      </w:pPr>
      <w:r>
        <w:rPr>
          <w:rFonts w:ascii="仿宋" w:eastAsia="仿宋" w:hAnsi="仿宋" w:hint="eastAsia"/>
          <w:sz w:val="32"/>
        </w:rPr>
        <w:t>（十一）负责慈善捐赠款物的接收、管理及使用。</w:t>
      </w:r>
    </w:p>
    <w:p w:rsidR="00881909" w:rsidRDefault="00881909" w:rsidP="004625CA">
      <w:pPr>
        <w:spacing w:line="560" w:lineRule="exact"/>
        <w:ind w:firstLineChars="150" w:firstLine="480"/>
        <w:rPr>
          <w:rFonts w:ascii="仿宋" w:eastAsia="仿宋" w:hAnsi="仿宋"/>
          <w:sz w:val="32"/>
        </w:rPr>
      </w:pPr>
      <w:r>
        <w:rPr>
          <w:rFonts w:ascii="仿宋" w:eastAsia="仿宋" w:hAnsi="仿宋" w:hint="eastAsia"/>
          <w:sz w:val="32"/>
        </w:rPr>
        <w:t>（十二）负责全区老龄工作，依法维护老年人合法权益。</w:t>
      </w:r>
    </w:p>
    <w:p w:rsidR="00881909" w:rsidRDefault="00881909" w:rsidP="004625CA">
      <w:pPr>
        <w:spacing w:line="560" w:lineRule="exact"/>
        <w:ind w:firstLineChars="150" w:firstLine="480"/>
        <w:rPr>
          <w:rFonts w:ascii="仿宋" w:eastAsia="仿宋" w:hAnsi="仿宋"/>
          <w:sz w:val="32"/>
        </w:rPr>
      </w:pPr>
      <w:r>
        <w:rPr>
          <w:rFonts w:ascii="仿宋" w:eastAsia="仿宋" w:hAnsi="仿宋" w:hint="eastAsia"/>
          <w:sz w:val="32"/>
        </w:rPr>
        <w:t>（十三）负责民政资金管理、审计和监督工作；负责民政统计工作。</w:t>
      </w:r>
    </w:p>
    <w:p w:rsidR="00881909" w:rsidRDefault="00881909" w:rsidP="004625CA">
      <w:pPr>
        <w:spacing w:line="560" w:lineRule="exact"/>
        <w:ind w:firstLineChars="150" w:firstLine="480"/>
        <w:rPr>
          <w:rFonts w:ascii="仿宋" w:eastAsia="仿宋" w:hAnsi="仿宋"/>
          <w:sz w:val="32"/>
        </w:rPr>
      </w:pPr>
      <w:r>
        <w:rPr>
          <w:rFonts w:ascii="仿宋" w:eastAsia="仿宋" w:hAnsi="仿宋" w:hint="eastAsia"/>
          <w:sz w:val="32"/>
        </w:rPr>
        <w:lastRenderedPageBreak/>
        <w:t>（十四）承办区政府交办的其他事项。</w:t>
      </w:r>
    </w:p>
    <w:p w:rsidR="00881909" w:rsidRDefault="00881909" w:rsidP="004625CA">
      <w:pPr>
        <w:numPr>
          <w:ilvl w:val="0"/>
          <w:numId w:val="1"/>
        </w:numPr>
        <w:spacing w:line="560" w:lineRule="exact"/>
        <w:ind w:firstLineChars="200" w:firstLine="640"/>
        <w:rPr>
          <w:rFonts w:ascii="仿宋" w:eastAsia="仿宋" w:hAnsi="仿宋"/>
          <w:sz w:val="32"/>
        </w:rPr>
      </w:pPr>
      <w:r>
        <w:rPr>
          <w:rFonts w:ascii="黑体" w:eastAsia="黑体" w:hAnsi="黑体" w:hint="eastAsia"/>
          <w:sz w:val="32"/>
        </w:rPr>
        <w:t>机构设置及部门决算单位构成</w:t>
      </w:r>
    </w:p>
    <w:p w:rsidR="00EB3E02" w:rsidRDefault="00EB3E02" w:rsidP="004625CA">
      <w:pPr>
        <w:spacing w:line="560" w:lineRule="exact"/>
        <w:ind w:firstLineChars="200" w:firstLine="640"/>
        <w:rPr>
          <w:rFonts w:ascii="仿宋" w:eastAsia="仿宋" w:hAnsi="仿宋"/>
          <w:sz w:val="32"/>
        </w:rPr>
      </w:pPr>
      <w:r w:rsidRPr="00EB3E02">
        <w:rPr>
          <w:rFonts w:ascii="仿宋" w:eastAsia="仿宋" w:hAnsi="仿宋" w:hint="eastAsia"/>
          <w:sz w:val="32"/>
        </w:rPr>
        <w:t>根据上述职责，长春市双阳区民政局内设5个机构，分别为办公室（行政审批办公室）、优抚安置科、救灾和社会福利科、救助科、社会事务科。</w:t>
      </w:r>
    </w:p>
    <w:p w:rsidR="00881909" w:rsidRDefault="00881909" w:rsidP="004625CA">
      <w:pPr>
        <w:spacing w:line="560" w:lineRule="exact"/>
        <w:ind w:firstLineChars="200" w:firstLine="640"/>
        <w:rPr>
          <w:rFonts w:ascii="仿宋" w:eastAsia="仿宋" w:hAnsi="仿宋"/>
          <w:sz w:val="32"/>
          <w:highlight w:val="yellow"/>
        </w:rPr>
      </w:pPr>
      <w:r>
        <w:rPr>
          <w:rFonts w:ascii="仿宋" w:eastAsia="仿宋" w:hAnsi="仿宋" w:hint="eastAsia"/>
          <w:sz w:val="32"/>
        </w:rPr>
        <w:t>纳入长春市双阳区民政局2019年度部门决算编制范围的单位包括：</w:t>
      </w:r>
    </w:p>
    <w:p w:rsidR="00881909" w:rsidRDefault="00881909" w:rsidP="004625CA">
      <w:pPr>
        <w:numPr>
          <w:ilvl w:val="0"/>
          <w:numId w:val="4"/>
        </w:numPr>
        <w:spacing w:line="560" w:lineRule="exact"/>
        <w:rPr>
          <w:rFonts w:ascii="仿宋" w:eastAsia="仿宋" w:hAnsi="仿宋"/>
          <w:sz w:val="32"/>
        </w:rPr>
      </w:pPr>
      <w:r>
        <w:rPr>
          <w:rFonts w:ascii="仿宋" w:eastAsia="仿宋" w:hAnsi="仿宋" w:hint="eastAsia"/>
          <w:sz w:val="32"/>
        </w:rPr>
        <w:t>长春市双阳区民政局本级</w:t>
      </w:r>
    </w:p>
    <w:p w:rsidR="00881909" w:rsidRDefault="00881909" w:rsidP="004625CA">
      <w:pPr>
        <w:spacing w:line="560" w:lineRule="exact"/>
        <w:ind w:firstLineChars="200" w:firstLine="640"/>
        <w:rPr>
          <w:rFonts w:ascii="仿宋" w:eastAsia="仿宋" w:hAnsi="仿宋"/>
          <w:sz w:val="32"/>
        </w:rPr>
      </w:pPr>
      <w:r>
        <w:rPr>
          <w:rFonts w:ascii="仿宋" w:eastAsia="仿宋" w:hAnsi="仿宋" w:hint="eastAsia"/>
          <w:sz w:val="32"/>
        </w:rPr>
        <w:t xml:space="preserve">2. 长春市双阳区社会福利院    </w:t>
      </w:r>
    </w:p>
    <w:p w:rsidR="00881909" w:rsidRDefault="00881909" w:rsidP="004625CA">
      <w:pPr>
        <w:spacing w:line="560" w:lineRule="exact"/>
        <w:ind w:firstLineChars="200" w:firstLine="640"/>
        <w:rPr>
          <w:rFonts w:ascii="仿宋" w:eastAsia="仿宋" w:hAnsi="仿宋"/>
          <w:sz w:val="32"/>
        </w:rPr>
      </w:pPr>
      <w:r>
        <w:rPr>
          <w:rFonts w:ascii="仿宋" w:eastAsia="仿宋" w:hAnsi="仿宋" w:hint="eastAsia"/>
          <w:sz w:val="32"/>
        </w:rPr>
        <w:t>3.长春市双阳区救助管理站</w:t>
      </w:r>
    </w:p>
    <w:p w:rsidR="00881909" w:rsidRDefault="00881909" w:rsidP="004625CA">
      <w:pPr>
        <w:spacing w:line="560" w:lineRule="exact"/>
        <w:ind w:firstLineChars="200" w:firstLine="640"/>
        <w:rPr>
          <w:rFonts w:ascii="仿宋" w:eastAsia="仿宋" w:hAnsi="仿宋"/>
          <w:sz w:val="32"/>
        </w:rPr>
      </w:pPr>
      <w:r>
        <w:rPr>
          <w:rFonts w:ascii="仿宋" w:eastAsia="仿宋" w:hAnsi="仿宋" w:hint="eastAsia"/>
          <w:sz w:val="32"/>
        </w:rPr>
        <w:t>4.长春市双阳区社会救助事业中心</w:t>
      </w:r>
    </w:p>
    <w:p w:rsidR="00881909" w:rsidRDefault="00881909" w:rsidP="004625CA">
      <w:pPr>
        <w:spacing w:line="560" w:lineRule="exact"/>
        <w:ind w:firstLineChars="200" w:firstLine="640"/>
        <w:rPr>
          <w:rFonts w:ascii="仿宋" w:eastAsia="仿宋" w:hAnsi="仿宋"/>
          <w:sz w:val="32"/>
        </w:rPr>
      </w:pPr>
      <w:r>
        <w:rPr>
          <w:rFonts w:ascii="仿宋" w:eastAsia="仿宋" w:hAnsi="仿宋" w:hint="eastAsia"/>
          <w:sz w:val="32"/>
        </w:rPr>
        <w:t>5.长春市双阳区社区管理指导中心</w:t>
      </w:r>
    </w:p>
    <w:p w:rsidR="00881909" w:rsidRDefault="00881909" w:rsidP="004625CA">
      <w:pPr>
        <w:spacing w:line="560" w:lineRule="exact"/>
        <w:ind w:firstLineChars="200" w:firstLine="640"/>
        <w:rPr>
          <w:rFonts w:ascii="仿宋" w:eastAsia="仿宋" w:hAnsi="仿宋"/>
          <w:sz w:val="32"/>
        </w:rPr>
      </w:pPr>
      <w:r>
        <w:rPr>
          <w:rFonts w:ascii="仿宋" w:eastAsia="仿宋" w:hAnsi="仿宋" w:hint="eastAsia"/>
          <w:sz w:val="32"/>
        </w:rPr>
        <w:t>6.长春市双阳区民政局婚姻登记处</w:t>
      </w:r>
    </w:p>
    <w:p w:rsidR="00881909" w:rsidRDefault="00881909" w:rsidP="004625CA">
      <w:pPr>
        <w:spacing w:line="560" w:lineRule="exact"/>
        <w:ind w:firstLineChars="200" w:firstLine="640"/>
        <w:rPr>
          <w:rFonts w:ascii="仿宋" w:eastAsia="仿宋" w:hAnsi="仿宋"/>
          <w:sz w:val="32"/>
        </w:rPr>
      </w:pPr>
      <w:r>
        <w:rPr>
          <w:rFonts w:ascii="仿宋" w:eastAsia="仿宋" w:hAnsi="仿宋" w:hint="eastAsia"/>
          <w:sz w:val="32"/>
        </w:rPr>
        <w:t>7.长春市双阳区福利彩票管理中心</w:t>
      </w:r>
    </w:p>
    <w:p w:rsidR="00881909" w:rsidRDefault="00881909" w:rsidP="004625CA">
      <w:pPr>
        <w:spacing w:line="560" w:lineRule="exact"/>
        <w:ind w:firstLineChars="200" w:firstLine="640"/>
        <w:rPr>
          <w:rFonts w:ascii="仿宋" w:eastAsia="仿宋" w:hAnsi="仿宋"/>
          <w:sz w:val="32"/>
        </w:rPr>
      </w:pPr>
      <w:r>
        <w:rPr>
          <w:rFonts w:ascii="仿宋" w:eastAsia="仿宋" w:hAnsi="仿宋" w:hint="eastAsia"/>
          <w:sz w:val="32"/>
        </w:rPr>
        <w:t>8.长春市双阳区殡葬管理处</w:t>
      </w:r>
    </w:p>
    <w:p w:rsidR="00881909" w:rsidRDefault="00881909" w:rsidP="004625CA">
      <w:pPr>
        <w:spacing w:line="560" w:lineRule="exact"/>
        <w:ind w:firstLineChars="200" w:firstLine="640"/>
        <w:rPr>
          <w:rFonts w:ascii="仿宋" w:eastAsia="仿宋" w:hAnsi="仿宋"/>
          <w:sz w:val="32"/>
        </w:rPr>
      </w:pPr>
      <w:r>
        <w:rPr>
          <w:rFonts w:ascii="仿宋" w:eastAsia="仿宋" w:hAnsi="仿宋" w:hint="eastAsia"/>
          <w:sz w:val="32"/>
        </w:rPr>
        <w:t>9.长春市双阳区殡仪馆</w:t>
      </w:r>
    </w:p>
    <w:p w:rsidR="00004B4B" w:rsidRDefault="00004B4B" w:rsidP="004625CA">
      <w:pPr>
        <w:spacing w:line="560" w:lineRule="exact"/>
        <w:ind w:firstLineChars="200" w:firstLine="640"/>
        <w:rPr>
          <w:rFonts w:ascii="仿宋" w:eastAsia="仿宋" w:hAnsi="仿宋"/>
          <w:sz w:val="32"/>
        </w:rPr>
      </w:pPr>
      <w:r>
        <w:rPr>
          <w:rFonts w:ascii="仿宋" w:eastAsia="仿宋" w:hAnsi="仿宋" w:hint="eastAsia"/>
          <w:sz w:val="32"/>
        </w:rPr>
        <w:t>10.</w:t>
      </w:r>
      <w:r w:rsidRPr="00004B4B">
        <w:rPr>
          <w:rFonts w:ascii="仿宋" w:eastAsia="仿宋" w:hAnsi="仿宋" w:hint="eastAsia"/>
          <w:sz w:val="32"/>
        </w:rPr>
        <w:t xml:space="preserve"> </w:t>
      </w:r>
      <w:r>
        <w:rPr>
          <w:rFonts w:ascii="仿宋" w:eastAsia="仿宋" w:hAnsi="仿宋" w:hint="eastAsia"/>
          <w:sz w:val="32"/>
        </w:rPr>
        <w:t>长春市双阳区老龄工作委员会办公室</w:t>
      </w:r>
    </w:p>
    <w:p w:rsidR="00881909" w:rsidRDefault="00881909" w:rsidP="004625CA">
      <w:pPr>
        <w:spacing w:line="560" w:lineRule="exact"/>
        <w:ind w:firstLineChars="200" w:firstLine="640"/>
        <w:rPr>
          <w:rFonts w:ascii="仿宋" w:eastAsia="仿宋" w:hAnsi="仿宋"/>
          <w:sz w:val="32"/>
        </w:rPr>
      </w:pPr>
      <w:r>
        <w:rPr>
          <w:rFonts w:ascii="仿宋" w:eastAsia="仿宋" w:hAnsi="仿宋" w:hint="eastAsia"/>
          <w:sz w:val="32"/>
        </w:rPr>
        <w:t>2019年末实有人员</w:t>
      </w:r>
      <w:r w:rsidR="00741928">
        <w:rPr>
          <w:rFonts w:ascii="仿宋" w:eastAsia="仿宋" w:hAnsi="仿宋" w:hint="eastAsia"/>
          <w:sz w:val="32"/>
        </w:rPr>
        <w:t>195</w:t>
      </w:r>
      <w:r>
        <w:rPr>
          <w:rFonts w:ascii="仿宋" w:eastAsia="仿宋" w:hAnsi="仿宋" w:hint="eastAsia"/>
          <w:sz w:val="32"/>
        </w:rPr>
        <w:t>人，其中：在职人员</w:t>
      </w:r>
      <w:r w:rsidR="00741928">
        <w:rPr>
          <w:rFonts w:ascii="仿宋" w:eastAsia="仿宋" w:hAnsi="仿宋" w:hint="eastAsia"/>
          <w:sz w:val="32"/>
        </w:rPr>
        <w:t>134</w:t>
      </w:r>
      <w:r>
        <w:rPr>
          <w:rFonts w:ascii="仿宋" w:eastAsia="仿宋" w:hAnsi="仿宋" w:hint="eastAsia"/>
          <w:sz w:val="32"/>
        </w:rPr>
        <w:t>人，退休人员</w:t>
      </w:r>
      <w:r w:rsidR="00741928">
        <w:rPr>
          <w:rFonts w:ascii="仿宋" w:eastAsia="仿宋" w:hAnsi="仿宋" w:hint="eastAsia"/>
          <w:sz w:val="32"/>
        </w:rPr>
        <w:t>61</w:t>
      </w:r>
      <w:r>
        <w:rPr>
          <w:rFonts w:ascii="仿宋" w:eastAsia="仿宋" w:hAnsi="仿宋" w:hint="eastAsia"/>
          <w:sz w:val="32"/>
        </w:rPr>
        <w:t>人。</w:t>
      </w:r>
    </w:p>
    <w:p w:rsidR="004625CA" w:rsidRDefault="004625CA" w:rsidP="008B3E08">
      <w:pPr>
        <w:ind w:firstLineChars="200" w:firstLine="880"/>
        <w:jc w:val="center"/>
        <w:rPr>
          <w:rFonts w:ascii="方正小标宋_GBK" w:eastAsia="方正小标宋_GBK" w:hAnsi="方正小标宋简体"/>
          <w:sz w:val="44"/>
        </w:rPr>
      </w:pPr>
    </w:p>
    <w:p w:rsidR="004625CA" w:rsidRDefault="004625CA" w:rsidP="008B3E08">
      <w:pPr>
        <w:ind w:firstLineChars="200" w:firstLine="880"/>
        <w:jc w:val="center"/>
        <w:rPr>
          <w:rFonts w:ascii="方正小标宋_GBK" w:eastAsia="方正小标宋_GBK" w:hAnsi="方正小标宋简体"/>
          <w:sz w:val="44"/>
        </w:rPr>
      </w:pPr>
    </w:p>
    <w:p w:rsidR="004625CA" w:rsidRDefault="004625CA" w:rsidP="008B3E08">
      <w:pPr>
        <w:ind w:firstLineChars="200" w:firstLine="880"/>
        <w:jc w:val="center"/>
        <w:rPr>
          <w:rFonts w:ascii="方正小标宋_GBK" w:eastAsia="方正小标宋_GBK" w:hAnsi="方正小标宋简体"/>
          <w:sz w:val="44"/>
        </w:rPr>
      </w:pP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00183CE0">
              <w:rPr>
                <w:rFonts w:ascii="仿宋" w:eastAsia="仿宋" w:hAnsi="仿宋" w:cs="宋体" w:hint="eastAsia"/>
                <w:b/>
                <w:color w:val="000000"/>
                <w:kern w:val="0"/>
                <w:sz w:val="20"/>
              </w:rPr>
              <w:t>长春市双阳区民政局</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4625CA">
        <w:trPr>
          <w:trHeight w:val="353"/>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4625CA">
        <w:trPr>
          <w:trHeight w:val="410"/>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660A20"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16842.25</w:t>
            </w:r>
            <w:r w:rsidR="0039392A" w:rsidRPr="004625C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二、</w:t>
            </w:r>
            <w:r w:rsidRPr="004625CA">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三、</w:t>
            </w:r>
            <w:r w:rsidRPr="004625CA">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四、</w:t>
            </w:r>
            <w:r w:rsidRPr="004625CA">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五、</w:t>
            </w:r>
            <w:r w:rsidRPr="004625CA">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660A20"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50.41</w:t>
            </w:r>
            <w:r w:rsidR="0039392A" w:rsidRPr="004625C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六、</w:t>
            </w:r>
            <w:r w:rsidRPr="004625CA">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81142B"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14，968.51</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七、</w:t>
            </w:r>
            <w:r w:rsidRPr="004625CA">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B837C6"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1</w:t>
            </w:r>
            <w:r w:rsidR="00A77D53" w:rsidRPr="004625CA">
              <w:rPr>
                <w:rFonts w:ascii="仿宋" w:eastAsia="仿宋" w:hAnsi="仿宋" w:cs="宋体" w:hint="eastAsia"/>
                <w:b/>
                <w:kern w:val="0"/>
                <w:sz w:val="22"/>
                <w:szCs w:val="22"/>
              </w:rPr>
              <w:t>，</w:t>
            </w:r>
            <w:r w:rsidRPr="004625CA">
              <w:rPr>
                <w:rFonts w:ascii="仿宋" w:eastAsia="仿宋" w:hAnsi="仿宋" w:cs="宋体" w:hint="eastAsia"/>
                <w:b/>
                <w:kern w:val="0"/>
                <w:sz w:val="22"/>
                <w:szCs w:val="22"/>
              </w:rPr>
              <w:t>545.21</w:t>
            </w:r>
            <w:r w:rsidR="0039392A" w:rsidRPr="004625C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八、</w:t>
            </w:r>
            <w:r w:rsidRPr="004625CA">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九、</w:t>
            </w:r>
            <w:r w:rsidRPr="004625CA">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十、</w:t>
            </w:r>
            <w:r w:rsidRPr="004625CA">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十一、</w:t>
            </w:r>
            <w:r w:rsidRPr="004625CA">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十二、</w:t>
            </w:r>
            <w:r w:rsidRPr="004625CA">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十三、</w:t>
            </w:r>
            <w:r w:rsidRPr="004625CA">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十四、</w:t>
            </w:r>
            <w:r w:rsidRPr="004625CA">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十五、</w:t>
            </w:r>
            <w:r w:rsidRPr="004625CA">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十六、</w:t>
            </w:r>
            <w:r w:rsidRPr="004625CA">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625CA"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十七、</w:t>
            </w:r>
            <w:r w:rsidRPr="004625CA">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625CA" w:rsidRDefault="00B837C6" w:rsidP="008C468C">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965.2</w:t>
            </w:r>
            <w:r w:rsidR="008C468C" w:rsidRPr="004625CA">
              <w:rPr>
                <w:rFonts w:ascii="仿宋" w:eastAsia="仿宋" w:hAnsi="仿宋" w:cs="宋体" w:hint="eastAsia"/>
                <w:b/>
                <w:kern w:val="0"/>
                <w:sz w:val="22"/>
                <w:szCs w:val="22"/>
              </w:rPr>
              <w:t>3</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4625CA" w:rsidRDefault="0039392A" w:rsidP="00A63976">
            <w:pPr>
              <w:widowControl/>
              <w:jc w:val="center"/>
              <w:rPr>
                <w:rFonts w:ascii="仿宋" w:eastAsia="仿宋" w:hAnsi="仿宋" w:cs="宋体"/>
                <w:b/>
                <w:bCs/>
                <w:kern w:val="0"/>
                <w:sz w:val="22"/>
                <w:szCs w:val="22"/>
              </w:rPr>
            </w:pPr>
            <w:r w:rsidRPr="004625CA">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660A20" w:rsidP="00660A20">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1，6892.66</w:t>
            </w:r>
            <w:r w:rsidR="0039392A" w:rsidRPr="004625C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A63976">
            <w:pPr>
              <w:widowControl/>
              <w:jc w:val="center"/>
              <w:rPr>
                <w:rFonts w:ascii="仿宋" w:eastAsia="仿宋" w:hAnsi="仿宋" w:cs="宋体"/>
                <w:b/>
                <w:bCs/>
                <w:kern w:val="0"/>
                <w:sz w:val="22"/>
                <w:szCs w:val="22"/>
              </w:rPr>
            </w:pPr>
            <w:r w:rsidRPr="004625CA">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4625CA" w:rsidRDefault="007722DC" w:rsidP="00A36A36">
            <w:pPr>
              <w:widowControl/>
              <w:jc w:val="right"/>
              <w:rPr>
                <w:rFonts w:ascii="仿宋" w:eastAsia="仿宋" w:hAnsi="仿宋" w:cs="宋体"/>
                <w:b/>
                <w:bCs/>
                <w:kern w:val="0"/>
                <w:sz w:val="22"/>
                <w:szCs w:val="22"/>
              </w:rPr>
            </w:pPr>
            <w:r w:rsidRPr="004625CA">
              <w:rPr>
                <w:rFonts w:ascii="仿宋" w:eastAsia="仿宋" w:hAnsi="仿宋" w:cs="宋体" w:hint="eastAsia"/>
                <w:b/>
                <w:bCs/>
                <w:kern w:val="0"/>
                <w:sz w:val="22"/>
                <w:szCs w:val="22"/>
              </w:rPr>
              <w:t>17，478.95</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566E9E">
            <w:pPr>
              <w:widowControl/>
              <w:jc w:val="center"/>
              <w:rPr>
                <w:rFonts w:ascii="仿宋" w:eastAsia="仿宋" w:hAnsi="仿宋" w:cs="宋体"/>
                <w:b/>
                <w:kern w:val="0"/>
                <w:sz w:val="22"/>
                <w:szCs w:val="22"/>
              </w:rPr>
            </w:pPr>
            <w:r w:rsidRPr="004625CA">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4625CA" w:rsidRDefault="0039392A"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4625CA" w:rsidRDefault="0039392A" w:rsidP="00A63976">
            <w:pPr>
              <w:widowControl/>
              <w:jc w:val="left"/>
              <w:rPr>
                <w:rFonts w:ascii="仿宋" w:eastAsia="仿宋" w:hAnsi="仿宋" w:cs="宋体"/>
                <w:b/>
                <w:kern w:val="0"/>
                <w:sz w:val="22"/>
                <w:szCs w:val="22"/>
              </w:rPr>
            </w:pPr>
            <w:r w:rsidRPr="004625CA">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4625CA" w:rsidRDefault="00660A20"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4，247.57</w:t>
            </w:r>
            <w:r w:rsidR="0039392A" w:rsidRPr="004625CA">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625CA" w:rsidRDefault="0039392A" w:rsidP="00566E9E">
            <w:pPr>
              <w:widowControl/>
              <w:jc w:val="center"/>
              <w:rPr>
                <w:rFonts w:ascii="仿宋" w:eastAsia="仿宋" w:hAnsi="仿宋" w:cs="宋体"/>
                <w:b/>
                <w:kern w:val="0"/>
                <w:sz w:val="22"/>
                <w:szCs w:val="22"/>
              </w:rPr>
            </w:pPr>
            <w:r w:rsidRPr="004625CA">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4625CA" w:rsidRDefault="007722DC"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3</w:t>
            </w:r>
            <w:r w:rsidR="001B2785" w:rsidRPr="004625CA">
              <w:rPr>
                <w:rFonts w:ascii="仿宋" w:eastAsia="仿宋" w:hAnsi="仿宋" w:cs="宋体" w:hint="eastAsia"/>
                <w:b/>
                <w:kern w:val="0"/>
                <w:sz w:val="22"/>
                <w:szCs w:val="22"/>
              </w:rPr>
              <w:t>，</w:t>
            </w:r>
            <w:r w:rsidRPr="004625CA">
              <w:rPr>
                <w:rFonts w:ascii="仿宋" w:eastAsia="仿宋" w:hAnsi="仿宋" w:cs="宋体" w:hint="eastAsia"/>
                <w:b/>
                <w:kern w:val="0"/>
                <w:sz w:val="22"/>
                <w:szCs w:val="22"/>
              </w:rPr>
              <w:t>661.28</w:t>
            </w:r>
            <w:r w:rsidR="0039392A" w:rsidRPr="004625CA">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4625CA" w:rsidRDefault="00566E9E" w:rsidP="00A63976">
            <w:pPr>
              <w:widowControl/>
              <w:jc w:val="center"/>
              <w:rPr>
                <w:rFonts w:ascii="仿宋" w:eastAsia="仿宋" w:hAnsi="仿宋" w:cs="宋体"/>
                <w:b/>
                <w:bCs/>
                <w:kern w:val="0"/>
                <w:sz w:val="22"/>
                <w:szCs w:val="22"/>
              </w:rPr>
            </w:pPr>
            <w:r w:rsidRPr="004625CA">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4625CA" w:rsidRDefault="00660A20" w:rsidP="00A36A3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21，140.23</w:t>
            </w:r>
            <w:r w:rsidR="00566E9E" w:rsidRPr="004625CA">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4625CA" w:rsidRDefault="00566E9E" w:rsidP="00566E9E">
            <w:pPr>
              <w:widowControl/>
              <w:jc w:val="center"/>
              <w:rPr>
                <w:rFonts w:ascii="仿宋" w:eastAsia="仿宋" w:hAnsi="仿宋" w:cs="宋体"/>
                <w:b/>
                <w:bCs/>
                <w:kern w:val="0"/>
                <w:sz w:val="22"/>
                <w:szCs w:val="22"/>
              </w:rPr>
            </w:pPr>
            <w:r w:rsidRPr="004625CA">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4625CA" w:rsidRDefault="007722DC" w:rsidP="001B2785">
            <w:pPr>
              <w:widowControl/>
              <w:jc w:val="right"/>
              <w:rPr>
                <w:rFonts w:ascii="仿宋" w:eastAsia="仿宋" w:hAnsi="仿宋" w:cs="宋体"/>
                <w:b/>
                <w:bCs/>
                <w:kern w:val="0"/>
                <w:sz w:val="22"/>
                <w:szCs w:val="22"/>
              </w:rPr>
            </w:pPr>
            <w:r w:rsidRPr="004625CA">
              <w:rPr>
                <w:rFonts w:ascii="仿宋" w:eastAsia="仿宋" w:hAnsi="仿宋" w:cs="宋体" w:hint="eastAsia"/>
                <w:b/>
                <w:bCs/>
                <w:kern w:val="0"/>
                <w:sz w:val="22"/>
                <w:szCs w:val="22"/>
              </w:rPr>
              <w:t>21</w:t>
            </w:r>
            <w:r w:rsidR="001B2785" w:rsidRPr="004625CA">
              <w:rPr>
                <w:rFonts w:ascii="仿宋" w:eastAsia="仿宋" w:hAnsi="仿宋" w:cs="宋体" w:hint="eastAsia"/>
                <w:b/>
                <w:bCs/>
                <w:kern w:val="0"/>
                <w:sz w:val="22"/>
                <w:szCs w:val="22"/>
              </w:rPr>
              <w:t>，</w:t>
            </w:r>
            <w:r w:rsidRPr="004625CA">
              <w:rPr>
                <w:rFonts w:ascii="仿宋" w:eastAsia="仿宋" w:hAnsi="仿宋" w:cs="宋体" w:hint="eastAsia"/>
                <w:b/>
                <w:bCs/>
                <w:kern w:val="0"/>
                <w:sz w:val="22"/>
                <w:szCs w:val="22"/>
              </w:rPr>
              <w:t>140.23</w:t>
            </w:r>
            <w:r w:rsidR="00566E9E" w:rsidRPr="004625CA">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footerReference w:type="default" r:id="rId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210" w:type="dxa"/>
        <w:tblInd w:w="93" w:type="dxa"/>
        <w:tblLook w:val="0000" w:firstRow="0" w:lastRow="0" w:firstColumn="0" w:lastColumn="0" w:noHBand="0" w:noVBand="0"/>
      </w:tblPr>
      <w:tblGrid>
        <w:gridCol w:w="315"/>
        <w:gridCol w:w="920"/>
        <w:gridCol w:w="180"/>
        <w:gridCol w:w="2284"/>
        <w:gridCol w:w="1214"/>
        <w:gridCol w:w="1727"/>
        <w:gridCol w:w="1657"/>
        <w:gridCol w:w="1393"/>
        <w:gridCol w:w="1393"/>
        <w:gridCol w:w="1341"/>
        <w:gridCol w:w="1794"/>
      </w:tblGrid>
      <w:tr w:rsidR="008B3E08" w:rsidRPr="00805A22" w:rsidTr="00830E66">
        <w:trPr>
          <w:trHeight w:val="405"/>
        </w:trPr>
        <w:tc>
          <w:tcPr>
            <w:tcW w:w="14210"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830E66">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92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464"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206"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30E66" w:rsidRPr="00805A22" w:rsidTr="001C7821">
        <w:trPr>
          <w:trHeight w:val="285"/>
        </w:trPr>
        <w:tc>
          <w:tcPr>
            <w:tcW w:w="8289" w:type="dxa"/>
            <w:gridSpan w:val="7"/>
            <w:tcBorders>
              <w:top w:val="nil"/>
              <w:left w:val="nil"/>
              <w:bottom w:val="nil"/>
              <w:right w:val="nil"/>
            </w:tcBorders>
            <w:shd w:val="clear" w:color="auto" w:fill="FFFFFF"/>
            <w:noWrap/>
            <w:vAlign w:val="center"/>
          </w:tcPr>
          <w:p w:rsidR="00830E66" w:rsidRPr="00EE5F83" w:rsidRDefault="00830E66" w:rsidP="00830E66">
            <w:pPr>
              <w:widowControl/>
              <w:rPr>
                <w:rFonts w:ascii="仿宋" w:eastAsia="仿宋" w:hAnsi="仿宋" w:cs="宋体"/>
                <w:b/>
                <w:color w:val="000000"/>
                <w:kern w:val="0"/>
                <w:sz w:val="24"/>
                <w:szCs w:val="24"/>
              </w:rPr>
            </w:pPr>
            <w:r w:rsidRPr="00EE5F83">
              <w:rPr>
                <w:rFonts w:ascii="仿宋" w:eastAsia="仿宋" w:hAnsi="仿宋" w:cs="宋体" w:hint="eastAsia"/>
                <w:b/>
                <w:color w:val="000000"/>
                <w:kern w:val="0"/>
                <w:sz w:val="24"/>
                <w:szCs w:val="24"/>
              </w:rPr>
              <w:t xml:space="preserve">部门：长春市双阳区民政局          </w:t>
            </w:r>
          </w:p>
        </w:tc>
        <w:tc>
          <w:tcPr>
            <w:tcW w:w="1393" w:type="dxa"/>
            <w:tcBorders>
              <w:top w:val="nil"/>
              <w:left w:val="nil"/>
              <w:bottom w:val="nil"/>
              <w:right w:val="nil"/>
            </w:tcBorders>
            <w:shd w:val="clear" w:color="auto" w:fill="FFFFFF"/>
            <w:noWrap/>
            <w:vAlign w:val="center"/>
          </w:tcPr>
          <w:p w:rsidR="00830E66" w:rsidRPr="00805A22" w:rsidRDefault="00830E66"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30E66" w:rsidRPr="00805A22" w:rsidRDefault="00830E66"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30E66" w:rsidRPr="00805A22" w:rsidRDefault="00830E66"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30E66" w:rsidRPr="00805A22" w:rsidRDefault="00830E66"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830E66">
        <w:trPr>
          <w:trHeight w:val="450"/>
        </w:trPr>
        <w:tc>
          <w:tcPr>
            <w:tcW w:w="3699"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20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830E66">
        <w:trPr>
          <w:trHeight w:val="450"/>
        </w:trPr>
        <w:tc>
          <w:tcPr>
            <w:tcW w:w="141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284"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206"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830E66">
        <w:trPr>
          <w:trHeight w:val="450"/>
        </w:trPr>
        <w:tc>
          <w:tcPr>
            <w:tcW w:w="141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2284"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206"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830E66">
        <w:trPr>
          <w:trHeight w:val="450"/>
        </w:trPr>
        <w:tc>
          <w:tcPr>
            <w:tcW w:w="3699"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206"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6C1F06" w:rsidRPr="00805A22" w:rsidTr="00830E66">
        <w:trPr>
          <w:trHeight w:val="484"/>
        </w:trPr>
        <w:tc>
          <w:tcPr>
            <w:tcW w:w="3699" w:type="dxa"/>
            <w:gridSpan w:val="4"/>
            <w:tcBorders>
              <w:top w:val="nil"/>
              <w:left w:val="single" w:sz="8" w:space="0" w:color="auto"/>
              <w:bottom w:val="single" w:sz="4" w:space="0" w:color="auto"/>
              <w:right w:val="single" w:sz="4" w:space="0" w:color="000000"/>
            </w:tcBorders>
            <w:shd w:val="clear" w:color="auto" w:fill="FFFFFF"/>
            <w:noWrap/>
            <w:vAlign w:val="center"/>
          </w:tcPr>
          <w:p w:rsidR="006C1F06" w:rsidRPr="004625CA" w:rsidRDefault="006C1F06" w:rsidP="008B3E08">
            <w:pPr>
              <w:widowControl/>
              <w:jc w:val="center"/>
              <w:rPr>
                <w:rFonts w:ascii="仿宋" w:eastAsia="仿宋" w:hAnsi="仿宋" w:cs="宋体"/>
                <w:b/>
                <w:kern w:val="0"/>
                <w:sz w:val="22"/>
                <w:szCs w:val="22"/>
              </w:rPr>
            </w:pPr>
            <w:r w:rsidRPr="004625CA">
              <w:rPr>
                <w:rFonts w:ascii="仿宋" w:eastAsia="仿宋" w:hAnsi="仿宋" w:cs="宋体" w:hint="eastAsia"/>
                <w:b/>
                <w:kern w:val="0"/>
                <w:sz w:val="22"/>
                <w:szCs w:val="22"/>
              </w:rPr>
              <w:t>合计</w:t>
            </w:r>
          </w:p>
        </w:tc>
        <w:tc>
          <w:tcPr>
            <w:tcW w:w="1206" w:type="dxa"/>
            <w:tcBorders>
              <w:top w:val="nil"/>
              <w:left w:val="nil"/>
              <w:bottom w:val="single" w:sz="4" w:space="0" w:color="auto"/>
              <w:right w:val="single" w:sz="4" w:space="0" w:color="auto"/>
            </w:tcBorders>
            <w:shd w:val="clear" w:color="auto" w:fill="auto"/>
            <w:noWrap/>
            <w:vAlign w:val="center"/>
          </w:tcPr>
          <w:p w:rsidR="006C1F06" w:rsidRPr="004625CA" w:rsidRDefault="006C1F06" w:rsidP="006C1F06">
            <w:pPr>
              <w:jc w:val="right"/>
              <w:rPr>
                <w:rFonts w:ascii="仿宋" w:eastAsia="仿宋" w:hAnsi="仿宋"/>
                <w:b/>
                <w:sz w:val="22"/>
                <w:szCs w:val="22"/>
              </w:rPr>
            </w:pPr>
            <w:r w:rsidRPr="004625CA">
              <w:rPr>
                <w:rFonts w:ascii="仿宋" w:eastAsia="仿宋" w:hAnsi="仿宋"/>
                <w:b/>
                <w:sz w:val="22"/>
                <w:szCs w:val="22"/>
              </w:rPr>
              <w:t xml:space="preserve">16,892.66 </w:t>
            </w:r>
          </w:p>
        </w:tc>
        <w:tc>
          <w:tcPr>
            <w:tcW w:w="1727" w:type="dxa"/>
            <w:tcBorders>
              <w:top w:val="nil"/>
              <w:left w:val="nil"/>
              <w:bottom w:val="single" w:sz="4" w:space="0" w:color="auto"/>
              <w:right w:val="single" w:sz="4" w:space="0" w:color="auto"/>
            </w:tcBorders>
            <w:shd w:val="clear" w:color="auto" w:fill="auto"/>
            <w:noWrap/>
            <w:vAlign w:val="center"/>
          </w:tcPr>
          <w:p w:rsidR="006C1F06" w:rsidRPr="004625CA" w:rsidRDefault="006C1F06" w:rsidP="006C1F06">
            <w:pPr>
              <w:jc w:val="right"/>
              <w:rPr>
                <w:rFonts w:ascii="仿宋" w:eastAsia="仿宋" w:hAnsi="仿宋"/>
                <w:b/>
                <w:sz w:val="22"/>
                <w:szCs w:val="22"/>
              </w:rPr>
            </w:pPr>
            <w:r w:rsidRPr="004625CA">
              <w:rPr>
                <w:rFonts w:ascii="仿宋" w:eastAsia="仿宋" w:hAnsi="仿宋"/>
                <w:b/>
                <w:sz w:val="22"/>
                <w:szCs w:val="22"/>
              </w:rPr>
              <w:t xml:space="preserve">16,842.25 </w:t>
            </w:r>
          </w:p>
        </w:tc>
        <w:tc>
          <w:tcPr>
            <w:tcW w:w="1657" w:type="dxa"/>
            <w:tcBorders>
              <w:top w:val="nil"/>
              <w:left w:val="nil"/>
              <w:bottom w:val="single" w:sz="4" w:space="0" w:color="auto"/>
              <w:right w:val="single" w:sz="4" w:space="0" w:color="auto"/>
            </w:tcBorders>
            <w:shd w:val="clear" w:color="auto" w:fill="auto"/>
            <w:noWrap/>
            <w:vAlign w:val="center"/>
          </w:tcPr>
          <w:p w:rsidR="006C1F06" w:rsidRPr="004625CA" w:rsidRDefault="006C1F06" w:rsidP="006C1F0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C1F06" w:rsidRPr="004625CA" w:rsidRDefault="006C1F06" w:rsidP="006C1F0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C1F06" w:rsidRPr="004625CA" w:rsidRDefault="006C1F06" w:rsidP="006C1F0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C1F06" w:rsidRPr="004625CA" w:rsidRDefault="006C1F06" w:rsidP="006C1F06">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C1F06" w:rsidRPr="004625CA" w:rsidRDefault="006C1F06" w:rsidP="006C1F06">
            <w:pPr>
              <w:widowControl/>
              <w:jc w:val="right"/>
              <w:rPr>
                <w:rFonts w:ascii="仿宋" w:eastAsia="仿宋" w:hAnsi="仿宋" w:cs="宋体"/>
                <w:b/>
                <w:kern w:val="0"/>
                <w:sz w:val="22"/>
                <w:szCs w:val="22"/>
              </w:rPr>
            </w:pPr>
            <w:r w:rsidRPr="004625CA">
              <w:rPr>
                <w:rFonts w:ascii="仿宋" w:eastAsia="仿宋" w:hAnsi="仿宋" w:cs="宋体"/>
                <w:b/>
                <w:kern w:val="0"/>
                <w:sz w:val="22"/>
                <w:szCs w:val="22"/>
              </w:rPr>
              <w:t>50.40</w:t>
            </w:r>
            <w:r w:rsidRPr="004625CA">
              <w:rPr>
                <w:rFonts w:ascii="仿宋" w:eastAsia="仿宋" w:hAnsi="仿宋" w:cs="宋体" w:hint="eastAsia"/>
                <w:b/>
                <w:kern w:val="0"/>
                <w:sz w:val="22"/>
                <w:szCs w:val="22"/>
              </w:rPr>
              <w:t xml:space="preserve">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社会保障和就业支出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14,394.92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14,344.52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50.40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20802</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民政管理事务</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874.64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871.68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2.96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2080201</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行政运行</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307.85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305.31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2.54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2080208</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基层政权和社区建设</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34.39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34.39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2080299</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其他民政管理事务支出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532.40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531.98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0.42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20808</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抚恤</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655.52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655.52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2080804</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优抚事业单位支出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0.48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0.48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2080899</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其他优抚支出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655.04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655.04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20809</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退役安置</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15.30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15.30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lastRenderedPageBreak/>
              <w:t>2080902</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军队移交政府的离退休人员安置</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15.30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15.30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20810</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社会福利</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1,874.54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1,831.85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42.69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2081001</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儿童福利</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70.46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28.46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42.00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2081002</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老年福利</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114.58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114.58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2081004</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殡葬</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713.33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713.23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0.10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2081005</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社会福利事业单位</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678.64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678.05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0.59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2081099</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其他社会福利支出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297.53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297.53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20811</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残疾人事业</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977.15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977.15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2081107</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残疾人生活和护理补贴</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977.15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977.15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20819</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最低生活保障</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8,049.24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8,049.24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2081901</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城市最低生活保障金支出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4,700.00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4,700.00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2081902</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农村最低生活保障金支出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3,349.24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3,349.24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20820</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临时救助</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1,247.35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1,247.28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0.07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2082001</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临时救助支出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1,067.75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1,067.75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2082002</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流浪乞讨人员救助支出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179.60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179.53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0.07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20821</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特困人员救助供养</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677.44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677.44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lastRenderedPageBreak/>
              <w:t>2082102</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农村特困人员救助供养支出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677.44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677.44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20825</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其他生活救助</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19.06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19.06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2082501</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其他城市生活救助</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19.06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19.06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20899</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其他社会保障和就业支出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4.69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4.69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2089901</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其他社会保障和就业支出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4.69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4.69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210</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卫生健康支出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1,433.46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1,433.46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21013</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医疗救助</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1,182.00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1,182.00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2101301</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城乡医疗救助</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1,182.00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1,182.00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21014</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优抚对象医疗</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30.04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30.04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2101401</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优抚对象医疗补助</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30.04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30.04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21016</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老龄卫生健康事务</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221.42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221.42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2101601</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老龄卫生健康事务</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221.42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221.42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224</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灾害防治及应急管理支出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8.05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8.05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22407</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自然灾害救灾及恢复重建支出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8.05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8.05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2240702</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地方自然灾害生活补助</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8.05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8.05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229</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其他支出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1,056.23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1,056.23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lastRenderedPageBreak/>
              <w:t>22908</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彩票发行销售机构业务费安排的支出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21.90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21.90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2290804</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福利彩票销售机构的业务费支出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11.90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11.90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2290808</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彩票市场调控资金支出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10.00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10.00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22960</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彩票公益金安排的支出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1,034.33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1,034.33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2296002</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用于社会福利的彩票公益金支出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951.33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951.33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E77EA3"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b/>
                <w:sz w:val="22"/>
                <w:szCs w:val="22"/>
              </w:rPr>
              <w:t>2296013</w:t>
            </w:r>
          </w:p>
        </w:tc>
        <w:tc>
          <w:tcPr>
            <w:tcW w:w="2284" w:type="dxa"/>
            <w:tcBorders>
              <w:top w:val="nil"/>
              <w:left w:val="nil"/>
              <w:bottom w:val="single" w:sz="4" w:space="0" w:color="auto"/>
              <w:right w:val="single" w:sz="4" w:space="0" w:color="auto"/>
            </w:tcBorders>
            <w:shd w:val="clear" w:color="auto" w:fill="FFFFFF"/>
            <w:noWrap/>
            <w:vAlign w:val="center"/>
          </w:tcPr>
          <w:p w:rsidR="00E77EA3" w:rsidRPr="004625CA" w:rsidRDefault="00E77EA3" w:rsidP="00FB049F">
            <w:pPr>
              <w:rPr>
                <w:rFonts w:ascii="仿宋" w:eastAsia="仿宋" w:hAnsi="仿宋"/>
                <w:b/>
                <w:sz w:val="22"/>
                <w:szCs w:val="22"/>
              </w:rPr>
            </w:pPr>
            <w:r w:rsidRPr="004625CA">
              <w:rPr>
                <w:rFonts w:ascii="仿宋" w:eastAsia="仿宋" w:hAnsi="仿宋" w:hint="eastAsia"/>
                <w:b/>
                <w:sz w:val="22"/>
                <w:szCs w:val="22"/>
              </w:rPr>
              <w:t>用于城乡医疗救助的彩票公益金支出</w:t>
            </w:r>
          </w:p>
        </w:tc>
        <w:tc>
          <w:tcPr>
            <w:tcW w:w="1206"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83.00 </w:t>
            </w:r>
          </w:p>
        </w:tc>
        <w:tc>
          <w:tcPr>
            <w:tcW w:w="172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83.00 </w:t>
            </w:r>
          </w:p>
        </w:tc>
        <w:tc>
          <w:tcPr>
            <w:tcW w:w="1657"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77EA3" w:rsidRPr="004625CA" w:rsidRDefault="00E77EA3" w:rsidP="00E77EA3">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77EA3" w:rsidRPr="004625CA" w:rsidRDefault="00E77EA3" w:rsidP="00E77EA3">
            <w:pPr>
              <w:jc w:val="right"/>
              <w:rPr>
                <w:rFonts w:ascii="仿宋" w:eastAsia="仿宋" w:hAnsi="仿宋"/>
                <w:b/>
                <w:sz w:val="22"/>
                <w:szCs w:val="22"/>
              </w:rPr>
            </w:pPr>
            <w:r w:rsidRPr="004625CA">
              <w:rPr>
                <w:rFonts w:ascii="仿宋" w:eastAsia="仿宋" w:hAnsi="仿宋"/>
                <w:b/>
                <w:sz w:val="22"/>
                <w:szCs w:val="22"/>
              </w:rPr>
              <w:t xml:space="preserve">0.00 </w:t>
            </w:r>
          </w:p>
        </w:tc>
      </w:tr>
      <w:tr w:rsidR="00015151" w:rsidRPr="00805A22" w:rsidTr="00830E66">
        <w:trPr>
          <w:trHeight w:val="450"/>
        </w:trPr>
        <w:tc>
          <w:tcPr>
            <w:tcW w:w="141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15151" w:rsidRPr="004625CA" w:rsidRDefault="00015151" w:rsidP="00FB049F">
            <w:pPr>
              <w:rPr>
                <w:rFonts w:ascii="仿宋" w:eastAsia="仿宋" w:hAnsi="仿宋"/>
                <w:b/>
                <w:sz w:val="22"/>
                <w:szCs w:val="22"/>
              </w:rPr>
            </w:pPr>
          </w:p>
        </w:tc>
        <w:tc>
          <w:tcPr>
            <w:tcW w:w="2284" w:type="dxa"/>
            <w:tcBorders>
              <w:top w:val="nil"/>
              <w:left w:val="nil"/>
              <w:bottom w:val="single" w:sz="4" w:space="0" w:color="auto"/>
              <w:right w:val="single" w:sz="4" w:space="0" w:color="auto"/>
            </w:tcBorders>
            <w:shd w:val="clear" w:color="auto" w:fill="FFFFFF"/>
            <w:noWrap/>
            <w:vAlign w:val="center"/>
          </w:tcPr>
          <w:p w:rsidR="00015151" w:rsidRPr="004625CA" w:rsidRDefault="00015151" w:rsidP="00FB049F">
            <w:pPr>
              <w:widowControl/>
              <w:rPr>
                <w:rFonts w:ascii="仿宋" w:eastAsia="仿宋" w:hAnsi="仿宋" w:cs="宋体"/>
                <w:b/>
                <w:kern w:val="0"/>
                <w:sz w:val="22"/>
                <w:szCs w:val="22"/>
              </w:rPr>
            </w:pPr>
          </w:p>
        </w:tc>
        <w:tc>
          <w:tcPr>
            <w:tcW w:w="1206" w:type="dxa"/>
            <w:tcBorders>
              <w:top w:val="nil"/>
              <w:left w:val="nil"/>
              <w:bottom w:val="single" w:sz="4" w:space="0" w:color="auto"/>
              <w:right w:val="single" w:sz="4" w:space="0" w:color="auto"/>
            </w:tcBorders>
            <w:shd w:val="clear" w:color="auto" w:fill="auto"/>
            <w:noWrap/>
            <w:vAlign w:val="center"/>
          </w:tcPr>
          <w:p w:rsidR="00015151" w:rsidRPr="004625CA" w:rsidRDefault="00015151" w:rsidP="00FB049F">
            <w:pPr>
              <w:widowControl/>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15151" w:rsidRPr="004625CA" w:rsidRDefault="00015151"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15151" w:rsidRPr="004625CA" w:rsidRDefault="0001515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15151" w:rsidRPr="004625CA" w:rsidRDefault="0001515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15151" w:rsidRPr="004625CA" w:rsidRDefault="00015151"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15151" w:rsidRPr="004625CA" w:rsidRDefault="00015151"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15151" w:rsidRPr="004625CA" w:rsidRDefault="00015151" w:rsidP="00A36A36">
            <w:pPr>
              <w:widowControl/>
              <w:jc w:val="right"/>
              <w:rPr>
                <w:rFonts w:ascii="仿宋" w:eastAsia="仿宋" w:hAnsi="仿宋" w:cs="宋体"/>
                <w:b/>
                <w:kern w:val="0"/>
                <w:sz w:val="22"/>
                <w:szCs w:val="22"/>
              </w:rPr>
            </w:pPr>
          </w:p>
        </w:tc>
      </w:tr>
      <w:tr w:rsidR="008B3E08" w:rsidRPr="00805A22" w:rsidTr="00830E66">
        <w:trPr>
          <w:trHeight w:val="615"/>
        </w:trPr>
        <w:tc>
          <w:tcPr>
            <w:tcW w:w="14210"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920A50">
        <w:trPr>
          <w:trHeight w:val="446"/>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920A50" w:rsidRPr="00805A22" w:rsidTr="001C7821">
        <w:trPr>
          <w:trHeight w:val="285"/>
        </w:trPr>
        <w:tc>
          <w:tcPr>
            <w:tcW w:w="6315" w:type="dxa"/>
            <w:gridSpan w:val="6"/>
            <w:tcBorders>
              <w:top w:val="nil"/>
              <w:left w:val="nil"/>
              <w:bottom w:val="nil"/>
              <w:right w:val="nil"/>
            </w:tcBorders>
            <w:shd w:val="clear" w:color="auto" w:fill="FFFFFF"/>
            <w:noWrap/>
            <w:vAlign w:val="center"/>
          </w:tcPr>
          <w:p w:rsidR="00920A50" w:rsidRPr="00805A22" w:rsidRDefault="00920A50" w:rsidP="00920A50">
            <w:pPr>
              <w:widowControl/>
              <w:jc w:val="left"/>
              <w:rPr>
                <w:rFonts w:ascii="仿宋" w:eastAsia="仿宋" w:hAnsi="仿宋" w:cs="宋体"/>
                <w:b/>
                <w:kern w:val="0"/>
                <w:sz w:val="24"/>
                <w:szCs w:val="24"/>
              </w:rPr>
            </w:pPr>
            <w:r w:rsidRPr="00805A22">
              <w:rPr>
                <w:rFonts w:ascii="仿宋" w:eastAsia="仿宋" w:hAnsi="仿宋" w:cs="宋体" w:hint="eastAsia"/>
                <w:b/>
                <w:color w:val="000000"/>
                <w:kern w:val="0"/>
                <w:sz w:val="20"/>
              </w:rPr>
              <w:t>部门：</w:t>
            </w:r>
            <w:r>
              <w:rPr>
                <w:rFonts w:ascii="仿宋" w:eastAsia="仿宋" w:hAnsi="仿宋" w:cs="宋体" w:hint="eastAsia"/>
                <w:b/>
                <w:color w:val="000000"/>
                <w:kern w:val="0"/>
                <w:sz w:val="20"/>
              </w:rPr>
              <w:t>长春市双阳区民政局</w:t>
            </w:r>
            <w:r w:rsidRPr="00805A22">
              <w:rPr>
                <w:rFonts w:ascii="仿宋" w:eastAsia="仿宋" w:hAnsi="仿宋" w:cs="宋体" w:hint="eastAsia"/>
                <w:b/>
                <w:kern w:val="0"/>
                <w:sz w:val="24"/>
                <w:szCs w:val="24"/>
              </w:rPr>
              <w:t xml:space="preserve">　　</w:t>
            </w:r>
            <w:proofErr w:type="gramStart"/>
            <w:r w:rsidRPr="00805A22">
              <w:rPr>
                <w:rFonts w:ascii="仿宋" w:eastAsia="仿宋" w:hAnsi="仿宋" w:cs="宋体" w:hint="eastAsia"/>
                <w:b/>
                <w:kern w:val="0"/>
                <w:sz w:val="24"/>
                <w:szCs w:val="24"/>
              </w:rPr>
              <w:t xml:space="preserve">　</w:t>
            </w:r>
            <w:proofErr w:type="gramEnd"/>
          </w:p>
        </w:tc>
        <w:tc>
          <w:tcPr>
            <w:tcW w:w="1440" w:type="dxa"/>
            <w:tcBorders>
              <w:top w:val="nil"/>
              <w:left w:val="nil"/>
              <w:bottom w:val="nil"/>
              <w:right w:val="nil"/>
            </w:tcBorders>
            <w:shd w:val="clear" w:color="auto" w:fill="FFFFFF"/>
            <w:noWrap/>
            <w:vAlign w:val="center"/>
          </w:tcPr>
          <w:p w:rsidR="00920A50" w:rsidRPr="00805A22" w:rsidRDefault="00920A5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920A50" w:rsidRPr="00805A22" w:rsidRDefault="00920A5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920A50" w:rsidRPr="00805A22" w:rsidRDefault="00920A5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920A50" w:rsidRPr="00805A22" w:rsidRDefault="00920A5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920A50" w:rsidRPr="00805A22" w:rsidRDefault="00920A5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B26204" w:rsidRPr="00805A22" w:rsidTr="00B26204">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4625CA">
            <w:pPr>
              <w:widowControl/>
              <w:jc w:val="center"/>
              <w:rPr>
                <w:rFonts w:ascii="仿宋" w:eastAsia="仿宋" w:hAnsi="仿宋" w:cs="宋体"/>
                <w:b/>
                <w:kern w:val="0"/>
                <w:sz w:val="22"/>
                <w:szCs w:val="22"/>
              </w:rPr>
            </w:pPr>
            <w:r w:rsidRPr="004625CA">
              <w:rPr>
                <w:rFonts w:ascii="仿宋" w:eastAsia="仿宋" w:hAnsi="仿宋" w:cs="宋体" w:hint="eastAsia"/>
                <w:b/>
                <w:kern w:val="0"/>
                <w:sz w:val="22"/>
                <w:szCs w:val="22"/>
              </w:rPr>
              <w:t>合计</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hint="eastAsia"/>
                <w:b/>
                <w:sz w:val="22"/>
                <w:szCs w:val="22"/>
              </w:rPr>
              <w:t>17，478.96</w:t>
            </w:r>
            <w:r w:rsidRPr="004625CA">
              <w:rPr>
                <w:rFonts w:ascii="仿宋" w:eastAsia="仿宋" w:hAnsi="仿宋"/>
                <w:b/>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1,692.43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1,398.44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288.90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hint="eastAsia"/>
                <w:b/>
                <w:sz w:val="22"/>
                <w:szCs w:val="22"/>
              </w:rPr>
              <w:t>15，786.53</w:t>
            </w:r>
            <w:r w:rsidRPr="004625CA">
              <w:rPr>
                <w:rFonts w:ascii="仿宋" w:eastAsia="仿宋" w:hAnsi="仿宋"/>
                <w:b/>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654.61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1,687.34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1,398.44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288.90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13,276.08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20802</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民政管理事务</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296.04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650.69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506.93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143.76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207.49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2080201</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292.15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251.90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40.26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2080207</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行政区划和地名管理</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5.25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14.75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2080208</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基层政权和社区建设</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353.32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5.25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5.25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23.20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2080299</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其他民政管理事务支出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353.29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255.03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98.26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169.54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371224">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20808</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抚恤</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723.30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4D1E3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2080804</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优抚事业单位支</w:t>
            </w:r>
            <w:r w:rsidRPr="004625CA">
              <w:rPr>
                <w:rFonts w:ascii="仿宋" w:eastAsia="仿宋" w:hAnsi="仿宋" w:hint="eastAsia"/>
                <w:b/>
                <w:sz w:val="22"/>
                <w:szCs w:val="22"/>
              </w:rPr>
              <w:lastRenderedPageBreak/>
              <w:t>出</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lastRenderedPageBreak/>
              <w:t xml:space="preserve">0.00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0.48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lastRenderedPageBreak/>
              <w:t>2080899</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其他优抚支出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722.82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20809</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退役安置</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20.75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2080902</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军队移交政府的离退休人员安置</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857.81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20.75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20810</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社会福利</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857.12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743.16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113.95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1,402.75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2081001</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儿童福利</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40.87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2081002</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老年福利</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430.45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617.79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2081004</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殡葬</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427.36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430.35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346.70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83.65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240.22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2081005</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社会福利事业单位</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426.77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396.47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30.30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206.33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2081099</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其他社会福利支出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297.53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20811</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残疾人事业</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1,170.60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2081107</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残疾人生活和护理补贴</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1,170.60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20819</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最低生活保障</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7,885.49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2081901</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城市最低生活保障金支出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4,700.00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2081902</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农村最低生活保障金支出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180.01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3,185.49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20820</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临时救助</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179.53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148.35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31.18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1,126.14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lastRenderedPageBreak/>
              <w:t>2082001</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临时救助支出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180.01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1,126.14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2082002</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流浪乞讨人员救助支出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179.53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148.35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31.18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20821</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特困人员救助供养</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687.54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2082102</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农村特困人员救助供养支出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687.54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20825</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其他生活救助</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23.03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2082501</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其他城市生活救助</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23.03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20899</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其他社会保障和就业支出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29.00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2089901</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其他社会保障和就业支出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29.00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210</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卫生健康支出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1,545.21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21013</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医疗救助</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1,293.91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rPr>
                <w:rFonts w:ascii="仿宋" w:eastAsia="仿宋" w:hAnsi="仿宋"/>
                <w:b/>
                <w:sz w:val="22"/>
                <w:szCs w:val="22"/>
              </w:rPr>
            </w:pPr>
            <w:r w:rsidRPr="004625CA">
              <w:rPr>
                <w:rFonts w:ascii="仿宋" w:eastAsia="仿宋" w:hAnsi="仿宋"/>
                <w:b/>
                <w:sz w:val="22"/>
                <w:szCs w:val="22"/>
              </w:rPr>
              <w:t>2101301</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城乡医疗救助</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1,285.96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8A6C0D">
            <w:pPr>
              <w:jc w:val="right"/>
              <w:rPr>
                <w:rFonts w:ascii="仿宋" w:eastAsia="仿宋" w:hAnsi="仿宋"/>
                <w:b/>
                <w:sz w:val="22"/>
                <w:szCs w:val="22"/>
              </w:rPr>
            </w:pPr>
            <w:r w:rsidRPr="004625CA">
              <w:rPr>
                <w:rFonts w:ascii="仿宋" w:eastAsia="仿宋" w:hAnsi="仿宋"/>
                <w:b/>
                <w:sz w:val="22"/>
                <w:szCs w:val="22"/>
              </w:rPr>
              <w:t>2101399</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其他医疗救助支出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7.95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DE7AAD">
            <w:pPr>
              <w:rPr>
                <w:rFonts w:ascii="仿宋" w:eastAsia="仿宋" w:hAnsi="仿宋"/>
                <w:b/>
                <w:sz w:val="22"/>
                <w:szCs w:val="22"/>
              </w:rPr>
            </w:pPr>
            <w:r w:rsidRPr="004625CA">
              <w:rPr>
                <w:rFonts w:ascii="仿宋" w:eastAsia="仿宋" w:hAnsi="仿宋"/>
                <w:b/>
                <w:sz w:val="22"/>
                <w:szCs w:val="22"/>
              </w:rPr>
              <w:t>21014</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优抚对象医疗</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30.04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DE7AAD">
            <w:pPr>
              <w:rPr>
                <w:rFonts w:ascii="仿宋" w:eastAsia="仿宋" w:hAnsi="仿宋"/>
                <w:b/>
                <w:sz w:val="22"/>
                <w:szCs w:val="22"/>
              </w:rPr>
            </w:pPr>
            <w:r w:rsidRPr="004625CA">
              <w:rPr>
                <w:rFonts w:ascii="仿宋" w:eastAsia="仿宋" w:hAnsi="仿宋"/>
                <w:b/>
                <w:sz w:val="22"/>
                <w:szCs w:val="22"/>
              </w:rPr>
              <w:t>2101401</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优抚对象医疗补助</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30.04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DE7AAD">
            <w:pPr>
              <w:rPr>
                <w:rFonts w:ascii="仿宋" w:eastAsia="仿宋" w:hAnsi="仿宋"/>
                <w:b/>
                <w:sz w:val="22"/>
                <w:szCs w:val="22"/>
              </w:rPr>
            </w:pPr>
            <w:r w:rsidRPr="004625CA">
              <w:rPr>
                <w:rFonts w:ascii="仿宋" w:eastAsia="仿宋" w:hAnsi="仿宋"/>
                <w:b/>
                <w:sz w:val="22"/>
                <w:szCs w:val="22"/>
              </w:rPr>
              <w:t>21016</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老龄卫生健康事务</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221.26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DE7AAD">
            <w:pPr>
              <w:rPr>
                <w:rFonts w:ascii="仿宋" w:eastAsia="仿宋" w:hAnsi="仿宋"/>
                <w:b/>
                <w:sz w:val="22"/>
                <w:szCs w:val="22"/>
              </w:rPr>
            </w:pPr>
            <w:r w:rsidRPr="004625CA">
              <w:rPr>
                <w:rFonts w:ascii="仿宋" w:eastAsia="仿宋" w:hAnsi="仿宋"/>
                <w:b/>
                <w:sz w:val="22"/>
                <w:szCs w:val="22"/>
              </w:rPr>
              <w:lastRenderedPageBreak/>
              <w:t>2101601</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老龄卫生健康事务</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221.26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DE7AAD">
            <w:pPr>
              <w:rPr>
                <w:rFonts w:ascii="仿宋" w:eastAsia="仿宋" w:hAnsi="仿宋"/>
                <w:b/>
                <w:sz w:val="22"/>
                <w:szCs w:val="22"/>
              </w:rPr>
            </w:pPr>
            <w:r w:rsidRPr="004625CA">
              <w:rPr>
                <w:rFonts w:ascii="仿宋" w:eastAsia="仿宋" w:hAnsi="仿宋"/>
                <w:b/>
                <w:sz w:val="22"/>
                <w:szCs w:val="22"/>
              </w:rPr>
              <w:t>224</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灾害防治及应急管理支出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8.05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DE7AAD">
            <w:pPr>
              <w:rPr>
                <w:rFonts w:ascii="仿宋" w:eastAsia="仿宋" w:hAnsi="仿宋"/>
                <w:b/>
                <w:sz w:val="22"/>
                <w:szCs w:val="22"/>
              </w:rPr>
            </w:pPr>
            <w:r w:rsidRPr="004625CA">
              <w:rPr>
                <w:rFonts w:ascii="仿宋" w:eastAsia="仿宋" w:hAnsi="仿宋"/>
                <w:b/>
                <w:sz w:val="22"/>
                <w:szCs w:val="22"/>
              </w:rPr>
              <w:t>22407</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自然灾害救灾及恢复重建支出</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8.05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r w:rsidR="00B26204" w:rsidRPr="00805A22" w:rsidTr="00B2620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26204" w:rsidRPr="004625CA" w:rsidRDefault="00B26204" w:rsidP="00DE7AAD">
            <w:pPr>
              <w:rPr>
                <w:rFonts w:ascii="仿宋" w:eastAsia="仿宋" w:hAnsi="仿宋"/>
                <w:b/>
                <w:sz w:val="22"/>
                <w:szCs w:val="22"/>
              </w:rPr>
            </w:pPr>
            <w:r w:rsidRPr="004625CA">
              <w:rPr>
                <w:rFonts w:ascii="仿宋" w:eastAsia="仿宋" w:hAnsi="仿宋"/>
                <w:b/>
                <w:sz w:val="22"/>
                <w:szCs w:val="22"/>
              </w:rPr>
              <w:t>2240702</w:t>
            </w:r>
          </w:p>
        </w:tc>
        <w:tc>
          <w:tcPr>
            <w:tcW w:w="1787" w:type="dxa"/>
            <w:gridSpan w:val="2"/>
            <w:tcBorders>
              <w:top w:val="nil"/>
              <w:left w:val="nil"/>
              <w:bottom w:val="single" w:sz="4" w:space="0" w:color="auto"/>
              <w:right w:val="single" w:sz="4" w:space="0" w:color="auto"/>
            </w:tcBorders>
            <w:shd w:val="clear" w:color="auto" w:fill="FFFFFF"/>
            <w:noWrap/>
            <w:vAlign w:val="center"/>
          </w:tcPr>
          <w:p w:rsidR="00B26204" w:rsidRPr="004625CA" w:rsidRDefault="00B26204" w:rsidP="00866B0E">
            <w:pPr>
              <w:rPr>
                <w:rFonts w:ascii="仿宋" w:eastAsia="仿宋" w:hAnsi="仿宋"/>
                <w:b/>
                <w:sz w:val="22"/>
                <w:szCs w:val="22"/>
              </w:rPr>
            </w:pPr>
            <w:r w:rsidRPr="004625CA">
              <w:rPr>
                <w:rFonts w:ascii="仿宋" w:eastAsia="仿宋" w:hAnsi="仿宋" w:hint="eastAsia"/>
                <w:b/>
                <w:sz w:val="22"/>
                <w:szCs w:val="22"/>
              </w:rPr>
              <w:t>地方自然灾害生活补助</w:t>
            </w:r>
          </w:p>
        </w:tc>
        <w:tc>
          <w:tcPr>
            <w:tcW w:w="1813"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0.00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B26204">
            <w:pPr>
              <w:jc w:val="right"/>
              <w:rPr>
                <w:rFonts w:ascii="仿宋" w:eastAsia="仿宋" w:hAnsi="仿宋"/>
                <w:b/>
                <w:sz w:val="22"/>
                <w:szCs w:val="22"/>
              </w:rPr>
            </w:pPr>
            <w:r w:rsidRPr="004625CA">
              <w:rPr>
                <w:rFonts w:ascii="仿宋" w:eastAsia="仿宋" w:hAnsi="仿宋"/>
                <w:b/>
                <w:sz w:val="22"/>
                <w:szCs w:val="22"/>
              </w:rPr>
              <w:t xml:space="preserve">8.05 </w:t>
            </w: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26204" w:rsidRPr="004625CA" w:rsidRDefault="00B26204"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C7821" w:rsidP="00DA7AC3">
            <w:pPr>
              <w:widowControl/>
              <w:jc w:val="right"/>
              <w:rPr>
                <w:rFonts w:ascii="仿宋" w:eastAsia="仿宋" w:hAnsi="仿宋" w:cs="宋体"/>
                <w:b/>
                <w:kern w:val="0"/>
                <w:sz w:val="22"/>
                <w:szCs w:val="22"/>
              </w:rPr>
            </w:pPr>
            <w:r>
              <w:rPr>
                <w:rFonts w:ascii="仿宋" w:eastAsia="仿宋" w:hAnsi="仿宋" w:cs="宋体" w:hint="eastAsia"/>
                <w:b/>
                <w:kern w:val="0"/>
                <w:sz w:val="22"/>
                <w:szCs w:val="22"/>
              </w:rPr>
              <w:t>15，786.0</w:t>
            </w:r>
            <w:r w:rsidR="00DA7AC3">
              <w:rPr>
                <w:rFonts w:ascii="仿宋" w:eastAsia="仿宋" w:hAnsi="仿宋" w:cs="宋体" w:hint="eastAsia"/>
                <w:b/>
                <w:kern w:val="0"/>
                <w:sz w:val="22"/>
                <w:szCs w:val="22"/>
              </w:rPr>
              <w:t>3</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C782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1，056.23</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0E32FB" w:rsidRPr="00DD523F" w:rsidTr="00ED7B7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E32FB" w:rsidRPr="00805A22" w:rsidRDefault="000E32FB"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0E32FB" w:rsidRPr="00805A22" w:rsidRDefault="000E32F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0E32FB" w:rsidRPr="00805A22" w:rsidRDefault="000E32FB"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0E32FB" w:rsidRPr="00805A22" w:rsidRDefault="000E32F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14，740.92</w:t>
            </w: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0E32FB" w:rsidRPr="00805A22" w:rsidRDefault="000E32FB" w:rsidP="00ED7B77">
            <w:pPr>
              <w:widowControl/>
              <w:jc w:val="right"/>
              <w:rPr>
                <w:rFonts w:ascii="仿宋" w:eastAsia="仿宋" w:hAnsi="仿宋" w:cs="宋体"/>
                <w:b/>
                <w:kern w:val="0"/>
                <w:sz w:val="22"/>
                <w:szCs w:val="22"/>
              </w:rPr>
            </w:pPr>
            <w:r>
              <w:rPr>
                <w:rFonts w:ascii="仿宋" w:eastAsia="仿宋" w:hAnsi="仿宋" w:cs="宋体" w:hint="eastAsia"/>
                <w:b/>
                <w:kern w:val="0"/>
                <w:sz w:val="22"/>
                <w:szCs w:val="22"/>
              </w:rPr>
              <w:t>14，740.92</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E32FB" w:rsidRPr="00805A22" w:rsidRDefault="000E32F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0E32FB" w:rsidRPr="00DD523F" w:rsidTr="00ED7B7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E32FB" w:rsidRPr="00805A22" w:rsidRDefault="000E32FB"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E32FB" w:rsidRPr="00805A22" w:rsidRDefault="000E32FB"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E32FB" w:rsidRPr="00805A22" w:rsidRDefault="000E32FB"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0E32FB" w:rsidRPr="00805A22" w:rsidRDefault="000E32F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1，545.21</w:t>
            </w:r>
          </w:p>
        </w:tc>
        <w:tc>
          <w:tcPr>
            <w:tcW w:w="1800" w:type="dxa"/>
            <w:gridSpan w:val="2"/>
            <w:tcBorders>
              <w:top w:val="nil"/>
              <w:left w:val="single" w:sz="4" w:space="0" w:color="auto"/>
              <w:bottom w:val="single" w:sz="4" w:space="0" w:color="auto"/>
              <w:right w:val="nil"/>
            </w:tcBorders>
            <w:shd w:val="clear" w:color="auto" w:fill="FFFFFF"/>
            <w:noWrap/>
            <w:vAlign w:val="center"/>
          </w:tcPr>
          <w:p w:rsidR="000E32FB" w:rsidRPr="00805A22" w:rsidRDefault="000E32FB" w:rsidP="00ED7B77">
            <w:pPr>
              <w:widowControl/>
              <w:jc w:val="right"/>
              <w:rPr>
                <w:rFonts w:ascii="仿宋" w:eastAsia="仿宋" w:hAnsi="仿宋" w:cs="宋体"/>
                <w:b/>
                <w:kern w:val="0"/>
                <w:sz w:val="22"/>
                <w:szCs w:val="22"/>
              </w:rPr>
            </w:pPr>
            <w:r>
              <w:rPr>
                <w:rFonts w:ascii="仿宋" w:eastAsia="仿宋" w:hAnsi="仿宋" w:cs="宋体" w:hint="eastAsia"/>
                <w:b/>
                <w:kern w:val="0"/>
                <w:sz w:val="22"/>
                <w:szCs w:val="22"/>
              </w:rPr>
              <w:t>1，545.21</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E32FB" w:rsidRPr="00805A22" w:rsidRDefault="000E32FB"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463D7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965.24</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6B208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6B208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957.19</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DA7A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16，842.26</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463D7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17，251.37</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0E32F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16，294.18</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0E32FB" w:rsidP="00A36A36">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957.19</w:t>
            </w:r>
            <w:r w:rsidR="001847E4"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DA7A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3，772.52</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463D7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3，363.42</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0E32F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3，014.33</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0E32F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349.09</w:t>
            </w:r>
            <w:r w:rsidR="001847E4"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DA7A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3，522.47</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DA7AC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250.05</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BE51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20，614.78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BE51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20，614.78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0E32F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19，308.5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0E32F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r w:rsidR="00A16265">
              <w:rPr>
                <w:rFonts w:ascii="仿宋" w:eastAsia="仿宋" w:hAnsi="仿宋" w:cs="宋体" w:hint="eastAsia"/>
                <w:b/>
                <w:kern w:val="0"/>
                <w:sz w:val="22"/>
                <w:szCs w:val="22"/>
              </w:rPr>
              <w:t>，</w:t>
            </w:r>
            <w:r>
              <w:rPr>
                <w:rFonts w:ascii="仿宋" w:eastAsia="仿宋" w:hAnsi="仿宋" w:cs="宋体" w:hint="eastAsia"/>
                <w:b/>
                <w:kern w:val="0"/>
                <w:sz w:val="22"/>
                <w:szCs w:val="22"/>
              </w:rPr>
              <w:t>306.28</w:t>
            </w: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BE7260" w:rsidRPr="00CC52B0" w:rsidTr="00823546">
        <w:trPr>
          <w:trHeight w:val="300"/>
        </w:trPr>
        <w:tc>
          <w:tcPr>
            <w:tcW w:w="6020" w:type="dxa"/>
            <w:gridSpan w:val="4"/>
            <w:tcBorders>
              <w:top w:val="nil"/>
              <w:left w:val="nil"/>
              <w:bottom w:val="nil"/>
              <w:right w:val="nil"/>
            </w:tcBorders>
            <w:shd w:val="clear" w:color="auto" w:fill="FFFFFF"/>
            <w:noWrap/>
            <w:vAlign w:val="center"/>
          </w:tcPr>
          <w:p w:rsidR="00BE7260" w:rsidRPr="00805A22" w:rsidRDefault="00BE7260" w:rsidP="00BE7260">
            <w:pPr>
              <w:widowControl/>
              <w:jc w:val="left"/>
              <w:rPr>
                <w:rFonts w:ascii="仿宋" w:eastAsia="仿宋" w:hAnsi="仿宋" w:cs="宋体"/>
                <w:b/>
                <w:kern w:val="0"/>
                <w:sz w:val="20"/>
              </w:rPr>
            </w:pPr>
            <w:r w:rsidRPr="00805A22">
              <w:rPr>
                <w:rFonts w:ascii="仿宋" w:eastAsia="仿宋" w:hAnsi="仿宋" w:cs="宋体" w:hint="eastAsia"/>
                <w:b/>
                <w:color w:val="000000"/>
                <w:kern w:val="0"/>
                <w:sz w:val="20"/>
              </w:rPr>
              <w:t>部门：</w:t>
            </w:r>
            <w:r>
              <w:rPr>
                <w:rFonts w:ascii="仿宋" w:eastAsia="仿宋" w:hAnsi="仿宋" w:cs="宋体" w:hint="eastAsia"/>
                <w:b/>
                <w:color w:val="000000"/>
                <w:kern w:val="0"/>
                <w:sz w:val="20"/>
              </w:rPr>
              <w:t>长春市双阳区民政局</w:t>
            </w: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BE7260" w:rsidRPr="00805A22" w:rsidRDefault="00BE726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BE7260" w:rsidRPr="00805A22" w:rsidRDefault="00BE726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BE7260" w:rsidRPr="00805A22" w:rsidRDefault="00BE726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BE7260" w:rsidRPr="00805A22" w:rsidRDefault="00BE726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E308D4" w:rsidTr="00E308D4">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E308D4" w:rsidRDefault="00E308D4" w:rsidP="00E308D4">
            <w:pPr>
              <w:widowControl/>
              <w:jc w:val="right"/>
              <w:rPr>
                <w:rFonts w:ascii="仿宋" w:eastAsia="仿宋" w:hAnsi="仿宋" w:cs="宋体"/>
                <w:b/>
                <w:kern w:val="0"/>
                <w:sz w:val="24"/>
                <w:szCs w:val="24"/>
              </w:rPr>
            </w:pPr>
            <w:r w:rsidRPr="00E308D4">
              <w:rPr>
                <w:rFonts w:ascii="仿宋" w:eastAsia="仿宋" w:hAnsi="仿宋" w:cs="宋体" w:hint="eastAsia"/>
                <w:b/>
                <w:kern w:val="0"/>
                <w:sz w:val="24"/>
                <w:szCs w:val="24"/>
              </w:rPr>
              <w:t>16，294.17</w:t>
            </w:r>
            <w:r w:rsidR="00CC52B0" w:rsidRPr="00E308D4">
              <w:rPr>
                <w:rFonts w:ascii="仿宋" w:eastAsia="仿宋" w:hAnsi="仿宋" w:cs="宋体" w:hint="eastAsia"/>
                <w:b/>
                <w:kern w:val="0"/>
                <w:sz w:val="24"/>
                <w:szCs w:val="24"/>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E308D4" w:rsidRDefault="00E308D4" w:rsidP="00E308D4">
            <w:pPr>
              <w:widowControl/>
              <w:jc w:val="right"/>
              <w:rPr>
                <w:rFonts w:ascii="仿宋" w:eastAsia="仿宋" w:hAnsi="仿宋" w:cs="宋体"/>
                <w:b/>
                <w:kern w:val="0"/>
                <w:sz w:val="24"/>
                <w:szCs w:val="24"/>
              </w:rPr>
            </w:pPr>
            <w:r w:rsidRPr="00E308D4">
              <w:rPr>
                <w:rFonts w:ascii="仿宋" w:eastAsia="仿宋" w:hAnsi="仿宋" w:cs="宋体" w:hint="eastAsia"/>
                <w:b/>
                <w:kern w:val="0"/>
                <w:sz w:val="24"/>
                <w:szCs w:val="24"/>
              </w:rPr>
              <w:t>1687.34</w:t>
            </w:r>
            <w:r w:rsidR="00CC52B0" w:rsidRPr="00E308D4">
              <w:rPr>
                <w:rFonts w:ascii="仿宋" w:eastAsia="仿宋" w:hAnsi="仿宋" w:cs="宋体" w:hint="eastAsia"/>
                <w:b/>
                <w:kern w:val="0"/>
                <w:sz w:val="24"/>
                <w:szCs w:val="24"/>
              </w:rPr>
              <w:t xml:space="preserve">　</w:t>
            </w:r>
          </w:p>
        </w:tc>
        <w:tc>
          <w:tcPr>
            <w:tcW w:w="1935" w:type="dxa"/>
            <w:tcBorders>
              <w:top w:val="nil"/>
              <w:left w:val="nil"/>
              <w:bottom w:val="single" w:sz="4" w:space="0" w:color="auto"/>
              <w:right w:val="nil"/>
            </w:tcBorders>
            <w:shd w:val="clear" w:color="auto" w:fill="auto"/>
            <w:vAlign w:val="center"/>
          </w:tcPr>
          <w:p w:rsidR="00CC52B0" w:rsidRPr="00E308D4" w:rsidRDefault="00E308D4" w:rsidP="00E308D4">
            <w:pPr>
              <w:widowControl/>
              <w:jc w:val="right"/>
              <w:rPr>
                <w:rFonts w:ascii="仿宋" w:eastAsia="仿宋" w:hAnsi="仿宋" w:cs="宋体"/>
                <w:b/>
                <w:kern w:val="0"/>
                <w:sz w:val="24"/>
                <w:szCs w:val="24"/>
              </w:rPr>
            </w:pPr>
            <w:r w:rsidRPr="00E308D4">
              <w:rPr>
                <w:rFonts w:ascii="仿宋" w:eastAsia="仿宋" w:hAnsi="仿宋" w:cs="宋体" w:hint="eastAsia"/>
                <w:b/>
                <w:kern w:val="0"/>
                <w:sz w:val="24"/>
                <w:szCs w:val="24"/>
              </w:rPr>
              <w:t>1，398.44</w:t>
            </w:r>
            <w:r w:rsidR="00CC52B0" w:rsidRPr="00E308D4">
              <w:rPr>
                <w:rFonts w:ascii="仿宋" w:eastAsia="仿宋" w:hAnsi="仿宋" w:cs="宋体" w:hint="eastAsia"/>
                <w:b/>
                <w:kern w:val="0"/>
                <w:sz w:val="24"/>
                <w:szCs w:val="24"/>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E308D4" w:rsidRDefault="00E308D4" w:rsidP="00E308D4">
            <w:pPr>
              <w:widowControl/>
              <w:jc w:val="right"/>
              <w:rPr>
                <w:rFonts w:ascii="仿宋" w:eastAsia="仿宋" w:hAnsi="仿宋" w:cs="宋体"/>
                <w:b/>
                <w:kern w:val="0"/>
                <w:sz w:val="24"/>
                <w:szCs w:val="24"/>
              </w:rPr>
            </w:pPr>
            <w:r w:rsidRPr="00E308D4">
              <w:rPr>
                <w:rFonts w:ascii="仿宋" w:eastAsia="仿宋" w:hAnsi="仿宋" w:cs="宋体" w:hint="eastAsia"/>
                <w:b/>
                <w:kern w:val="0"/>
                <w:sz w:val="24"/>
                <w:szCs w:val="24"/>
              </w:rPr>
              <w:t>288.9</w:t>
            </w:r>
            <w:r w:rsidR="00CC52B0" w:rsidRPr="00E308D4">
              <w:rPr>
                <w:rFonts w:ascii="仿宋" w:eastAsia="仿宋" w:hAnsi="仿宋" w:cs="宋体" w:hint="eastAsia"/>
                <w:b/>
                <w:kern w:val="0"/>
                <w:sz w:val="24"/>
                <w:szCs w:val="24"/>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E308D4" w:rsidRDefault="00E308D4" w:rsidP="00E308D4">
            <w:pPr>
              <w:widowControl/>
              <w:jc w:val="right"/>
              <w:rPr>
                <w:rFonts w:ascii="仿宋" w:eastAsia="仿宋" w:hAnsi="仿宋" w:cs="宋体"/>
                <w:b/>
                <w:kern w:val="0"/>
                <w:sz w:val="24"/>
                <w:szCs w:val="24"/>
              </w:rPr>
            </w:pPr>
            <w:r w:rsidRPr="00E308D4">
              <w:rPr>
                <w:rFonts w:ascii="仿宋" w:eastAsia="仿宋" w:hAnsi="仿宋" w:cs="宋体" w:hint="eastAsia"/>
                <w:b/>
                <w:kern w:val="0"/>
                <w:sz w:val="24"/>
                <w:szCs w:val="24"/>
              </w:rPr>
              <w:t>14，606.83</w:t>
            </w:r>
            <w:r w:rsidR="00CC52B0" w:rsidRPr="00E308D4">
              <w:rPr>
                <w:rFonts w:ascii="仿宋" w:eastAsia="仿宋" w:hAnsi="仿宋" w:cs="宋体" w:hint="eastAsia"/>
                <w:b/>
                <w:kern w:val="0"/>
                <w:sz w:val="24"/>
                <w:szCs w:val="24"/>
              </w:rPr>
              <w:t xml:space="preserve">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社会保障和就业支出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14,740.92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1,687.34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1,398.44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288.90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13,053.58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20802</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民政管理事务</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837.69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650.69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506.93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143.76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186.99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2080201</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行政运行</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292.15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292.15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251.90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40.26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2080207</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行政区划和地名管理</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14.75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14.75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2080208</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基层政权和社区建设</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7.95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5.25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5.25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2.70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2080299</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其他民政管理事务支出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522.84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353.29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255.03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98.26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169.54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20808</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抚恤</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723.30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723.30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lastRenderedPageBreak/>
              <w:t>2080804</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优抚事业单位支出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0.48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0.48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2080899</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其他优抚支出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722.82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722.82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20809</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退役安置</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15.30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15.30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2080902</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军队移交政府的离退休人员安置</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15.30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15.30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20810</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社会福利</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2,092.31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857.12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743.16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113.95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1,235.19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2081001</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儿童福利</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22.77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22.77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2081002</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老年福利</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468.33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468.33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2081004</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殡葬</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670.57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430.35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346.70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83.65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240.22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2081005</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社会福利事业单位</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633.10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426.77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396.47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30.30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206.33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2081099</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其他社会福利支出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297.53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297.53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20811</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残疾人事业</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1,170.60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1,170.60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2081107</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残疾人生活和护理补贴</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1,170.60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1,170.60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20819</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最低生活保障</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7,885.49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7,885.49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2081901</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城市最低生活保障金支出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4,700.00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4,700.00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2081902</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农村最低生活保障金支出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3,185.49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3,185.49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20820</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临时救助</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1,305.67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179.53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148.35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31.18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1,126.14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lastRenderedPageBreak/>
              <w:t>2082001</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临时救助支出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1,126.14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1,126.14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2082002</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流浪乞讨人员救助支出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179.53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179.53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148.35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31.18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20821</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特困人员救助供养</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687.54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687.54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2082102</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农村特困人员救助供养支出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687.54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687.54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20825</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其他生活救助</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23.03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23.03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2082501</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其他城市生活救助</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23.03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23.03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20899</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其他社会保障和就业支出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2089901</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其他社会保障和就业支出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210</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卫生健康支出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1,545.21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1,545.21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21013</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医疗救助</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1,293.91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1,293.91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2101301</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城乡医疗救助</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1,285.96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1,285.96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2101399</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其他医疗救助支出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7.95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7.95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21014</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优抚对象医疗</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30.04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30.04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2101401</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优抚对象医疗补助</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30.04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30.04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21016</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老龄卫生健康事务</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221.26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221.26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2101601</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老龄卫生健康事</w:t>
            </w:r>
            <w:r w:rsidRPr="004625CA">
              <w:rPr>
                <w:rFonts w:ascii="仿宋" w:eastAsia="仿宋" w:hAnsi="仿宋" w:hint="eastAsia"/>
                <w:b/>
                <w:sz w:val="22"/>
                <w:szCs w:val="22"/>
              </w:rPr>
              <w:lastRenderedPageBreak/>
              <w:t>务</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lastRenderedPageBreak/>
              <w:t xml:space="preserve">221.26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221.26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lastRenderedPageBreak/>
              <w:t>224</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灾害防治及应急管理支出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8.05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8.05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22407</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自然灾害救灾及恢复重建支出</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8.05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8.05 </w:t>
            </w:r>
          </w:p>
        </w:tc>
      </w:tr>
      <w:tr w:rsidR="008E1EE0" w:rsidRPr="00E308D4" w:rsidTr="004625CA">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b/>
                <w:sz w:val="22"/>
                <w:szCs w:val="22"/>
              </w:rPr>
              <w:t>2240702</w:t>
            </w:r>
          </w:p>
        </w:tc>
        <w:tc>
          <w:tcPr>
            <w:tcW w:w="2175" w:type="dxa"/>
            <w:tcBorders>
              <w:top w:val="nil"/>
              <w:left w:val="nil"/>
              <w:bottom w:val="single" w:sz="4" w:space="0" w:color="auto"/>
              <w:right w:val="single" w:sz="4" w:space="0" w:color="auto"/>
            </w:tcBorders>
            <w:shd w:val="clear" w:color="auto" w:fill="auto"/>
            <w:vAlign w:val="center"/>
          </w:tcPr>
          <w:p w:rsidR="008E1EE0" w:rsidRPr="004625CA" w:rsidRDefault="008E1EE0" w:rsidP="004625CA">
            <w:pPr>
              <w:rPr>
                <w:rFonts w:ascii="仿宋" w:eastAsia="仿宋" w:hAnsi="仿宋"/>
                <w:b/>
                <w:sz w:val="22"/>
                <w:szCs w:val="22"/>
              </w:rPr>
            </w:pPr>
            <w:r w:rsidRPr="004625CA">
              <w:rPr>
                <w:rFonts w:ascii="仿宋" w:eastAsia="仿宋" w:hAnsi="仿宋" w:hint="eastAsia"/>
                <w:b/>
                <w:sz w:val="22"/>
                <w:szCs w:val="22"/>
              </w:rPr>
              <w:t xml:space="preserve">  地方自然灾害生活补助</w:t>
            </w:r>
          </w:p>
        </w:tc>
        <w:tc>
          <w:tcPr>
            <w:tcW w:w="2405"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8.05 </w:t>
            </w:r>
          </w:p>
        </w:tc>
        <w:tc>
          <w:tcPr>
            <w:tcW w:w="1960" w:type="dxa"/>
            <w:tcBorders>
              <w:top w:val="nil"/>
              <w:left w:val="nil"/>
              <w:bottom w:val="single" w:sz="4" w:space="0" w:color="auto"/>
              <w:right w:val="single" w:sz="4"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935" w:type="dxa"/>
            <w:tcBorders>
              <w:top w:val="nil"/>
              <w:left w:val="nil"/>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1800" w:type="dxa"/>
            <w:tcBorders>
              <w:top w:val="nil"/>
              <w:left w:val="single" w:sz="4" w:space="0" w:color="auto"/>
              <w:bottom w:val="single" w:sz="4" w:space="0" w:color="auto"/>
              <w:right w:val="nil"/>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0.00 </w:t>
            </w:r>
          </w:p>
        </w:tc>
        <w:tc>
          <w:tcPr>
            <w:tcW w:w="2340" w:type="dxa"/>
            <w:tcBorders>
              <w:top w:val="nil"/>
              <w:left w:val="single" w:sz="4" w:space="0" w:color="auto"/>
              <w:bottom w:val="single" w:sz="4" w:space="0" w:color="auto"/>
              <w:right w:val="single" w:sz="8" w:space="0" w:color="auto"/>
            </w:tcBorders>
            <w:shd w:val="clear" w:color="auto" w:fill="auto"/>
            <w:vAlign w:val="center"/>
          </w:tcPr>
          <w:p w:rsidR="008E1EE0" w:rsidRPr="004625CA" w:rsidRDefault="008E1EE0" w:rsidP="00E308D4">
            <w:pPr>
              <w:jc w:val="right"/>
              <w:rPr>
                <w:rFonts w:ascii="仿宋" w:eastAsia="仿宋" w:hAnsi="仿宋"/>
                <w:b/>
                <w:sz w:val="22"/>
                <w:szCs w:val="22"/>
              </w:rPr>
            </w:pPr>
            <w:r w:rsidRPr="004625CA">
              <w:rPr>
                <w:rFonts w:ascii="仿宋" w:eastAsia="仿宋" w:hAnsi="仿宋"/>
                <w:b/>
                <w:sz w:val="22"/>
                <w:szCs w:val="22"/>
              </w:rPr>
              <w:t xml:space="preserve">8.05 </w:t>
            </w:r>
          </w:p>
        </w:tc>
      </w:tr>
      <w:tr w:rsidR="00A36A36"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A36A36" w:rsidRPr="00AB5BCA" w:rsidRDefault="00A36A36"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B201F6" w:rsidRPr="00CC52B0" w:rsidTr="00AE76D0">
        <w:trPr>
          <w:trHeight w:val="300"/>
        </w:trPr>
        <w:tc>
          <w:tcPr>
            <w:tcW w:w="5120" w:type="dxa"/>
            <w:gridSpan w:val="3"/>
            <w:tcBorders>
              <w:top w:val="nil"/>
              <w:left w:val="nil"/>
              <w:bottom w:val="nil"/>
              <w:right w:val="nil"/>
            </w:tcBorders>
            <w:shd w:val="clear" w:color="auto" w:fill="FFFFFF"/>
            <w:noWrap/>
            <w:vAlign w:val="center"/>
          </w:tcPr>
          <w:p w:rsidR="00B201F6" w:rsidRPr="00805A22" w:rsidRDefault="00B201F6"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r>
              <w:rPr>
                <w:rFonts w:ascii="仿宋" w:eastAsia="仿宋" w:hAnsi="仿宋" w:cs="Arial"/>
                <w:b/>
                <w:color w:val="000000"/>
                <w:kern w:val="0"/>
                <w:sz w:val="20"/>
              </w:rPr>
              <w:t>长春市双阳区民政局</w:t>
            </w:r>
          </w:p>
        </w:tc>
        <w:tc>
          <w:tcPr>
            <w:tcW w:w="720" w:type="dxa"/>
            <w:tcBorders>
              <w:top w:val="nil"/>
              <w:left w:val="nil"/>
              <w:bottom w:val="single" w:sz="8" w:space="0" w:color="auto"/>
              <w:right w:val="nil"/>
            </w:tcBorders>
            <w:shd w:val="clear" w:color="auto" w:fill="FFFFFF"/>
            <w:vAlign w:val="center"/>
          </w:tcPr>
          <w:p w:rsidR="00B201F6" w:rsidRPr="00805A22" w:rsidRDefault="00B201F6"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B201F6" w:rsidRPr="00805A22" w:rsidRDefault="00B201F6"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B201F6" w:rsidRPr="00805A22" w:rsidRDefault="00B201F6"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B201F6" w:rsidRPr="00805A22" w:rsidRDefault="00B201F6"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B201F6" w:rsidRPr="00805A22" w:rsidRDefault="00B201F6"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B201F6" w:rsidRPr="00805A22" w:rsidRDefault="00B201F6"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8B064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DC79AD" w:rsidP="004625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1，119.98</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8B064A">
              <w:rPr>
                <w:rFonts w:ascii="仿宋" w:eastAsia="仿宋" w:hAnsi="仿宋" w:cs="宋体" w:hint="eastAsia"/>
                <w:b/>
                <w:color w:val="000000"/>
                <w:kern w:val="0"/>
                <w:sz w:val="20"/>
              </w:rPr>
              <w:t>288.89</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8B064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ED7B77" w:rsidP="004625CA">
            <w:pPr>
              <w:widowControl/>
              <w:jc w:val="right"/>
              <w:rPr>
                <w:rFonts w:ascii="仿宋" w:eastAsia="仿宋" w:hAnsi="仿宋" w:cs="宋体"/>
                <w:b/>
                <w:color w:val="000000"/>
                <w:kern w:val="0"/>
                <w:sz w:val="20"/>
              </w:rPr>
            </w:pPr>
            <w:r w:rsidRPr="00ED7B77">
              <w:rPr>
                <w:rFonts w:ascii="仿宋" w:eastAsia="仿宋" w:hAnsi="仿宋" w:cs="宋体"/>
                <w:b/>
                <w:color w:val="000000"/>
                <w:kern w:val="0"/>
                <w:sz w:val="20"/>
              </w:rPr>
              <w:t>433.87</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79AD">
              <w:rPr>
                <w:rFonts w:ascii="仿宋" w:eastAsia="仿宋" w:hAnsi="仿宋" w:cs="宋体" w:hint="eastAsia"/>
                <w:b/>
                <w:color w:val="000000"/>
                <w:kern w:val="0"/>
                <w:sz w:val="20"/>
              </w:rPr>
              <w:t>54.88</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D7B77" w:rsidP="004625CA">
            <w:pPr>
              <w:widowControl/>
              <w:jc w:val="right"/>
              <w:rPr>
                <w:rFonts w:ascii="仿宋" w:eastAsia="仿宋" w:hAnsi="仿宋" w:cs="宋体"/>
                <w:b/>
                <w:color w:val="000000"/>
                <w:kern w:val="0"/>
                <w:sz w:val="20"/>
              </w:rPr>
            </w:pPr>
            <w:r w:rsidRPr="00ED7B77">
              <w:rPr>
                <w:rFonts w:ascii="仿宋" w:eastAsia="仿宋" w:hAnsi="仿宋" w:cs="宋体"/>
                <w:b/>
                <w:color w:val="000000"/>
                <w:kern w:val="0"/>
                <w:sz w:val="20"/>
              </w:rPr>
              <w:t>123.58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79AD">
              <w:rPr>
                <w:rFonts w:ascii="仿宋" w:eastAsia="仿宋" w:hAnsi="仿宋" w:cs="宋体" w:hint="eastAsia"/>
                <w:b/>
                <w:color w:val="000000"/>
                <w:kern w:val="0"/>
                <w:sz w:val="20"/>
              </w:rPr>
              <w:t>9.00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D7B77" w:rsidP="004625CA">
            <w:pPr>
              <w:widowControl/>
              <w:jc w:val="right"/>
              <w:rPr>
                <w:rFonts w:ascii="仿宋" w:eastAsia="仿宋" w:hAnsi="仿宋" w:cs="宋体"/>
                <w:b/>
                <w:color w:val="000000"/>
                <w:kern w:val="0"/>
                <w:sz w:val="20"/>
              </w:rPr>
            </w:pPr>
            <w:r w:rsidRPr="00ED7B77">
              <w:rPr>
                <w:rFonts w:ascii="仿宋" w:eastAsia="仿宋" w:hAnsi="仿宋" w:cs="宋体"/>
                <w:b/>
                <w:color w:val="000000"/>
                <w:kern w:val="0"/>
                <w:sz w:val="20"/>
              </w:rPr>
              <w:t>41.82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8B064A">
              <w:rPr>
                <w:rFonts w:ascii="仿宋" w:eastAsia="仿宋" w:hAnsi="仿宋" w:cs="宋体" w:hint="eastAsia"/>
                <w:b/>
                <w:color w:val="000000"/>
                <w:kern w:val="0"/>
                <w:sz w:val="20"/>
              </w:rPr>
              <w:t>0.3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79AD">
              <w:rPr>
                <w:rFonts w:ascii="仿宋" w:eastAsia="仿宋" w:hAnsi="仿宋" w:cs="宋体" w:hint="eastAsia"/>
                <w:b/>
                <w:color w:val="000000"/>
                <w:kern w:val="0"/>
                <w:sz w:val="20"/>
              </w:rPr>
              <w:t>0.62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D7B77" w:rsidP="004625CA">
            <w:pPr>
              <w:widowControl/>
              <w:jc w:val="right"/>
              <w:rPr>
                <w:rFonts w:ascii="仿宋" w:eastAsia="仿宋" w:hAnsi="仿宋" w:cs="宋体"/>
                <w:b/>
                <w:color w:val="000000"/>
                <w:kern w:val="0"/>
                <w:sz w:val="20"/>
              </w:rPr>
            </w:pPr>
            <w:r w:rsidRPr="00ED7B77">
              <w:rPr>
                <w:rFonts w:ascii="仿宋" w:eastAsia="仿宋" w:hAnsi="仿宋" w:cs="宋体"/>
                <w:b/>
                <w:color w:val="000000"/>
                <w:kern w:val="0"/>
                <w:sz w:val="20"/>
              </w:rPr>
              <w:t>230.08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79AD">
              <w:rPr>
                <w:rFonts w:ascii="仿宋" w:eastAsia="仿宋" w:hAnsi="仿宋" w:cs="宋体" w:hint="eastAsia"/>
                <w:b/>
                <w:color w:val="000000"/>
                <w:kern w:val="0"/>
                <w:sz w:val="20"/>
              </w:rPr>
              <w:t>2.64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D7B77" w:rsidP="004625CA">
            <w:pPr>
              <w:widowControl/>
              <w:jc w:val="right"/>
              <w:rPr>
                <w:rFonts w:ascii="仿宋" w:eastAsia="仿宋" w:hAnsi="仿宋" w:cs="宋体"/>
                <w:b/>
                <w:color w:val="000000"/>
                <w:kern w:val="0"/>
                <w:sz w:val="20"/>
              </w:rPr>
            </w:pPr>
            <w:r w:rsidRPr="00ED7B77">
              <w:rPr>
                <w:rFonts w:ascii="仿宋" w:eastAsia="仿宋" w:hAnsi="仿宋" w:cs="宋体"/>
                <w:b/>
                <w:color w:val="000000"/>
                <w:kern w:val="0"/>
                <w:sz w:val="20"/>
              </w:rPr>
              <w:t>6.63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79AD">
              <w:rPr>
                <w:rFonts w:ascii="仿宋" w:eastAsia="仿宋" w:hAnsi="仿宋" w:cs="宋体" w:hint="eastAsia"/>
                <w:b/>
                <w:color w:val="000000"/>
                <w:kern w:val="0"/>
                <w:sz w:val="20"/>
              </w:rPr>
              <w:t>28.07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79AD">
              <w:rPr>
                <w:rFonts w:ascii="仿宋" w:eastAsia="仿宋" w:hAnsi="仿宋" w:cs="宋体" w:hint="eastAsia"/>
                <w:b/>
                <w:color w:val="000000"/>
                <w:kern w:val="0"/>
                <w:sz w:val="20"/>
              </w:rPr>
              <w:t>6.90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D7B77" w:rsidP="004625CA">
            <w:pPr>
              <w:widowControl/>
              <w:jc w:val="right"/>
              <w:rPr>
                <w:rFonts w:ascii="仿宋" w:eastAsia="仿宋" w:hAnsi="仿宋" w:cs="宋体"/>
                <w:b/>
                <w:color w:val="000000"/>
                <w:kern w:val="0"/>
                <w:sz w:val="20"/>
              </w:rPr>
            </w:pPr>
            <w:r w:rsidRPr="00ED7B77">
              <w:rPr>
                <w:rFonts w:ascii="仿宋" w:eastAsia="仿宋" w:hAnsi="仿宋" w:cs="宋体"/>
                <w:b/>
                <w:color w:val="000000"/>
                <w:kern w:val="0"/>
                <w:sz w:val="20"/>
              </w:rPr>
              <w:t>64.81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79AD">
              <w:rPr>
                <w:rFonts w:ascii="仿宋" w:eastAsia="仿宋" w:hAnsi="仿宋" w:cs="宋体" w:hint="eastAsia"/>
                <w:b/>
                <w:color w:val="000000"/>
                <w:kern w:val="0"/>
                <w:sz w:val="20"/>
              </w:rPr>
              <w:t>22.03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79AD">
              <w:rPr>
                <w:rFonts w:ascii="仿宋" w:eastAsia="仿宋" w:hAnsi="仿宋" w:cs="宋体" w:hint="eastAsia"/>
                <w:b/>
                <w:color w:val="000000"/>
                <w:kern w:val="0"/>
                <w:sz w:val="20"/>
              </w:rPr>
              <w:t>5.10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D7B77" w:rsidP="004625CA">
            <w:pPr>
              <w:widowControl/>
              <w:jc w:val="right"/>
              <w:rPr>
                <w:rFonts w:ascii="仿宋" w:eastAsia="仿宋" w:hAnsi="仿宋" w:cs="宋体"/>
                <w:b/>
                <w:color w:val="000000"/>
                <w:kern w:val="0"/>
                <w:sz w:val="20"/>
              </w:rPr>
            </w:pPr>
            <w:r w:rsidRPr="00ED7B77">
              <w:rPr>
                <w:rFonts w:ascii="仿宋" w:eastAsia="仿宋" w:hAnsi="仿宋" w:cs="宋体"/>
                <w:b/>
                <w:color w:val="000000"/>
                <w:kern w:val="0"/>
                <w:sz w:val="20"/>
              </w:rPr>
              <w:t>70.68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79AD">
              <w:rPr>
                <w:rFonts w:ascii="仿宋" w:eastAsia="仿宋" w:hAnsi="仿宋" w:cs="宋体" w:hint="eastAsia"/>
                <w:b/>
                <w:color w:val="000000"/>
                <w:kern w:val="0"/>
                <w:sz w:val="20"/>
              </w:rPr>
              <w:t>18.27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D7B77" w:rsidP="004625CA">
            <w:pPr>
              <w:widowControl/>
              <w:jc w:val="right"/>
              <w:rPr>
                <w:rFonts w:ascii="仿宋" w:eastAsia="仿宋" w:hAnsi="仿宋" w:cs="宋体"/>
                <w:b/>
                <w:color w:val="000000"/>
                <w:kern w:val="0"/>
                <w:sz w:val="20"/>
              </w:rPr>
            </w:pPr>
            <w:r w:rsidRPr="00ED7B77">
              <w:rPr>
                <w:rFonts w:ascii="仿宋" w:eastAsia="仿宋" w:hAnsi="仿宋" w:cs="宋体"/>
                <w:b/>
                <w:color w:val="000000"/>
                <w:kern w:val="0"/>
                <w:sz w:val="20"/>
              </w:rPr>
              <w:t>113.33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D7B77" w:rsidP="004625CA">
            <w:pPr>
              <w:widowControl/>
              <w:jc w:val="right"/>
              <w:rPr>
                <w:rFonts w:ascii="仿宋" w:eastAsia="仿宋" w:hAnsi="仿宋" w:cs="宋体"/>
                <w:b/>
                <w:color w:val="000000"/>
                <w:kern w:val="0"/>
                <w:sz w:val="20"/>
              </w:rPr>
            </w:pPr>
            <w:r w:rsidRPr="00ED7B77">
              <w:rPr>
                <w:rFonts w:ascii="仿宋" w:eastAsia="仿宋" w:hAnsi="仿宋" w:cs="宋体"/>
                <w:b/>
                <w:color w:val="000000"/>
                <w:kern w:val="0"/>
                <w:sz w:val="20"/>
              </w:rPr>
              <w:t>8.60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79AD">
              <w:rPr>
                <w:rFonts w:ascii="仿宋" w:eastAsia="仿宋" w:hAnsi="仿宋" w:cs="宋体" w:hint="eastAsia"/>
                <w:b/>
                <w:color w:val="000000"/>
                <w:kern w:val="0"/>
                <w:sz w:val="20"/>
              </w:rPr>
              <w:t>8.56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D7B77" w:rsidP="004625CA">
            <w:pPr>
              <w:widowControl/>
              <w:jc w:val="right"/>
              <w:rPr>
                <w:rFonts w:ascii="仿宋" w:eastAsia="仿宋" w:hAnsi="仿宋" w:cs="宋体"/>
                <w:b/>
                <w:color w:val="000000"/>
                <w:kern w:val="0"/>
                <w:sz w:val="20"/>
              </w:rPr>
            </w:pPr>
            <w:r w:rsidRPr="00ED7B77">
              <w:rPr>
                <w:rFonts w:ascii="仿宋" w:eastAsia="仿宋" w:hAnsi="仿宋" w:cs="宋体"/>
                <w:b/>
                <w:color w:val="000000"/>
                <w:kern w:val="0"/>
                <w:sz w:val="20"/>
              </w:rPr>
              <w:t>26.58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79AD">
              <w:rPr>
                <w:rFonts w:ascii="仿宋" w:eastAsia="仿宋" w:hAnsi="仿宋" w:cs="宋体" w:hint="eastAsia"/>
                <w:b/>
                <w:color w:val="000000"/>
                <w:kern w:val="0"/>
                <w:sz w:val="20"/>
              </w:rPr>
              <w:t>1.61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FD071C" w:rsidP="004625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278.47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C79AD" w:rsidP="008B064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0.50</w:t>
            </w:r>
            <w:r w:rsidR="000530AB"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82C14" w:rsidP="004625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230.73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DC79AD">
              <w:rPr>
                <w:rFonts w:ascii="仿宋" w:eastAsia="仿宋" w:hAnsi="仿宋" w:cs="宋体" w:hint="eastAsia"/>
                <w:b/>
                <w:color w:val="000000"/>
                <w:kern w:val="0"/>
                <w:sz w:val="20"/>
              </w:rPr>
              <w:t>26.24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82C14" w:rsidP="004625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38.38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82C14" w:rsidP="004625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7.84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682C14">
              <w:rPr>
                <w:rFonts w:ascii="仿宋" w:eastAsia="仿宋" w:hAnsi="仿宋" w:cs="宋体" w:hint="eastAsia"/>
                <w:b/>
                <w:color w:val="000000"/>
                <w:kern w:val="0"/>
                <w:sz w:val="20"/>
              </w:rPr>
              <w:t>5.75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FD071C">
              <w:rPr>
                <w:rFonts w:ascii="仿宋" w:eastAsia="仿宋" w:hAnsi="仿宋" w:cs="宋体" w:hint="eastAsia"/>
                <w:b/>
                <w:color w:val="000000"/>
                <w:kern w:val="0"/>
                <w:sz w:val="20"/>
              </w:rPr>
              <w:t>25.37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FD071C">
              <w:rPr>
                <w:rFonts w:ascii="仿宋" w:eastAsia="仿宋" w:hAnsi="仿宋" w:cs="宋体" w:hint="eastAsia"/>
                <w:b/>
                <w:color w:val="000000"/>
                <w:kern w:val="0"/>
                <w:sz w:val="20"/>
              </w:rPr>
              <w:t>21.49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FD071C" w:rsidP="004625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1.52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FD071C">
              <w:rPr>
                <w:rFonts w:ascii="仿宋" w:eastAsia="仿宋" w:hAnsi="仿宋" w:cs="宋体" w:hint="eastAsia"/>
                <w:b/>
                <w:color w:val="000000"/>
                <w:kern w:val="0"/>
                <w:sz w:val="20"/>
              </w:rPr>
              <w:t>0.64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FD071C">
              <w:rPr>
                <w:rFonts w:ascii="仿宋" w:eastAsia="仿宋" w:hAnsi="仿宋" w:cs="宋体" w:hint="eastAsia"/>
                <w:b/>
                <w:color w:val="000000"/>
                <w:kern w:val="0"/>
                <w:sz w:val="20"/>
              </w:rPr>
              <w:t>7.18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FD071C">
              <w:rPr>
                <w:rFonts w:ascii="仿宋" w:eastAsia="仿宋" w:hAnsi="仿宋" w:cs="宋体" w:hint="eastAsia"/>
                <w:b/>
                <w:color w:val="000000"/>
                <w:kern w:val="0"/>
                <w:sz w:val="20"/>
              </w:rPr>
              <w:t>16.66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FD071C">
              <w:rPr>
                <w:rFonts w:ascii="仿宋" w:eastAsia="仿宋" w:hAnsi="仿宋" w:cs="宋体" w:hint="eastAsia"/>
                <w:b/>
                <w:color w:val="000000"/>
                <w:kern w:val="0"/>
                <w:sz w:val="20"/>
              </w:rPr>
              <w:t>27.08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8B064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064A">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625CA">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EA64A1" w:rsidP="004625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1，398.45</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EA64A1" w:rsidP="004625CA">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288.89</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9444EE">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000" w:firstRow="0" w:lastRow="0" w:firstColumn="0" w:lastColumn="0" w:noHBand="0" w:noVBand="0"/>
      </w:tblPr>
      <w:tblGrid>
        <w:gridCol w:w="1881"/>
        <w:gridCol w:w="1383"/>
        <w:gridCol w:w="1155"/>
        <w:gridCol w:w="1155"/>
        <w:gridCol w:w="1038"/>
        <w:gridCol w:w="798"/>
        <w:gridCol w:w="1074"/>
        <w:gridCol w:w="1208"/>
        <w:gridCol w:w="864"/>
        <w:gridCol w:w="875"/>
        <w:gridCol w:w="761"/>
        <w:gridCol w:w="341"/>
        <w:gridCol w:w="1548"/>
      </w:tblGrid>
      <w:tr w:rsidR="00FB6467" w:rsidRPr="00FB6467" w:rsidTr="000D5871">
        <w:trPr>
          <w:trHeight w:val="600"/>
        </w:trPr>
        <w:tc>
          <w:tcPr>
            <w:tcW w:w="14081"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0D5871" w:rsidRPr="00FB6467" w:rsidTr="000D5871">
        <w:trPr>
          <w:trHeight w:val="222"/>
        </w:trPr>
        <w:tc>
          <w:tcPr>
            <w:tcW w:w="1623"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08"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06"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06"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44"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42"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09"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27"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9"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8"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4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39"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0D5871" w:rsidRPr="00FB6467" w:rsidTr="000D5871">
        <w:trPr>
          <w:trHeight w:val="300"/>
        </w:trPr>
        <w:tc>
          <w:tcPr>
            <w:tcW w:w="4843" w:type="dxa"/>
            <w:gridSpan w:val="4"/>
            <w:tcBorders>
              <w:top w:val="nil"/>
              <w:left w:val="nil"/>
              <w:bottom w:val="nil"/>
              <w:right w:val="nil"/>
            </w:tcBorders>
            <w:shd w:val="clear" w:color="auto" w:fill="FFFFFF"/>
            <w:noWrap/>
            <w:vAlign w:val="center"/>
          </w:tcPr>
          <w:p w:rsidR="000D5871" w:rsidRPr="00805A22" w:rsidRDefault="000D5871" w:rsidP="000D5871">
            <w:pPr>
              <w:widowControl/>
              <w:jc w:val="left"/>
              <w:rPr>
                <w:rFonts w:ascii="仿宋" w:eastAsia="仿宋" w:hAnsi="仿宋" w:cs="宋体"/>
                <w:b/>
                <w:kern w:val="0"/>
                <w:sz w:val="20"/>
              </w:rPr>
            </w:pPr>
            <w:r w:rsidRPr="00805A22">
              <w:rPr>
                <w:rFonts w:ascii="仿宋" w:eastAsia="仿宋" w:hAnsi="仿宋" w:cs="宋体" w:hint="eastAsia"/>
                <w:b/>
                <w:color w:val="000000"/>
                <w:kern w:val="0"/>
                <w:sz w:val="20"/>
              </w:rPr>
              <w:t>部门：</w:t>
            </w:r>
            <w:r>
              <w:rPr>
                <w:rFonts w:ascii="仿宋" w:eastAsia="仿宋" w:hAnsi="仿宋" w:cs="宋体" w:hint="eastAsia"/>
                <w:b/>
                <w:color w:val="000000"/>
                <w:kern w:val="0"/>
                <w:sz w:val="20"/>
              </w:rPr>
              <w:t>长春市双阳区民政局</w:t>
            </w:r>
          </w:p>
        </w:tc>
        <w:tc>
          <w:tcPr>
            <w:tcW w:w="1144" w:type="dxa"/>
            <w:tcBorders>
              <w:top w:val="nil"/>
              <w:left w:val="nil"/>
              <w:bottom w:val="single" w:sz="8" w:space="0" w:color="auto"/>
              <w:right w:val="nil"/>
            </w:tcBorders>
            <w:shd w:val="clear" w:color="auto" w:fill="FFFFFF"/>
            <w:vAlign w:val="center"/>
          </w:tcPr>
          <w:p w:rsidR="000D5871" w:rsidRPr="00805A22" w:rsidRDefault="000D5871"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42" w:type="dxa"/>
            <w:tcBorders>
              <w:top w:val="nil"/>
              <w:left w:val="nil"/>
              <w:bottom w:val="single" w:sz="8" w:space="0" w:color="auto"/>
              <w:right w:val="nil"/>
            </w:tcBorders>
            <w:shd w:val="clear" w:color="auto" w:fill="FFFFFF"/>
            <w:vAlign w:val="center"/>
          </w:tcPr>
          <w:p w:rsidR="000D5871" w:rsidRPr="00805A22" w:rsidRDefault="000D5871"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09" w:type="dxa"/>
            <w:tcBorders>
              <w:top w:val="nil"/>
              <w:left w:val="nil"/>
              <w:bottom w:val="single" w:sz="8" w:space="0" w:color="auto"/>
              <w:right w:val="nil"/>
            </w:tcBorders>
            <w:shd w:val="clear" w:color="auto" w:fill="FFFFFF"/>
            <w:vAlign w:val="center"/>
          </w:tcPr>
          <w:p w:rsidR="000D5871" w:rsidRPr="00805A22" w:rsidRDefault="000D5871"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27" w:type="dxa"/>
            <w:tcBorders>
              <w:top w:val="nil"/>
              <w:left w:val="nil"/>
              <w:bottom w:val="single" w:sz="8" w:space="0" w:color="auto"/>
              <w:right w:val="nil"/>
            </w:tcBorders>
            <w:shd w:val="clear" w:color="auto" w:fill="FFFFFF"/>
            <w:vAlign w:val="center"/>
          </w:tcPr>
          <w:p w:rsidR="000D5871" w:rsidRPr="00805A22" w:rsidRDefault="000D5871"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9" w:type="dxa"/>
            <w:tcBorders>
              <w:top w:val="nil"/>
              <w:left w:val="nil"/>
              <w:bottom w:val="single" w:sz="8" w:space="0" w:color="auto"/>
              <w:right w:val="nil"/>
            </w:tcBorders>
            <w:shd w:val="clear" w:color="auto" w:fill="FFFFFF"/>
            <w:vAlign w:val="center"/>
          </w:tcPr>
          <w:p w:rsidR="000D5871" w:rsidRPr="00805A22" w:rsidRDefault="000D5871"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8" w:type="dxa"/>
            <w:tcBorders>
              <w:top w:val="nil"/>
              <w:left w:val="nil"/>
              <w:bottom w:val="single" w:sz="8" w:space="0" w:color="auto"/>
              <w:right w:val="nil"/>
            </w:tcBorders>
            <w:shd w:val="clear" w:color="auto" w:fill="FFFFFF"/>
            <w:vAlign w:val="center"/>
          </w:tcPr>
          <w:p w:rsidR="000D5871" w:rsidRPr="00805A22" w:rsidRDefault="000D5871"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40" w:type="dxa"/>
            <w:tcBorders>
              <w:top w:val="nil"/>
              <w:left w:val="nil"/>
              <w:bottom w:val="nil"/>
              <w:right w:val="nil"/>
            </w:tcBorders>
            <w:shd w:val="clear" w:color="auto" w:fill="FFFFFF"/>
            <w:vAlign w:val="center"/>
          </w:tcPr>
          <w:p w:rsidR="000D5871" w:rsidRPr="00805A22" w:rsidRDefault="000D5871"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39" w:type="dxa"/>
            <w:gridSpan w:val="2"/>
            <w:tcBorders>
              <w:top w:val="nil"/>
              <w:left w:val="nil"/>
              <w:bottom w:val="nil"/>
              <w:right w:val="nil"/>
            </w:tcBorders>
            <w:shd w:val="clear" w:color="auto" w:fill="FFFFFF"/>
            <w:noWrap/>
            <w:vAlign w:val="center"/>
          </w:tcPr>
          <w:p w:rsidR="000D5871" w:rsidRPr="00805A22" w:rsidRDefault="000D5871"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0D5871">
        <w:trPr>
          <w:trHeight w:val="743"/>
        </w:trPr>
        <w:tc>
          <w:tcPr>
            <w:tcW w:w="6929"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152"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0D5871">
        <w:trPr>
          <w:trHeight w:val="600"/>
        </w:trPr>
        <w:tc>
          <w:tcPr>
            <w:tcW w:w="1623"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156"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942"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09"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362"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354"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0D5871" w:rsidRPr="00FB6467" w:rsidTr="000D5871">
        <w:trPr>
          <w:trHeight w:val="810"/>
        </w:trPr>
        <w:tc>
          <w:tcPr>
            <w:tcW w:w="1623"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08"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06"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006"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44"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942"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09"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27"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59"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078"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25"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354"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0D5871" w:rsidRPr="00FB6467" w:rsidTr="000D5871">
        <w:trPr>
          <w:trHeight w:val="964"/>
        </w:trPr>
        <w:tc>
          <w:tcPr>
            <w:tcW w:w="1623"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208"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006"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006"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44"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942"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09"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227"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059"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078"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25"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354"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0D5871" w:rsidRPr="00FB6467" w:rsidTr="000D5871">
        <w:trPr>
          <w:trHeight w:val="1340"/>
        </w:trPr>
        <w:tc>
          <w:tcPr>
            <w:tcW w:w="1623"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9F742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9.55</w:t>
            </w:r>
            <w:r w:rsidR="00FB6467" w:rsidRPr="00805A22">
              <w:rPr>
                <w:rFonts w:ascii="仿宋" w:eastAsia="仿宋" w:hAnsi="仿宋" w:cs="宋体" w:hint="eastAsia"/>
                <w:b/>
                <w:kern w:val="0"/>
                <w:sz w:val="22"/>
                <w:szCs w:val="22"/>
              </w:rPr>
              <w:t xml:space="preserve">　</w:t>
            </w:r>
          </w:p>
        </w:tc>
        <w:tc>
          <w:tcPr>
            <w:tcW w:w="1208"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06"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06"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44" w:type="dxa"/>
            <w:tcBorders>
              <w:top w:val="nil"/>
              <w:left w:val="nil"/>
              <w:bottom w:val="single" w:sz="8" w:space="0" w:color="auto"/>
              <w:right w:val="single" w:sz="4" w:space="0" w:color="auto"/>
            </w:tcBorders>
            <w:shd w:val="clear" w:color="auto" w:fill="auto"/>
            <w:vAlign w:val="center"/>
          </w:tcPr>
          <w:p w:rsidR="00FB6467" w:rsidRPr="00805A22" w:rsidRDefault="009F742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9.55</w:t>
            </w:r>
            <w:r w:rsidR="00FB6467" w:rsidRPr="00805A22">
              <w:rPr>
                <w:rFonts w:ascii="仿宋" w:eastAsia="仿宋" w:hAnsi="仿宋" w:cs="宋体" w:hint="eastAsia"/>
                <w:b/>
                <w:kern w:val="0"/>
                <w:sz w:val="22"/>
                <w:szCs w:val="22"/>
              </w:rPr>
              <w:t xml:space="preserve">　</w:t>
            </w:r>
          </w:p>
        </w:tc>
        <w:tc>
          <w:tcPr>
            <w:tcW w:w="942"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09" w:type="dxa"/>
            <w:tcBorders>
              <w:top w:val="nil"/>
              <w:left w:val="nil"/>
              <w:bottom w:val="single" w:sz="8" w:space="0" w:color="auto"/>
              <w:right w:val="single" w:sz="4" w:space="0" w:color="auto"/>
            </w:tcBorders>
            <w:shd w:val="clear" w:color="auto" w:fill="auto"/>
            <w:vAlign w:val="center"/>
          </w:tcPr>
          <w:p w:rsidR="00FB6467" w:rsidRPr="00805A22" w:rsidRDefault="009F742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7.18</w:t>
            </w:r>
            <w:r w:rsidR="00FB6467" w:rsidRPr="00805A22">
              <w:rPr>
                <w:rFonts w:ascii="仿宋" w:eastAsia="仿宋" w:hAnsi="仿宋" w:cs="宋体" w:hint="eastAsia"/>
                <w:b/>
                <w:kern w:val="0"/>
                <w:sz w:val="22"/>
                <w:szCs w:val="22"/>
              </w:rPr>
              <w:t xml:space="preserve">　</w:t>
            </w:r>
          </w:p>
        </w:tc>
        <w:tc>
          <w:tcPr>
            <w:tcW w:w="1227"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9"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8"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25" w:type="dxa"/>
            <w:gridSpan w:val="2"/>
            <w:tcBorders>
              <w:top w:val="nil"/>
              <w:left w:val="nil"/>
              <w:bottom w:val="single" w:sz="8" w:space="0" w:color="auto"/>
              <w:right w:val="nil"/>
            </w:tcBorders>
            <w:shd w:val="clear" w:color="auto" w:fill="auto"/>
            <w:vAlign w:val="center"/>
          </w:tcPr>
          <w:p w:rsidR="00FB6467" w:rsidRPr="00805A22" w:rsidRDefault="009F742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7.18</w:t>
            </w:r>
            <w:r w:rsidR="00FB6467" w:rsidRPr="00805A22">
              <w:rPr>
                <w:rFonts w:ascii="仿宋" w:eastAsia="仿宋" w:hAnsi="仿宋" w:cs="宋体" w:hint="eastAsia"/>
                <w:b/>
                <w:kern w:val="0"/>
                <w:sz w:val="22"/>
                <w:szCs w:val="22"/>
              </w:rPr>
              <w:t xml:space="preserve">　</w:t>
            </w:r>
          </w:p>
        </w:tc>
        <w:tc>
          <w:tcPr>
            <w:tcW w:w="1354"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0D5871">
        <w:trPr>
          <w:trHeight w:val="900"/>
        </w:trPr>
        <w:tc>
          <w:tcPr>
            <w:tcW w:w="14081"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CC52B0" w:rsidRDefault="00AB5BCA" w:rsidP="006D1E80">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414"/>
        <w:gridCol w:w="926"/>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040550">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14"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26"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17418" w:rsidRPr="00FB6467" w:rsidTr="00040550">
        <w:trPr>
          <w:trHeight w:val="300"/>
        </w:trPr>
        <w:tc>
          <w:tcPr>
            <w:tcW w:w="4980" w:type="dxa"/>
            <w:gridSpan w:val="4"/>
            <w:tcBorders>
              <w:top w:val="nil"/>
              <w:left w:val="nil"/>
              <w:bottom w:val="single" w:sz="4" w:space="0" w:color="auto"/>
              <w:right w:val="nil"/>
            </w:tcBorders>
            <w:shd w:val="clear" w:color="auto" w:fill="FFFFFF"/>
            <w:noWrap/>
            <w:vAlign w:val="center"/>
          </w:tcPr>
          <w:p w:rsidR="00E17418" w:rsidRPr="00805A22" w:rsidRDefault="00E17418" w:rsidP="00E17418">
            <w:pPr>
              <w:widowControl/>
              <w:jc w:val="left"/>
              <w:rPr>
                <w:rFonts w:ascii="仿宋" w:eastAsia="仿宋" w:hAnsi="仿宋" w:cs="宋体"/>
                <w:b/>
                <w:kern w:val="0"/>
                <w:sz w:val="20"/>
              </w:rPr>
            </w:pPr>
            <w:r w:rsidRPr="00805A22">
              <w:rPr>
                <w:rFonts w:ascii="仿宋" w:eastAsia="仿宋" w:hAnsi="仿宋" w:cs="宋体" w:hint="eastAsia"/>
                <w:b/>
                <w:color w:val="000000"/>
                <w:kern w:val="0"/>
                <w:sz w:val="20"/>
              </w:rPr>
              <w:t>部门：</w:t>
            </w:r>
            <w:r>
              <w:rPr>
                <w:rFonts w:ascii="仿宋" w:eastAsia="仿宋" w:hAnsi="仿宋" w:cs="宋体" w:hint="eastAsia"/>
                <w:b/>
                <w:kern w:val="0"/>
                <w:sz w:val="20"/>
              </w:rPr>
              <w:t>长春市双阳区民政局</w:t>
            </w:r>
            <w:r w:rsidRPr="00805A22">
              <w:rPr>
                <w:rFonts w:ascii="仿宋" w:eastAsia="仿宋" w:hAnsi="仿宋" w:cs="宋体" w:hint="eastAsia"/>
                <w:b/>
                <w:kern w:val="0"/>
                <w:sz w:val="20"/>
              </w:rPr>
              <w:t xml:space="preserve">　</w:t>
            </w:r>
          </w:p>
        </w:tc>
        <w:tc>
          <w:tcPr>
            <w:tcW w:w="1414" w:type="dxa"/>
            <w:tcBorders>
              <w:top w:val="nil"/>
              <w:left w:val="nil"/>
              <w:bottom w:val="single" w:sz="8" w:space="0" w:color="auto"/>
              <w:right w:val="nil"/>
            </w:tcBorders>
            <w:shd w:val="clear" w:color="auto" w:fill="FFFFFF"/>
            <w:vAlign w:val="center"/>
          </w:tcPr>
          <w:p w:rsidR="00E17418" w:rsidRPr="00805A22" w:rsidRDefault="00E17418"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926" w:type="dxa"/>
            <w:tcBorders>
              <w:top w:val="nil"/>
              <w:left w:val="nil"/>
              <w:bottom w:val="single" w:sz="8" w:space="0" w:color="auto"/>
              <w:right w:val="nil"/>
            </w:tcBorders>
            <w:shd w:val="clear" w:color="auto" w:fill="FFFFFF"/>
            <w:vAlign w:val="center"/>
          </w:tcPr>
          <w:p w:rsidR="00E17418" w:rsidRPr="00805A22" w:rsidRDefault="00E17418"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17418" w:rsidRPr="00805A22" w:rsidRDefault="00E17418"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17418" w:rsidRPr="00805A22" w:rsidRDefault="00E17418"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17418" w:rsidRPr="00805A22" w:rsidRDefault="00E17418"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17418" w:rsidRPr="00805A22" w:rsidRDefault="00E17418"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17418" w:rsidRPr="00805A22" w:rsidRDefault="00E17418"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040550">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646"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040550">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414"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926"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040550">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414"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926"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040550">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414"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926"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040550">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414"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926"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040550">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796E3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250.05</w:t>
            </w:r>
            <w:r w:rsidR="00FB6467" w:rsidRPr="00805A22">
              <w:rPr>
                <w:rFonts w:ascii="仿宋" w:eastAsia="仿宋" w:hAnsi="仿宋" w:cs="宋体" w:hint="eastAsia"/>
                <w:b/>
                <w:kern w:val="0"/>
                <w:sz w:val="22"/>
                <w:szCs w:val="22"/>
              </w:rPr>
              <w:t xml:space="preserve">　</w:t>
            </w:r>
          </w:p>
        </w:tc>
        <w:tc>
          <w:tcPr>
            <w:tcW w:w="1414" w:type="dxa"/>
            <w:tcBorders>
              <w:top w:val="nil"/>
              <w:left w:val="nil"/>
              <w:bottom w:val="single" w:sz="4" w:space="0" w:color="auto"/>
              <w:right w:val="single" w:sz="4" w:space="0" w:color="auto"/>
            </w:tcBorders>
            <w:shd w:val="clear" w:color="auto" w:fill="auto"/>
            <w:vAlign w:val="center"/>
          </w:tcPr>
          <w:p w:rsidR="00FB6467" w:rsidRPr="00805A22" w:rsidRDefault="00796E3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1，056.23</w:t>
            </w:r>
            <w:r w:rsidR="00FB6467" w:rsidRPr="00805A22">
              <w:rPr>
                <w:rFonts w:ascii="仿宋" w:eastAsia="仿宋" w:hAnsi="仿宋" w:cs="宋体" w:hint="eastAsia"/>
                <w:b/>
                <w:kern w:val="0"/>
                <w:sz w:val="22"/>
                <w:szCs w:val="22"/>
              </w:rPr>
              <w:t xml:space="preserve">　</w:t>
            </w:r>
          </w:p>
        </w:tc>
        <w:tc>
          <w:tcPr>
            <w:tcW w:w="926" w:type="dxa"/>
            <w:tcBorders>
              <w:top w:val="nil"/>
              <w:left w:val="nil"/>
              <w:bottom w:val="single" w:sz="4" w:space="0" w:color="auto"/>
              <w:right w:val="single" w:sz="4" w:space="0" w:color="auto"/>
            </w:tcBorders>
            <w:shd w:val="clear" w:color="auto" w:fill="auto"/>
            <w:vAlign w:val="center"/>
          </w:tcPr>
          <w:p w:rsidR="00FB6467" w:rsidRPr="00805A22" w:rsidRDefault="00261A1A"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957.19</w:t>
            </w:r>
            <w:r w:rsidR="00FB6467"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796E3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957.19</w:t>
            </w:r>
            <w:r w:rsidR="00FB6467"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796E3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349.09</w:t>
            </w:r>
            <w:r w:rsidR="00FB6467" w:rsidRPr="00805A22">
              <w:rPr>
                <w:rFonts w:ascii="仿宋" w:eastAsia="仿宋" w:hAnsi="仿宋" w:cs="宋体" w:hint="eastAsia"/>
                <w:b/>
                <w:kern w:val="0"/>
                <w:sz w:val="22"/>
                <w:szCs w:val="22"/>
              </w:rPr>
              <w:t xml:space="preserve">　</w:t>
            </w:r>
          </w:p>
        </w:tc>
      </w:tr>
      <w:tr w:rsidR="00073CE8" w:rsidRPr="00FB6467" w:rsidTr="00040550">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3CE8" w:rsidRPr="004625CA" w:rsidRDefault="00073CE8" w:rsidP="00BC0322">
            <w:pPr>
              <w:rPr>
                <w:rFonts w:ascii="仿宋" w:eastAsia="仿宋" w:hAnsi="仿宋"/>
                <w:b/>
                <w:sz w:val="22"/>
                <w:szCs w:val="22"/>
              </w:rPr>
            </w:pPr>
            <w:r w:rsidRPr="004625CA">
              <w:rPr>
                <w:rFonts w:ascii="仿宋" w:eastAsia="仿宋" w:hAnsi="仿宋"/>
                <w:b/>
                <w:sz w:val="22"/>
                <w:szCs w:val="22"/>
              </w:rPr>
              <w:t>229</w:t>
            </w:r>
          </w:p>
        </w:tc>
        <w:tc>
          <w:tcPr>
            <w:tcW w:w="1655" w:type="dxa"/>
            <w:tcBorders>
              <w:top w:val="nil"/>
              <w:left w:val="nil"/>
              <w:bottom w:val="single" w:sz="4" w:space="0" w:color="auto"/>
              <w:right w:val="single" w:sz="4" w:space="0" w:color="auto"/>
            </w:tcBorders>
            <w:shd w:val="clear" w:color="auto" w:fill="auto"/>
          </w:tcPr>
          <w:p w:rsidR="00073CE8" w:rsidRPr="004625CA" w:rsidRDefault="00073CE8" w:rsidP="00BC0322">
            <w:pPr>
              <w:rPr>
                <w:rFonts w:ascii="仿宋" w:eastAsia="仿宋" w:hAnsi="仿宋"/>
                <w:b/>
                <w:sz w:val="22"/>
                <w:szCs w:val="22"/>
              </w:rPr>
            </w:pPr>
            <w:r w:rsidRPr="004625CA">
              <w:rPr>
                <w:rFonts w:ascii="仿宋" w:eastAsia="仿宋" w:hAnsi="仿宋" w:hint="eastAsia"/>
                <w:b/>
                <w:sz w:val="22"/>
                <w:szCs w:val="22"/>
              </w:rPr>
              <w:t>其他支出</w:t>
            </w:r>
          </w:p>
        </w:tc>
        <w:tc>
          <w:tcPr>
            <w:tcW w:w="1905" w:type="dxa"/>
            <w:tcBorders>
              <w:top w:val="nil"/>
              <w:left w:val="nil"/>
              <w:bottom w:val="single" w:sz="4" w:space="0" w:color="auto"/>
              <w:right w:val="single" w:sz="4" w:space="0" w:color="auto"/>
            </w:tcBorders>
            <w:shd w:val="clear" w:color="auto" w:fill="auto"/>
            <w:vAlign w:val="center"/>
          </w:tcPr>
          <w:p w:rsidR="00073CE8" w:rsidRPr="004625CA" w:rsidRDefault="00EB1C43"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250.05</w:t>
            </w:r>
            <w:r w:rsidR="00073CE8" w:rsidRPr="004625CA">
              <w:rPr>
                <w:rFonts w:ascii="仿宋" w:eastAsia="仿宋" w:hAnsi="仿宋" w:cs="宋体" w:hint="eastAsia"/>
                <w:b/>
                <w:kern w:val="0"/>
                <w:sz w:val="22"/>
                <w:szCs w:val="22"/>
              </w:rPr>
              <w:t xml:space="preserve">　</w:t>
            </w:r>
          </w:p>
        </w:tc>
        <w:tc>
          <w:tcPr>
            <w:tcW w:w="1414" w:type="dxa"/>
            <w:tcBorders>
              <w:top w:val="nil"/>
              <w:left w:val="nil"/>
              <w:bottom w:val="single" w:sz="4" w:space="0" w:color="auto"/>
              <w:right w:val="single" w:sz="4" w:space="0" w:color="auto"/>
            </w:tcBorders>
            <w:shd w:val="clear" w:color="auto" w:fill="auto"/>
            <w:vAlign w:val="center"/>
          </w:tcPr>
          <w:p w:rsidR="00073CE8" w:rsidRPr="004625CA" w:rsidRDefault="006A1F8A"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1，056.23</w:t>
            </w:r>
            <w:r w:rsidR="00073CE8" w:rsidRPr="004625CA">
              <w:rPr>
                <w:rFonts w:ascii="仿宋" w:eastAsia="仿宋" w:hAnsi="仿宋" w:cs="宋体" w:hint="eastAsia"/>
                <w:b/>
                <w:kern w:val="0"/>
                <w:sz w:val="22"/>
                <w:szCs w:val="22"/>
              </w:rPr>
              <w:t xml:space="preserve">　</w:t>
            </w:r>
          </w:p>
        </w:tc>
        <w:tc>
          <w:tcPr>
            <w:tcW w:w="926" w:type="dxa"/>
            <w:tcBorders>
              <w:top w:val="nil"/>
              <w:left w:val="nil"/>
              <w:bottom w:val="single" w:sz="4" w:space="0" w:color="auto"/>
              <w:right w:val="single" w:sz="4" w:space="0" w:color="auto"/>
            </w:tcBorders>
            <w:shd w:val="clear" w:color="auto" w:fill="auto"/>
            <w:vAlign w:val="center"/>
          </w:tcPr>
          <w:p w:rsidR="00073CE8" w:rsidRPr="004625CA" w:rsidRDefault="00261A1A"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957.19</w:t>
            </w:r>
            <w:r w:rsidR="00073CE8" w:rsidRPr="004625CA">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073CE8" w:rsidRPr="004625CA" w:rsidRDefault="00073CE8"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073CE8" w:rsidRPr="004625CA" w:rsidRDefault="00073CE8"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73CE8" w:rsidRPr="004625CA" w:rsidRDefault="00073CE8"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73CE8" w:rsidRPr="004625CA" w:rsidRDefault="006A1F8A"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957.19</w:t>
            </w:r>
            <w:r w:rsidR="00073CE8" w:rsidRPr="004625CA">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073CE8" w:rsidRPr="004625CA" w:rsidRDefault="00EB1C43"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349.09</w:t>
            </w:r>
            <w:r w:rsidR="00073CE8" w:rsidRPr="004625CA">
              <w:rPr>
                <w:rFonts w:ascii="仿宋" w:eastAsia="仿宋" w:hAnsi="仿宋" w:cs="宋体" w:hint="eastAsia"/>
                <w:b/>
                <w:kern w:val="0"/>
                <w:sz w:val="22"/>
                <w:szCs w:val="22"/>
              </w:rPr>
              <w:t xml:space="preserve">　</w:t>
            </w:r>
          </w:p>
        </w:tc>
      </w:tr>
      <w:tr w:rsidR="00073CE8" w:rsidRPr="00FB6467" w:rsidTr="00040550">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3CE8" w:rsidRPr="004625CA" w:rsidRDefault="00073CE8" w:rsidP="00BC0322">
            <w:pPr>
              <w:rPr>
                <w:rFonts w:ascii="仿宋" w:eastAsia="仿宋" w:hAnsi="仿宋"/>
                <w:b/>
                <w:sz w:val="22"/>
                <w:szCs w:val="22"/>
              </w:rPr>
            </w:pPr>
            <w:r w:rsidRPr="004625CA">
              <w:rPr>
                <w:rFonts w:ascii="仿宋" w:eastAsia="仿宋" w:hAnsi="仿宋"/>
                <w:b/>
                <w:sz w:val="22"/>
                <w:szCs w:val="22"/>
              </w:rPr>
              <w:t>22908</w:t>
            </w:r>
          </w:p>
        </w:tc>
        <w:tc>
          <w:tcPr>
            <w:tcW w:w="1655" w:type="dxa"/>
            <w:tcBorders>
              <w:top w:val="nil"/>
              <w:left w:val="nil"/>
              <w:bottom w:val="single" w:sz="4" w:space="0" w:color="auto"/>
              <w:right w:val="single" w:sz="4" w:space="0" w:color="auto"/>
            </w:tcBorders>
            <w:shd w:val="clear" w:color="auto" w:fill="auto"/>
          </w:tcPr>
          <w:p w:rsidR="00073CE8" w:rsidRPr="004625CA" w:rsidRDefault="00073CE8" w:rsidP="00BC0322">
            <w:pPr>
              <w:rPr>
                <w:rFonts w:ascii="仿宋" w:eastAsia="仿宋" w:hAnsi="仿宋"/>
                <w:b/>
                <w:sz w:val="22"/>
                <w:szCs w:val="22"/>
              </w:rPr>
            </w:pPr>
            <w:r w:rsidRPr="004625CA">
              <w:rPr>
                <w:rFonts w:ascii="仿宋" w:eastAsia="仿宋" w:hAnsi="仿宋" w:hint="eastAsia"/>
                <w:b/>
                <w:sz w:val="22"/>
                <w:szCs w:val="22"/>
              </w:rPr>
              <w:t>彩票发行销售机构业务费安排的支出</w:t>
            </w:r>
          </w:p>
        </w:tc>
        <w:tc>
          <w:tcPr>
            <w:tcW w:w="1905" w:type="dxa"/>
            <w:tcBorders>
              <w:top w:val="nil"/>
              <w:left w:val="nil"/>
              <w:bottom w:val="single" w:sz="4" w:space="0" w:color="auto"/>
              <w:right w:val="single" w:sz="4" w:space="0" w:color="auto"/>
            </w:tcBorders>
            <w:shd w:val="clear" w:color="auto" w:fill="auto"/>
            <w:vAlign w:val="center"/>
          </w:tcPr>
          <w:p w:rsidR="00073CE8" w:rsidRPr="004625CA" w:rsidRDefault="00073CE8"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414" w:type="dxa"/>
            <w:tcBorders>
              <w:top w:val="nil"/>
              <w:left w:val="nil"/>
              <w:bottom w:val="single" w:sz="4" w:space="0" w:color="auto"/>
              <w:right w:val="single" w:sz="4" w:space="0" w:color="auto"/>
            </w:tcBorders>
            <w:shd w:val="clear" w:color="auto" w:fill="auto"/>
            <w:vAlign w:val="center"/>
          </w:tcPr>
          <w:p w:rsidR="00073CE8" w:rsidRPr="004625CA" w:rsidRDefault="006A1F8A"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21.90</w:t>
            </w:r>
            <w:r w:rsidR="00073CE8" w:rsidRPr="004625CA">
              <w:rPr>
                <w:rFonts w:ascii="仿宋" w:eastAsia="仿宋" w:hAnsi="仿宋" w:cs="宋体" w:hint="eastAsia"/>
                <w:b/>
                <w:kern w:val="0"/>
                <w:sz w:val="22"/>
                <w:szCs w:val="22"/>
              </w:rPr>
              <w:t xml:space="preserve">　</w:t>
            </w:r>
          </w:p>
        </w:tc>
        <w:tc>
          <w:tcPr>
            <w:tcW w:w="926" w:type="dxa"/>
            <w:tcBorders>
              <w:top w:val="nil"/>
              <w:left w:val="nil"/>
              <w:bottom w:val="single" w:sz="4" w:space="0" w:color="auto"/>
              <w:right w:val="single" w:sz="4" w:space="0" w:color="auto"/>
            </w:tcBorders>
            <w:shd w:val="clear" w:color="auto" w:fill="auto"/>
            <w:vAlign w:val="center"/>
          </w:tcPr>
          <w:p w:rsidR="00073CE8" w:rsidRPr="004625CA" w:rsidRDefault="00261A1A"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21.9</w:t>
            </w:r>
            <w:r w:rsidR="00073CE8" w:rsidRPr="004625CA">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073CE8" w:rsidRPr="004625CA" w:rsidRDefault="00073CE8"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073CE8" w:rsidRPr="004625CA" w:rsidRDefault="00073CE8"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73CE8" w:rsidRPr="004625CA" w:rsidRDefault="00073CE8"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73CE8" w:rsidRPr="004625CA" w:rsidRDefault="006A1F8A"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21.90</w:t>
            </w:r>
            <w:r w:rsidR="00073CE8" w:rsidRPr="004625CA">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073CE8" w:rsidRPr="004625CA" w:rsidRDefault="0043548E"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0</w:t>
            </w:r>
            <w:r w:rsidR="00073CE8" w:rsidRPr="004625CA">
              <w:rPr>
                <w:rFonts w:ascii="仿宋" w:eastAsia="仿宋" w:hAnsi="仿宋" w:cs="宋体" w:hint="eastAsia"/>
                <w:b/>
                <w:kern w:val="0"/>
                <w:sz w:val="22"/>
                <w:szCs w:val="22"/>
              </w:rPr>
              <w:t xml:space="preserve">　</w:t>
            </w:r>
          </w:p>
        </w:tc>
      </w:tr>
      <w:tr w:rsidR="00073CE8" w:rsidRPr="00FB6467" w:rsidTr="00040550">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3CE8" w:rsidRPr="004625CA" w:rsidRDefault="00073CE8" w:rsidP="00BC0322">
            <w:pPr>
              <w:rPr>
                <w:rFonts w:ascii="仿宋" w:eastAsia="仿宋" w:hAnsi="仿宋"/>
                <w:b/>
                <w:sz w:val="22"/>
                <w:szCs w:val="22"/>
              </w:rPr>
            </w:pPr>
            <w:r w:rsidRPr="004625CA">
              <w:rPr>
                <w:rFonts w:ascii="仿宋" w:eastAsia="仿宋" w:hAnsi="仿宋"/>
                <w:b/>
                <w:sz w:val="22"/>
                <w:szCs w:val="22"/>
              </w:rPr>
              <w:t>2290804</w:t>
            </w:r>
          </w:p>
        </w:tc>
        <w:tc>
          <w:tcPr>
            <w:tcW w:w="1655" w:type="dxa"/>
            <w:tcBorders>
              <w:top w:val="nil"/>
              <w:left w:val="nil"/>
              <w:bottom w:val="single" w:sz="4" w:space="0" w:color="auto"/>
              <w:right w:val="single" w:sz="4" w:space="0" w:color="auto"/>
            </w:tcBorders>
            <w:shd w:val="clear" w:color="auto" w:fill="auto"/>
          </w:tcPr>
          <w:p w:rsidR="00073CE8" w:rsidRPr="004625CA" w:rsidRDefault="00073CE8" w:rsidP="00BC0322">
            <w:pPr>
              <w:rPr>
                <w:rFonts w:ascii="仿宋" w:eastAsia="仿宋" w:hAnsi="仿宋"/>
                <w:b/>
                <w:sz w:val="22"/>
                <w:szCs w:val="22"/>
              </w:rPr>
            </w:pPr>
            <w:r w:rsidRPr="004625CA">
              <w:rPr>
                <w:rFonts w:ascii="仿宋" w:eastAsia="仿宋" w:hAnsi="仿宋" w:hint="eastAsia"/>
                <w:b/>
                <w:sz w:val="22"/>
                <w:szCs w:val="22"/>
              </w:rPr>
              <w:t>福利彩票销售机构的业务费支出</w:t>
            </w:r>
          </w:p>
        </w:tc>
        <w:tc>
          <w:tcPr>
            <w:tcW w:w="1905" w:type="dxa"/>
            <w:tcBorders>
              <w:top w:val="nil"/>
              <w:left w:val="nil"/>
              <w:bottom w:val="single" w:sz="4" w:space="0" w:color="auto"/>
              <w:right w:val="single" w:sz="4" w:space="0" w:color="auto"/>
            </w:tcBorders>
            <w:shd w:val="clear" w:color="auto" w:fill="auto"/>
            <w:vAlign w:val="center"/>
          </w:tcPr>
          <w:p w:rsidR="00073CE8" w:rsidRPr="004625CA" w:rsidRDefault="00073CE8"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414" w:type="dxa"/>
            <w:tcBorders>
              <w:top w:val="nil"/>
              <w:left w:val="nil"/>
              <w:bottom w:val="single" w:sz="4" w:space="0" w:color="auto"/>
              <w:right w:val="single" w:sz="4" w:space="0" w:color="auto"/>
            </w:tcBorders>
            <w:shd w:val="clear" w:color="auto" w:fill="auto"/>
            <w:vAlign w:val="center"/>
          </w:tcPr>
          <w:p w:rsidR="00073CE8" w:rsidRPr="004625CA" w:rsidRDefault="006A1F8A"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11.90</w:t>
            </w:r>
            <w:r w:rsidR="00073CE8" w:rsidRPr="004625CA">
              <w:rPr>
                <w:rFonts w:ascii="仿宋" w:eastAsia="仿宋" w:hAnsi="仿宋" w:cs="宋体" w:hint="eastAsia"/>
                <w:b/>
                <w:kern w:val="0"/>
                <w:sz w:val="22"/>
                <w:szCs w:val="22"/>
              </w:rPr>
              <w:t xml:space="preserve">　</w:t>
            </w:r>
          </w:p>
        </w:tc>
        <w:tc>
          <w:tcPr>
            <w:tcW w:w="926" w:type="dxa"/>
            <w:tcBorders>
              <w:top w:val="nil"/>
              <w:left w:val="nil"/>
              <w:bottom w:val="single" w:sz="4" w:space="0" w:color="auto"/>
              <w:right w:val="single" w:sz="4" w:space="0" w:color="auto"/>
            </w:tcBorders>
            <w:shd w:val="clear" w:color="auto" w:fill="auto"/>
            <w:vAlign w:val="center"/>
          </w:tcPr>
          <w:p w:rsidR="00073CE8" w:rsidRPr="004625CA" w:rsidRDefault="00261A1A"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11.90</w:t>
            </w:r>
            <w:r w:rsidR="00073CE8" w:rsidRPr="004625CA">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073CE8" w:rsidRPr="004625CA" w:rsidRDefault="00073CE8"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073CE8" w:rsidRPr="004625CA" w:rsidRDefault="00073CE8"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73CE8" w:rsidRPr="004625CA" w:rsidRDefault="00073CE8"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73CE8" w:rsidRPr="004625CA" w:rsidRDefault="006A1F8A"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11.90</w:t>
            </w:r>
            <w:r w:rsidR="00073CE8" w:rsidRPr="004625CA">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073CE8" w:rsidRPr="004625CA" w:rsidRDefault="0043548E" w:rsidP="00E648A3">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0</w:t>
            </w:r>
            <w:r w:rsidR="00073CE8" w:rsidRPr="004625CA">
              <w:rPr>
                <w:rFonts w:ascii="仿宋" w:eastAsia="仿宋" w:hAnsi="仿宋" w:cs="宋体" w:hint="eastAsia"/>
                <w:b/>
                <w:kern w:val="0"/>
                <w:sz w:val="22"/>
                <w:szCs w:val="22"/>
              </w:rPr>
              <w:t xml:space="preserve">　</w:t>
            </w:r>
          </w:p>
        </w:tc>
      </w:tr>
      <w:tr w:rsidR="00073CE8" w:rsidRPr="00FB6467" w:rsidTr="004C587F">
        <w:trPr>
          <w:trHeight w:val="719"/>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3CE8" w:rsidRPr="004625CA" w:rsidRDefault="00073CE8" w:rsidP="00BC0322">
            <w:pPr>
              <w:rPr>
                <w:rFonts w:ascii="仿宋" w:eastAsia="仿宋" w:hAnsi="仿宋"/>
                <w:b/>
                <w:sz w:val="22"/>
                <w:szCs w:val="22"/>
              </w:rPr>
            </w:pPr>
            <w:r w:rsidRPr="004625CA">
              <w:rPr>
                <w:rFonts w:ascii="仿宋" w:eastAsia="仿宋" w:hAnsi="仿宋"/>
                <w:b/>
                <w:sz w:val="22"/>
                <w:szCs w:val="22"/>
              </w:rPr>
              <w:t>2290808</w:t>
            </w:r>
          </w:p>
        </w:tc>
        <w:tc>
          <w:tcPr>
            <w:tcW w:w="1655" w:type="dxa"/>
            <w:tcBorders>
              <w:top w:val="nil"/>
              <w:left w:val="nil"/>
              <w:bottom w:val="single" w:sz="4" w:space="0" w:color="auto"/>
              <w:right w:val="single" w:sz="4" w:space="0" w:color="auto"/>
            </w:tcBorders>
            <w:shd w:val="clear" w:color="auto" w:fill="auto"/>
          </w:tcPr>
          <w:p w:rsidR="00073CE8" w:rsidRPr="004625CA" w:rsidRDefault="00073CE8" w:rsidP="00BC0322">
            <w:pPr>
              <w:rPr>
                <w:rFonts w:ascii="仿宋" w:eastAsia="仿宋" w:hAnsi="仿宋"/>
                <w:b/>
                <w:sz w:val="22"/>
                <w:szCs w:val="22"/>
              </w:rPr>
            </w:pPr>
            <w:r w:rsidRPr="004625CA">
              <w:rPr>
                <w:rFonts w:ascii="仿宋" w:eastAsia="仿宋" w:hAnsi="仿宋" w:hint="eastAsia"/>
                <w:b/>
                <w:sz w:val="22"/>
                <w:szCs w:val="22"/>
              </w:rPr>
              <w:t>彩票市场调控资金支出</w:t>
            </w:r>
          </w:p>
        </w:tc>
        <w:tc>
          <w:tcPr>
            <w:tcW w:w="1905" w:type="dxa"/>
            <w:tcBorders>
              <w:top w:val="nil"/>
              <w:left w:val="nil"/>
              <w:bottom w:val="single" w:sz="4" w:space="0" w:color="auto"/>
              <w:right w:val="single" w:sz="4" w:space="0" w:color="auto"/>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414" w:type="dxa"/>
            <w:tcBorders>
              <w:top w:val="nil"/>
              <w:left w:val="nil"/>
              <w:bottom w:val="single" w:sz="4" w:space="0" w:color="auto"/>
              <w:right w:val="single" w:sz="4" w:space="0" w:color="auto"/>
            </w:tcBorders>
            <w:shd w:val="clear" w:color="auto" w:fill="auto"/>
            <w:vAlign w:val="center"/>
          </w:tcPr>
          <w:p w:rsidR="00073CE8" w:rsidRPr="004625CA" w:rsidRDefault="006A1F8A"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10.00</w:t>
            </w:r>
            <w:r w:rsidR="00073CE8" w:rsidRPr="004625CA">
              <w:rPr>
                <w:rFonts w:ascii="仿宋" w:eastAsia="仿宋" w:hAnsi="仿宋" w:cs="宋体" w:hint="eastAsia"/>
                <w:b/>
                <w:kern w:val="0"/>
                <w:sz w:val="22"/>
                <w:szCs w:val="22"/>
              </w:rPr>
              <w:t xml:space="preserve">　</w:t>
            </w:r>
          </w:p>
        </w:tc>
        <w:tc>
          <w:tcPr>
            <w:tcW w:w="926" w:type="dxa"/>
            <w:tcBorders>
              <w:top w:val="nil"/>
              <w:left w:val="nil"/>
              <w:bottom w:val="single" w:sz="4" w:space="0" w:color="auto"/>
              <w:right w:val="single" w:sz="4" w:space="0" w:color="auto"/>
            </w:tcBorders>
            <w:shd w:val="clear" w:color="auto" w:fill="auto"/>
            <w:vAlign w:val="center"/>
          </w:tcPr>
          <w:p w:rsidR="00073CE8" w:rsidRPr="004625CA" w:rsidRDefault="00261A1A"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10.00</w:t>
            </w:r>
            <w:r w:rsidR="00073CE8" w:rsidRPr="004625CA">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73CE8" w:rsidRPr="004625CA" w:rsidRDefault="006A1F8A"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10.00</w:t>
            </w:r>
            <w:r w:rsidR="00073CE8" w:rsidRPr="004625CA">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073CE8" w:rsidRPr="004625CA" w:rsidRDefault="0043548E"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0</w:t>
            </w:r>
            <w:r w:rsidR="00073CE8" w:rsidRPr="004625CA">
              <w:rPr>
                <w:rFonts w:ascii="仿宋" w:eastAsia="仿宋" w:hAnsi="仿宋" w:cs="宋体" w:hint="eastAsia"/>
                <w:b/>
                <w:kern w:val="0"/>
                <w:sz w:val="22"/>
                <w:szCs w:val="22"/>
              </w:rPr>
              <w:t xml:space="preserve">　</w:t>
            </w:r>
          </w:p>
        </w:tc>
      </w:tr>
      <w:tr w:rsidR="00073CE8" w:rsidRPr="00FB6467" w:rsidTr="00040550">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3CE8" w:rsidRPr="004625CA" w:rsidRDefault="00073CE8" w:rsidP="00BC0322">
            <w:pPr>
              <w:rPr>
                <w:rFonts w:ascii="仿宋" w:eastAsia="仿宋" w:hAnsi="仿宋"/>
                <w:b/>
                <w:sz w:val="22"/>
                <w:szCs w:val="22"/>
              </w:rPr>
            </w:pPr>
            <w:r w:rsidRPr="004625CA">
              <w:rPr>
                <w:rFonts w:ascii="仿宋" w:eastAsia="仿宋" w:hAnsi="仿宋"/>
                <w:b/>
                <w:sz w:val="22"/>
                <w:szCs w:val="22"/>
              </w:rPr>
              <w:t>22960</w:t>
            </w:r>
          </w:p>
        </w:tc>
        <w:tc>
          <w:tcPr>
            <w:tcW w:w="1655" w:type="dxa"/>
            <w:tcBorders>
              <w:top w:val="nil"/>
              <w:left w:val="nil"/>
              <w:bottom w:val="single" w:sz="4" w:space="0" w:color="auto"/>
              <w:right w:val="single" w:sz="4" w:space="0" w:color="auto"/>
            </w:tcBorders>
            <w:shd w:val="clear" w:color="auto" w:fill="auto"/>
          </w:tcPr>
          <w:p w:rsidR="00073CE8" w:rsidRPr="004625CA" w:rsidRDefault="00073CE8" w:rsidP="00BC0322">
            <w:pPr>
              <w:rPr>
                <w:rFonts w:ascii="仿宋" w:eastAsia="仿宋" w:hAnsi="仿宋"/>
                <w:b/>
                <w:sz w:val="22"/>
                <w:szCs w:val="22"/>
              </w:rPr>
            </w:pPr>
            <w:r w:rsidRPr="004625CA">
              <w:rPr>
                <w:rFonts w:ascii="仿宋" w:eastAsia="仿宋" w:hAnsi="仿宋" w:hint="eastAsia"/>
                <w:b/>
                <w:sz w:val="22"/>
                <w:szCs w:val="22"/>
              </w:rPr>
              <w:t>彩票公益金安排的支出</w:t>
            </w:r>
          </w:p>
        </w:tc>
        <w:tc>
          <w:tcPr>
            <w:tcW w:w="1905" w:type="dxa"/>
            <w:tcBorders>
              <w:top w:val="nil"/>
              <w:left w:val="nil"/>
              <w:bottom w:val="single" w:sz="4" w:space="0" w:color="auto"/>
              <w:right w:val="single" w:sz="4" w:space="0" w:color="auto"/>
            </w:tcBorders>
            <w:shd w:val="clear" w:color="auto" w:fill="auto"/>
            <w:vAlign w:val="center"/>
          </w:tcPr>
          <w:p w:rsidR="00073CE8" w:rsidRPr="004625CA" w:rsidRDefault="006A1F8A"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250.05</w:t>
            </w:r>
          </w:p>
        </w:tc>
        <w:tc>
          <w:tcPr>
            <w:tcW w:w="1414" w:type="dxa"/>
            <w:tcBorders>
              <w:top w:val="nil"/>
              <w:left w:val="nil"/>
              <w:bottom w:val="single" w:sz="4" w:space="0" w:color="auto"/>
              <w:right w:val="single" w:sz="4" w:space="0" w:color="auto"/>
            </w:tcBorders>
            <w:shd w:val="clear" w:color="auto" w:fill="auto"/>
            <w:vAlign w:val="center"/>
          </w:tcPr>
          <w:p w:rsidR="00073CE8" w:rsidRPr="004625CA" w:rsidRDefault="00C1596F"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1，034.33</w:t>
            </w:r>
          </w:p>
        </w:tc>
        <w:tc>
          <w:tcPr>
            <w:tcW w:w="926" w:type="dxa"/>
            <w:tcBorders>
              <w:top w:val="nil"/>
              <w:left w:val="nil"/>
              <w:bottom w:val="single" w:sz="4" w:space="0" w:color="auto"/>
              <w:right w:val="single" w:sz="4" w:space="0" w:color="auto"/>
            </w:tcBorders>
            <w:shd w:val="clear" w:color="auto" w:fill="auto"/>
            <w:vAlign w:val="center"/>
          </w:tcPr>
          <w:p w:rsidR="00073CE8" w:rsidRPr="004625CA" w:rsidRDefault="00261A1A"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935.29</w:t>
            </w:r>
          </w:p>
        </w:tc>
        <w:tc>
          <w:tcPr>
            <w:tcW w:w="1180" w:type="dxa"/>
            <w:tcBorders>
              <w:top w:val="nil"/>
              <w:left w:val="nil"/>
              <w:bottom w:val="single" w:sz="4" w:space="0" w:color="auto"/>
              <w:right w:val="single" w:sz="4" w:space="0" w:color="auto"/>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073CE8" w:rsidRPr="004625CA" w:rsidRDefault="006A1F8A"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935.29</w:t>
            </w:r>
          </w:p>
        </w:tc>
        <w:tc>
          <w:tcPr>
            <w:tcW w:w="2015" w:type="dxa"/>
            <w:tcBorders>
              <w:top w:val="nil"/>
              <w:left w:val="single" w:sz="4" w:space="0" w:color="auto"/>
              <w:bottom w:val="single" w:sz="4" w:space="0" w:color="auto"/>
              <w:right w:val="single" w:sz="8" w:space="0" w:color="auto"/>
            </w:tcBorders>
            <w:shd w:val="clear" w:color="auto" w:fill="auto"/>
            <w:vAlign w:val="center"/>
          </w:tcPr>
          <w:p w:rsidR="00073CE8" w:rsidRPr="004625CA" w:rsidRDefault="006A1F8A"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349.09</w:t>
            </w:r>
          </w:p>
        </w:tc>
      </w:tr>
      <w:tr w:rsidR="00073CE8" w:rsidRPr="00FB6467" w:rsidTr="00492310">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3CE8" w:rsidRPr="004625CA" w:rsidRDefault="00073CE8" w:rsidP="00BC0322">
            <w:pPr>
              <w:rPr>
                <w:rFonts w:ascii="仿宋" w:eastAsia="仿宋" w:hAnsi="仿宋"/>
                <w:b/>
                <w:sz w:val="22"/>
                <w:szCs w:val="22"/>
              </w:rPr>
            </w:pPr>
            <w:r w:rsidRPr="004625CA">
              <w:rPr>
                <w:rFonts w:ascii="仿宋" w:eastAsia="仿宋" w:hAnsi="仿宋"/>
                <w:b/>
                <w:sz w:val="22"/>
                <w:szCs w:val="22"/>
              </w:rPr>
              <w:t>2296002</w:t>
            </w:r>
          </w:p>
        </w:tc>
        <w:tc>
          <w:tcPr>
            <w:tcW w:w="1655" w:type="dxa"/>
            <w:tcBorders>
              <w:top w:val="single" w:sz="4" w:space="0" w:color="auto"/>
              <w:left w:val="nil"/>
              <w:bottom w:val="single" w:sz="4" w:space="0" w:color="auto"/>
              <w:right w:val="single" w:sz="4" w:space="0" w:color="auto"/>
            </w:tcBorders>
            <w:shd w:val="clear" w:color="auto" w:fill="auto"/>
          </w:tcPr>
          <w:p w:rsidR="00073CE8" w:rsidRPr="004625CA" w:rsidRDefault="00BC0322" w:rsidP="00BC0322">
            <w:pPr>
              <w:rPr>
                <w:rFonts w:ascii="仿宋" w:eastAsia="仿宋" w:hAnsi="仿宋"/>
                <w:b/>
                <w:sz w:val="22"/>
                <w:szCs w:val="22"/>
              </w:rPr>
            </w:pPr>
            <w:r w:rsidRPr="004625CA">
              <w:rPr>
                <w:rFonts w:ascii="仿宋" w:eastAsia="仿宋" w:hAnsi="仿宋" w:hint="eastAsia"/>
                <w:b/>
                <w:sz w:val="22"/>
                <w:szCs w:val="22"/>
              </w:rPr>
              <w:t xml:space="preserve"> </w:t>
            </w:r>
            <w:r w:rsidR="00073CE8" w:rsidRPr="004625CA">
              <w:rPr>
                <w:rFonts w:ascii="仿宋" w:eastAsia="仿宋" w:hAnsi="仿宋" w:hint="eastAsia"/>
                <w:b/>
                <w:sz w:val="22"/>
                <w:szCs w:val="22"/>
              </w:rPr>
              <w:t>用于社会福利</w:t>
            </w:r>
            <w:r w:rsidR="00073CE8" w:rsidRPr="004625CA">
              <w:rPr>
                <w:rFonts w:ascii="仿宋" w:eastAsia="仿宋" w:hAnsi="仿宋" w:hint="eastAsia"/>
                <w:b/>
                <w:sz w:val="22"/>
                <w:szCs w:val="22"/>
              </w:rPr>
              <w:lastRenderedPageBreak/>
              <w:t>的彩票公益金支出</w:t>
            </w:r>
          </w:p>
        </w:tc>
        <w:tc>
          <w:tcPr>
            <w:tcW w:w="1905" w:type="dxa"/>
            <w:tcBorders>
              <w:top w:val="single" w:sz="4" w:space="0" w:color="auto"/>
              <w:left w:val="nil"/>
              <w:bottom w:val="single" w:sz="4" w:space="0" w:color="auto"/>
              <w:right w:val="single" w:sz="4" w:space="0" w:color="auto"/>
            </w:tcBorders>
            <w:shd w:val="clear" w:color="auto" w:fill="auto"/>
            <w:vAlign w:val="center"/>
          </w:tcPr>
          <w:p w:rsidR="00073CE8" w:rsidRPr="004625CA" w:rsidRDefault="00A87C65"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lastRenderedPageBreak/>
              <w:t>250.05</w:t>
            </w:r>
            <w:r w:rsidR="00073CE8" w:rsidRPr="004625CA">
              <w:rPr>
                <w:rFonts w:ascii="仿宋" w:eastAsia="仿宋" w:hAnsi="仿宋" w:cs="宋体" w:hint="eastAsia"/>
                <w:b/>
                <w:kern w:val="0"/>
                <w:sz w:val="22"/>
                <w:szCs w:val="22"/>
              </w:rPr>
              <w:t xml:space="preserve">　</w:t>
            </w:r>
          </w:p>
        </w:tc>
        <w:tc>
          <w:tcPr>
            <w:tcW w:w="1414" w:type="dxa"/>
            <w:tcBorders>
              <w:top w:val="single" w:sz="4" w:space="0" w:color="auto"/>
              <w:left w:val="nil"/>
              <w:bottom w:val="single" w:sz="4" w:space="0" w:color="auto"/>
              <w:right w:val="single" w:sz="4" w:space="0" w:color="auto"/>
            </w:tcBorders>
            <w:shd w:val="clear" w:color="auto" w:fill="auto"/>
            <w:vAlign w:val="center"/>
          </w:tcPr>
          <w:p w:rsidR="00073CE8" w:rsidRPr="004625CA" w:rsidRDefault="00A87C65"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951.33</w:t>
            </w:r>
            <w:r w:rsidR="00073CE8" w:rsidRPr="004625CA">
              <w:rPr>
                <w:rFonts w:ascii="仿宋" w:eastAsia="仿宋" w:hAnsi="仿宋" w:cs="宋体" w:hint="eastAsia"/>
                <w:b/>
                <w:kern w:val="0"/>
                <w:sz w:val="22"/>
                <w:szCs w:val="22"/>
              </w:rPr>
              <w:t xml:space="preserve">　</w:t>
            </w:r>
          </w:p>
        </w:tc>
        <w:tc>
          <w:tcPr>
            <w:tcW w:w="926" w:type="dxa"/>
            <w:tcBorders>
              <w:top w:val="single" w:sz="4" w:space="0" w:color="auto"/>
              <w:left w:val="nil"/>
              <w:bottom w:val="single" w:sz="4" w:space="0" w:color="auto"/>
              <w:right w:val="single" w:sz="4" w:space="0" w:color="auto"/>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single" w:sz="4" w:space="0" w:color="auto"/>
              <w:left w:val="nil"/>
              <w:bottom w:val="single" w:sz="4" w:space="0" w:color="auto"/>
              <w:right w:val="single" w:sz="4" w:space="0" w:color="auto"/>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single" w:sz="4" w:space="0" w:color="auto"/>
              <w:left w:val="nil"/>
              <w:bottom w:val="single" w:sz="4" w:space="0" w:color="auto"/>
              <w:right w:val="nil"/>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single" w:sz="4" w:space="0" w:color="auto"/>
              <w:left w:val="single" w:sz="4" w:space="0" w:color="auto"/>
              <w:bottom w:val="single" w:sz="4" w:space="0" w:color="auto"/>
              <w:right w:val="nil"/>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 xml:space="preserve">　</w:t>
            </w:r>
          </w:p>
        </w:tc>
        <w:tc>
          <w:tcPr>
            <w:tcW w:w="1180" w:type="dxa"/>
            <w:tcBorders>
              <w:top w:val="single" w:sz="4" w:space="0" w:color="auto"/>
              <w:left w:val="single" w:sz="4" w:space="0" w:color="auto"/>
              <w:bottom w:val="single" w:sz="4" w:space="0" w:color="auto"/>
              <w:right w:val="nil"/>
            </w:tcBorders>
            <w:shd w:val="clear" w:color="auto" w:fill="auto"/>
            <w:vAlign w:val="center"/>
          </w:tcPr>
          <w:p w:rsidR="00073CE8" w:rsidRPr="004625CA" w:rsidRDefault="006A1F8A"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852.29</w:t>
            </w:r>
            <w:r w:rsidR="00073CE8" w:rsidRPr="004625CA">
              <w:rPr>
                <w:rFonts w:ascii="仿宋" w:eastAsia="仿宋" w:hAnsi="仿宋" w:cs="宋体" w:hint="eastAsia"/>
                <w:b/>
                <w:kern w:val="0"/>
                <w:sz w:val="22"/>
                <w:szCs w:val="22"/>
              </w:rPr>
              <w:t xml:space="preserve">　</w:t>
            </w:r>
          </w:p>
        </w:tc>
        <w:tc>
          <w:tcPr>
            <w:tcW w:w="2015" w:type="dxa"/>
            <w:tcBorders>
              <w:top w:val="single" w:sz="4" w:space="0" w:color="auto"/>
              <w:left w:val="single" w:sz="4" w:space="0" w:color="auto"/>
              <w:bottom w:val="single" w:sz="4" w:space="0" w:color="auto"/>
              <w:right w:val="single" w:sz="8" w:space="0" w:color="auto"/>
            </w:tcBorders>
            <w:shd w:val="clear" w:color="auto" w:fill="auto"/>
            <w:vAlign w:val="center"/>
          </w:tcPr>
          <w:p w:rsidR="00073CE8" w:rsidRPr="004625CA" w:rsidRDefault="006A1F8A"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349.09</w:t>
            </w:r>
            <w:r w:rsidR="00073CE8" w:rsidRPr="004625CA">
              <w:rPr>
                <w:rFonts w:ascii="仿宋" w:eastAsia="仿宋" w:hAnsi="仿宋" w:cs="宋体" w:hint="eastAsia"/>
                <w:b/>
                <w:kern w:val="0"/>
                <w:sz w:val="22"/>
                <w:szCs w:val="22"/>
              </w:rPr>
              <w:t xml:space="preserve">　</w:t>
            </w:r>
          </w:p>
        </w:tc>
      </w:tr>
      <w:tr w:rsidR="00073CE8" w:rsidRPr="00FB6467" w:rsidTr="00040550">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73CE8" w:rsidRPr="004625CA" w:rsidRDefault="00073CE8" w:rsidP="00BC0322">
            <w:pPr>
              <w:rPr>
                <w:rFonts w:ascii="仿宋" w:eastAsia="仿宋" w:hAnsi="仿宋"/>
                <w:b/>
                <w:sz w:val="22"/>
                <w:szCs w:val="22"/>
              </w:rPr>
            </w:pPr>
            <w:r w:rsidRPr="004625CA">
              <w:rPr>
                <w:rFonts w:ascii="仿宋" w:eastAsia="仿宋" w:hAnsi="仿宋"/>
                <w:b/>
                <w:sz w:val="22"/>
                <w:szCs w:val="22"/>
              </w:rPr>
              <w:lastRenderedPageBreak/>
              <w:t>2296013</w:t>
            </w:r>
          </w:p>
        </w:tc>
        <w:tc>
          <w:tcPr>
            <w:tcW w:w="1655" w:type="dxa"/>
            <w:tcBorders>
              <w:top w:val="nil"/>
              <w:left w:val="nil"/>
              <w:bottom w:val="single" w:sz="4" w:space="0" w:color="auto"/>
              <w:right w:val="single" w:sz="4" w:space="0" w:color="auto"/>
            </w:tcBorders>
            <w:shd w:val="clear" w:color="auto" w:fill="auto"/>
          </w:tcPr>
          <w:p w:rsidR="00073CE8" w:rsidRPr="004625CA" w:rsidRDefault="00073CE8" w:rsidP="00916337">
            <w:pPr>
              <w:rPr>
                <w:rFonts w:ascii="仿宋" w:eastAsia="仿宋" w:hAnsi="仿宋"/>
                <w:b/>
                <w:sz w:val="22"/>
                <w:szCs w:val="22"/>
              </w:rPr>
            </w:pPr>
            <w:r w:rsidRPr="004625CA">
              <w:rPr>
                <w:rFonts w:ascii="仿宋" w:eastAsia="仿宋" w:hAnsi="仿宋" w:hint="eastAsia"/>
                <w:b/>
                <w:sz w:val="22"/>
                <w:szCs w:val="22"/>
              </w:rPr>
              <w:t>用于城乡医疗救助的彩票公益金支出</w:t>
            </w:r>
          </w:p>
        </w:tc>
        <w:tc>
          <w:tcPr>
            <w:tcW w:w="1905" w:type="dxa"/>
            <w:tcBorders>
              <w:top w:val="nil"/>
              <w:left w:val="nil"/>
              <w:bottom w:val="single" w:sz="4" w:space="0" w:color="auto"/>
              <w:right w:val="single" w:sz="4" w:space="0" w:color="auto"/>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073CE8" w:rsidRPr="004625CA" w:rsidRDefault="00A87C65"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83.00</w:t>
            </w:r>
          </w:p>
        </w:tc>
        <w:tc>
          <w:tcPr>
            <w:tcW w:w="926" w:type="dxa"/>
            <w:tcBorders>
              <w:top w:val="nil"/>
              <w:left w:val="nil"/>
              <w:bottom w:val="single" w:sz="4" w:space="0" w:color="auto"/>
              <w:right w:val="single" w:sz="4" w:space="0" w:color="auto"/>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073CE8" w:rsidRPr="004625CA" w:rsidRDefault="00073CE8"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073CE8" w:rsidRPr="004625CA" w:rsidRDefault="006A1F8A"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83.00</w:t>
            </w:r>
          </w:p>
        </w:tc>
        <w:tc>
          <w:tcPr>
            <w:tcW w:w="2015" w:type="dxa"/>
            <w:tcBorders>
              <w:top w:val="nil"/>
              <w:left w:val="single" w:sz="4" w:space="0" w:color="auto"/>
              <w:bottom w:val="single" w:sz="4" w:space="0" w:color="auto"/>
              <w:right w:val="single" w:sz="8" w:space="0" w:color="auto"/>
            </w:tcBorders>
            <w:shd w:val="clear" w:color="auto" w:fill="auto"/>
            <w:vAlign w:val="center"/>
          </w:tcPr>
          <w:p w:rsidR="00073CE8" w:rsidRPr="004625CA" w:rsidRDefault="006A1F8A" w:rsidP="00C82009">
            <w:pPr>
              <w:widowControl/>
              <w:jc w:val="right"/>
              <w:rPr>
                <w:rFonts w:ascii="仿宋" w:eastAsia="仿宋" w:hAnsi="仿宋" w:cs="宋体"/>
                <w:b/>
                <w:kern w:val="0"/>
                <w:sz w:val="22"/>
                <w:szCs w:val="22"/>
              </w:rPr>
            </w:pPr>
            <w:r w:rsidRPr="004625CA">
              <w:rPr>
                <w:rFonts w:ascii="仿宋" w:eastAsia="仿宋" w:hAnsi="仿宋" w:cs="宋体" w:hint="eastAsia"/>
                <w:b/>
                <w:kern w:val="0"/>
                <w:sz w:val="22"/>
                <w:szCs w:val="22"/>
              </w:rPr>
              <w:t>0</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Default="00CC52B0" w:rsidP="004625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rsidR="00CC52B0" w:rsidRDefault="00CC52B0" w:rsidP="004625CA">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w:t>
      </w:r>
      <w:r w:rsidR="00593BE1">
        <w:rPr>
          <w:rFonts w:ascii="仿宋" w:eastAsia="仿宋" w:hAnsi="仿宋" w:hint="eastAsia"/>
          <w:sz w:val="32"/>
        </w:rPr>
        <w:t>收入包括：财政拨款收入、其他收入、年初结转和结余；支出包括：社会保障和就业支出、医疗卫生与计划生育支出、其他支出。2019</w:t>
      </w:r>
      <w:r w:rsidR="00593BE1">
        <w:rPr>
          <w:rFonts w:ascii="仿宋" w:eastAsia="仿宋" w:hAnsi="仿宋" w:hint="eastAsia"/>
          <w:sz w:val="32"/>
          <w:szCs w:val="30"/>
        </w:rPr>
        <w:t>年收入总计</w:t>
      </w:r>
      <w:r w:rsidR="00966033">
        <w:rPr>
          <w:rFonts w:ascii="仿宋" w:eastAsia="仿宋" w:hAnsi="仿宋" w:hint="eastAsia"/>
          <w:sz w:val="32"/>
          <w:szCs w:val="30"/>
        </w:rPr>
        <w:t>21140.23</w:t>
      </w:r>
      <w:r w:rsidR="00593BE1">
        <w:rPr>
          <w:rFonts w:ascii="仿宋" w:eastAsia="仿宋" w:hAnsi="仿宋" w:hint="eastAsia"/>
          <w:sz w:val="32"/>
          <w:szCs w:val="30"/>
        </w:rPr>
        <w:t>万元，支出总计</w:t>
      </w:r>
      <w:r w:rsidR="00966033">
        <w:rPr>
          <w:rFonts w:ascii="仿宋" w:eastAsia="仿宋" w:hAnsi="仿宋" w:hint="eastAsia"/>
          <w:sz w:val="32"/>
          <w:szCs w:val="30"/>
        </w:rPr>
        <w:t>17478.95</w:t>
      </w:r>
      <w:r w:rsidR="00593BE1">
        <w:rPr>
          <w:rFonts w:ascii="仿宋" w:eastAsia="仿宋" w:hAnsi="仿宋" w:hint="eastAsia"/>
          <w:sz w:val="32"/>
          <w:szCs w:val="30"/>
        </w:rPr>
        <w:t>万元。</w:t>
      </w:r>
    </w:p>
    <w:p w:rsidR="00CC52B0" w:rsidRDefault="00CC52B0" w:rsidP="004625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sidR="009B110C">
        <w:rPr>
          <w:rFonts w:ascii="黑体" w:eastAsia="黑体" w:hAnsi="黑体" w:hint="eastAsia"/>
          <w:sz w:val="32"/>
          <w:szCs w:val="30"/>
        </w:rPr>
        <w:t>2019年</w:t>
      </w:r>
      <w:r>
        <w:rPr>
          <w:rFonts w:ascii="黑体" w:eastAsia="黑体" w:hAnsi="黑体" w:hint="eastAsia"/>
          <w:sz w:val="32"/>
          <w:szCs w:val="30"/>
        </w:rPr>
        <w:t>度收入决算情况说明</w:t>
      </w:r>
    </w:p>
    <w:p w:rsidR="00CC52B0" w:rsidRDefault="00CC52B0" w:rsidP="004625CA">
      <w:pPr>
        <w:spacing w:line="560" w:lineRule="exact"/>
        <w:rPr>
          <w:rFonts w:ascii="仿宋" w:eastAsia="仿宋" w:hAnsi="仿宋"/>
          <w:sz w:val="32"/>
        </w:rPr>
      </w:pPr>
      <w:r>
        <w:rPr>
          <w:rFonts w:ascii="仿宋" w:eastAsia="仿宋" w:hAnsi="仿宋" w:hint="eastAsia"/>
          <w:sz w:val="32"/>
        </w:rPr>
        <w:t xml:space="preserve">    本年收入合计</w:t>
      </w:r>
      <w:r w:rsidR="00593BE1">
        <w:rPr>
          <w:rFonts w:ascii="仿宋" w:eastAsia="仿宋" w:hAnsi="仿宋" w:hint="eastAsia"/>
          <w:sz w:val="32"/>
          <w:szCs w:val="30"/>
        </w:rPr>
        <w:t>1689</w:t>
      </w:r>
      <w:r w:rsidR="00FF26E2">
        <w:rPr>
          <w:rFonts w:ascii="仿宋" w:eastAsia="仿宋" w:hAnsi="仿宋" w:hint="eastAsia"/>
          <w:sz w:val="32"/>
          <w:szCs w:val="30"/>
        </w:rPr>
        <w:t>2.66</w:t>
      </w:r>
      <w:r>
        <w:rPr>
          <w:rFonts w:ascii="仿宋" w:eastAsia="仿宋" w:hAnsi="仿宋" w:hint="eastAsia"/>
          <w:sz w:val="32"/>
        </w:rPr>
        <w:t>万元，</w:t>
      </w:r>
      <w:r w:rsidR="00981DAD">
        <w:rPr>
          <w:rFonts w:ascii="仿宋" w:eastAsia="仿宋" w:hAnsi="仿宋" w:hint="eastAsia"/>
          <w:sz w:val="32"/>
          <w:szCs w:val="30"/>
        </w:rPr>
        <w:t>与</w:t>
      </w:r>
      <w:r w:rsidR="009B110C">
        <w:rPr>
          <w:rFonts w:ascii="仿宋" w:eastAsia="仿宋" w:hAnsi="仿宋" w:hint="eastAsia"/>
          <w:sz w:val="32"/>
          <w:szCs w:val="30"/>
        </w:rPr>
        <w:t>2018年</w:t>
      </w:r>
      <w:r w:rsidR="00981DAD">
        <w:rPr>
          <w:rFonts w:ascii="仿宋" w:eastAsia="仿宋" w:hAnsi="仿宋" w:hint="eastAsia"/>
          <w:sz w:val="32"/>
          <w:szCs w:val="30"/>
        </w:rPr>
        <w:t>相比</w:t>
      </w:r>
      <w:r w:rsidR="00981DAD" w:rsidRPr="00FF26E2">
        <w:rPr>
          <w:rFonts w:ascii="仿宋" w:eastAsia="仿宋" w:hAnsi="仿宋" w:hint="eastAsia"/>
          <w:sz w:val="32"/>
          <w:szCs w:val="30"/>
        </w:rPr>
        <w:t>减少</w:t>
      </w:r>
      <w:r w:rsidR="00FF26E2">
        <w:rPr>
          <w:rFonts w:ascii="仿宋" w:eastAsia="仿宋" w:hAnsi="仿宋" w:hint="eastAsia"/>
          <w:sz w:val="32"/>
          <w:szCs w:val="30"/>
        </w:rPr>
        <w:t>2，948.58</w:t>
      </w:r>
      <w:r w:rsidR="00981DAD">
        <w:rPr>
          <w:rFonts w:ascii="仿宋" w:eastAsia="仿宋" w:hAnsi="仿宋" w:hint="eastAsia"/>
          <w:sz w:val="32"/>
          <w:szCs w:val="30"/>
        </w:rPr>
        <w:t>万元，</w:t>
      </w:r>
      <w:r w:rsidR="00981DAD" w:rsidRPr="00FF26E2">
        <w:rPr>
          <w:rFonts w:ascii="仿宋" w:eastAsia="仿宋" w:hAnsi="仿宋" w:hint="eastAsia"/>
          <w:sz w:val="32"/>
          <w:szCs w:val="30"/>
        </w:rPr>
        <w:t>降低</w:t>
      </w:r>
      <w:r w:rsidR="00FF26E2">
        <w:rPr>
          <w:rFonts w:ascii="仿宋" w:eastAsia="仿宋" w:hAnsi="仿宋" w:hint="eastAsia"/>
          <w:sz w:val="32"/>
          <w:szCs w:val="30"/>
        </w:rPr>
        <w:t>14.86</w:t>
      </w:r>
      <w:r w:rsidR="00371224">
        <w:rPr>
          <w:rFonts w:ascii="仿宋" w:eastAsia="仿宋" w:hAnsi="仿宋" w:hint="eastAsia"/>
          <w:sz w:val="32"/>
          <w:szCs w:val="30"/>
        </w:rPr>
        <w:t xml:space="preserve"> </w:t>
      </w:r>
      <w:r w:rsidR="00981DAD">
        <w:rPr>
          <w:rFonts w:ascii="仿宋" w:eastAsia="仿宋" w:hAnsi="仿宋" w:hint="eastAsia"/>
          <w:sz w:val="32"/>
          <w:szCs w:val="30"/>
        </w:rPr>
        <w:t>%。主要原因：</w:t>
      </w:r>
      <w:r w:rsidR="00FF26E2">
        <w:rPr>
          <w:rFonts w:ascii="仿宋" w:eastAsia="仿宋" w:hAnsi="仿宋" w:hint="eastAsia"/>
          <w:sz w:val="32"/>
          <w:szCs w:val="30"/>
        </w:rPr>
        <w:t>2019年下半年机构改革，优抚安置、救灾、医疗救助业务不再有本部门负责</w:t>
      </w:r>
      <w:r w:rsidR="00981DAD">
        <w:rPr>
          <w:rFonts w:ascii="仿宋" w:eastAsia="仿宋" w:hAnsi="仿宋" w:hint="eastAsia"/>
          <w:sz w:val="32"/>
          <w:szCs w:val="30"/>
        </w:rPr>
        <w:t>。</w:t>
      </w:r>
      <w:r>
        <w:rPr>
          <w:rFonts w:ascii="仿宋" w:eastAsia="仿宋" w:hAnsi="仿宋" w:hint="eastAsia"/>
          <w:sz w:val="32"/>
        </w:rPr>
        <w:t>其中：财政拨款收入</w:t>
      </w:r>
      <w:r w:rsidR="00FF26E2">
        <w:rPr>
          <w:rFonts w:ascii="仿宋" w:eastAsia="仿宋" w:hAnsi="仿宋" w:hint="eastAsia"/>
          <w:sz w:val="32"/>
          <w:szCs w:val="30"/>
        </w:rPr>
        <w:t>16842.26</w:t>
      </w:r>
      <w:r>
        <w:rPr>
          <w:rFonts w:ascii="仿宋" w:eastAsia="仿宋" w:hAnsi="仿宋" w:hint="eastAsia"/>
          <w:sz w:val="32"/>
        </w:rPr>
        <w:t>万元，占</w:t>
      </w:r>
      <w:r w:rsidR="005375D6">
        <w:rPr>
          <w:rFonts w:ascii="仿宋" w:eastAsia="仿宋" w:hAnsi="仿宋" w:hint="eastAsia"/>
          <w:sz w:val="32"/>
          <w:szCs w:val="30"/>
        </w:rPr>
        <w:t>99.7</w:t>
      </w:r>
      <w:r w:rsidR="00371224">
        <w:rPr>
          <w:rFonts w:ascii="仿宋" w:eastAsia="仿宋" w:hAnsi="仿宋" w:hint="eastAsia"/>
          <w:sz w:val="32"/>
          <w:szCs w:val="30"/>
        </w:rPr>
        <w:t xml:space="preserve"> </w:t>
      </w:r>
      <w:r>
        <w:rPr>
          <w:rFonts w:ascii="仿宋" w:eastAsia="仿宋" w:hAnsi="仿宋" w:hint="eastAsia"/>
          <w:sz w:val="32"/>
        </w:rPr>
        <w:t>%；</w:t>
      </w:r>
      <w:r w:rsidRPr="005375D6">
        <w:rPr>
          <w:rFonts w:ascii="仿宋" w:eastAsia="仿宋" w:hAnsi="仿宋" w:hint="eastAsia"/>
          <w:sz w:val="32"/>
        </w:rPr>
        <w:t xml:space="preserve">其他收入 </w:t>
      </w:r>
      <w:r w:rsidR="00FF26E2" w:rsidRPr="005375D6">
        <w:rPr>
          <w:rFonts w:ascii="仿宋" w:eastAsia="仿宋" w:hAnsi="仿宋" w:hint="eastAsia"/>
          <w:sz w:val="32"/>
        </w:rPr>
        <w:t>50.4</w:t>
      </w:r>
      <w:r w:rsidRPr="005375D6">
        <w:rPr>
          <w:rFonts w:ascii="仿宋" w:eastAsia="仿宋" w:hAnsi="仿宋" w:hint="eastAsia"/>
          <w:sz w:val="32"/>
        </w:rPr>
        <w:t xml:space="preserve"> 万元，占 </w:t>
      </w:r>
      <w:r w:rsidR="005375D6" w:rsidRPr="005375D6">
        <w:rPr>
          <w:rFonts w:ascii="仿宋" w:eastAsia="仿宋" w:hAnsi="仿宋" w:hint="eastAsia"/>
          <w:sz w:val="32"/>
        </w:rPr>
        <w:t>0.3</w:t>
      </w:r>
      <w:r w:rsidRPr="005375D6">
        <w:rPr>
          <w:rFonts w:ascii="仿宋" w:eastAsia="仿宋" w:hAnsi="仿宋" w:hint="eastAsia"/>
          <w:sz w:val="32"/>
        </w:rPr>
        <w:t xml:space="preserve"> %</w:t>
      </w:r>
      <w:r w:rsidR="00371224" w:rsidRPr="005375D6">
        <w:rPr>
          <w:rFonts w:ascii="仿宋" w:eastAsia="仿宋" w:hAnsi="仿宋" w:hint="eastAsia"/>
          <w:sz w:val="32"/>
        </w:rPr>
        <w:t>。</w:t>
      </w:r>
    </w:p>
    <w:p w:rsidR="00CC52B0" w:rsidRDefault="00CC52B0" w:rsidP="004625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sidR="009B110C">
        <w:rPr>
          <w:rFonts w:ascii="黑体" w:eastAsia="黑体" w:hAnsi="黑体" w:hint="eastAsia"/>
          <w:sz w:val="32"/>
          <w:szCs w:val="30"/>
        </w:rPr>
        <w:t>2019年</w:t>
      </w:r>
      <w:r>
        <w:rPr>
          <w:rFonts w:ascii="黑体" w:eastAsia="黑体" w:hAnsi="黑体" w:hint="eastAsia"/>
          <w:sz w:val="32"/>
          <w:szCs w:val="30"/>
        </w:rPr>
        <w:t>度支出决算情况说明</w:t>
      </w:r>
    </w:p>
    <w:p w:rsidR="00CC52B0" w:rsidRDefault="00CC52B0" w:rsidP="004625CA">
      <w:pPr>
        <w:spacing w:line="560" w:lineRule="exact"/>
        <w:rPr>
          <w:rFonts w:ascii="仿宋" w:eastAsia="仿宋" w:hAnsi="仿宋"/>
          <w:sz w:val="32"/>
        </w:rPr>
      </w:pPr>
      <w:r>
        <w:rPr>
          <w:rFonts w:ascii="仿宋" w:eastAsia="仿宋" w:hAnsi="仿宋" w:hint="eastAsia"/>
          <w:sz w:val="32"/>
        </w:rPr>
        <w:t xml:space="preserve">    </w:t>
      </w:r>
      <w:r w:rsidRPr="00B469B7">
        <w:rPr>
          <w:rFonts w:ascii="仿宋" w:eastAsia="仿宋" w:hAnsi="仿宋" w:hint="eastAsia"/>
          <w:sz w:val="32"/>
        </w:rPr>
        <w:t>本年支出合计</w:t>
      </w:r>
      <w:r w:rsidR="00916337" w:rsidRPr="00B469B7">
        <w:rPr>
          <w:rFonts w:ascii="仿宋" w:eastAsia="仿宋" w:hAnsi="仿宋" w:hint="eastAsia"/>
          <w:sz w:val="32"/>
          <w:szCs w:val="30"/>
        </w:rPr>
        <w:t>17478.95</w:t>
      </w:r>
      <w:r w:rsidRPr="00B469B7">
        <w:rPr>
          <w:rFonts w:ascii="仿宋" w:eastAsia="仿宋" w:hAnsi="仿宋" w:hint="eastAsia"/>
          <w:sz w:val="32"/>
        </w:rPr>
        <w:t>万元，</w:t>
      </w:r>
      <w:r w:rsidR="00EE1E44" w:rsidRPr="00B469B7">
        <w:rPr>
          <w:rFonts w:ascii="仿宋" w:eastAsia="仿宋" w:hAnsi="仿宋" w:hint="eastAsia"/>
          <w:sz w:val="32"/>
          <w:szCs w:val="30"/>
        </w:rPr>
        <w:t>与</w:t>
      </w:r>
      <w:r w:rsidR="009B110C" w:rsidRPr="00B469B7">
        <w:rPr>
          <w:rFonts w:ascii="仿宋" w:eastAsia="仿宋" w:hAnsi="仿宋" w:hint="eastAsia"/>
          <w:sz w:val="32"/>
          <w:szCs w:val="30"/>
        </w:rPr>
        <w:t>2018年</w:t>
      </w:r>
      <w:r w:rsidR="00EE1E44" w:rsidRPr="00B469B7">
        <w:rPr>
          <w:rFonts w:ascii="仿宋" w:eastAsia="仿宋" w:hAnsi="仿宋" w:hint="eastAsia"/>
          <w:sz w:val="32"/>
          <w:szCs w:val="30"/>
        </w:rPr>
        <w:t>相比增加</w:t>
      </w:r>
      <w:r w:rsidR="00916337" w:rsidRPr="00B469B7">
        <w:rPr>
          <w:rFonts w:ascii="仿宋" w:eastAsia="仿宋" w:hAnsi="仿宋" w:hint="eastAsia"/>
          <w:sz w:val="32"/>
          <w:szCs w:val="30"/>
        </w:rPr>
        <w:t>310.83</w:t>
      </w:r>
      <w:r w:rsidR="00EE1E44" w:rsidRPr="00B469B7">
        <w:rPr>
          <w:rFonts w:ascii="仿宋" w:eastAsia="仿宋" w:hAnsi="仿宋" w:hint="eastAsia"/>
          <w:sz w:val="32"/>
          <w:szCs w:val="30"/>
        </w:rPr>
        <w:t>万元，增长</w:t>
      </w:r>
      <w:r w:rsidR="00916337" w:rsidRPr="00B469B7">
        <w:rPr>
          <w:rFonts w:ascii="仿宋" w:eastAsia="仿宋" w:hAnsi="仿宋" w:hint="eastAsia"/>
          <w:sz w:val="32"/>
          <w:szCs w:val="30"/>
        </w:rPr>
        <w:t>1.8</w:t>
      </w:r>
      <w:r w:rsidR="00371224" w:rsidRPr="00B469B7">
        <w:rPr>
          <w:rFonts w:ascii="仿宋" w:eastAsia="仿宋" w:hAnsi="仿宋" w:hint="eastAsia"/>
          <w:sz w:val="32"/>
          <w:szCs w:val="30"/>
        </w:rPr>
        <w:t xml:space="preserve"> </w:t>
      </w:r>
      <w:r w:rsidR="00EE1E44" w:rsidRPr="00B469B7">
        <w:rPr>
          <w:rFonts w:ascii="仿宋" w:eastAsia="仿宋" w:hAnsi="仿宋" w:hint="eastAsia"/>
          <w:sz w:val="32"/>
          <w:szCs w:val="30"/>
        </w:rPr>
        <w:t>%。主要原因：</w:t>
      </w:r>
      <w:r w:rsidR="00916337" w:rsidRPr="00B469B7">
        <w:rPr>
          <w:rFonts w:ascii="仿宋" w:eastAsia="仿宋" w:hAnsi="仿宋" w:hint="eastAsia"/>
          <w:sz w:val="32"/>
          <w:szCs w:val="30"/>
        </w:rPr>
        <w:t>民政补助经费政策性提标。</w:t>
      </w:r>
      <w:r w:rsidRPr="00B469B7">
        <w:rPr>
          <w:rFonts w:ascii="仿宋" w:eastAsia="仿宋" w:hAnsi="仿宋" w:hint="eastAsia"/>
          <w:sz w:val="32"/>
        </w:rPr>
        <w:t>其中：基本支出</w:t>
      </w:r>
      <w:r w:rsidR="00916337" w:rsidRPr="00B469B7">
        <w:rPr>
          <w:rFonts w:ascii="仿宋" w:eastAsia="仿宋" w:hAnsi="仿宋" w:hint="eastAsia"/>
          <w:sz w:val="32"/>
          <w:szCs w:val="30"/>
        </w:rPr>
        <w:t>1692.43</w:t>
      </w:r>
      <w:r w:rsidRPr="00B469B7">
        <w:rPr>
          <w:rFonts w:ascii="仿宋" w:eastAsia="仿宋" w:hAnsi="仿宋" w:hint="eastAsia"/>
          <w:sz w:val="32"/>
        </w:rPr>
        <w:t>万元，占</w:t>
      </w:r>
      <w:r w:rsidR="00916337" w:rsidRPr="00B469B7">
        <w:rPr>
          <w:rFonts w:ascii="仿宋" w:eastAsia="仿宋" w:hAnsi="仿宋" w:hint="eastAsia"/>
          <w:sz w:val="32"/>
          <w:szCs w:val="30"/>
        </w:rPr>
        <w:t>9.7</w:t>
      </w:r>
      <w:r w:rsidR="00371224" w:rsidRPr="00B469B7">
        <w:rPr>
          <w:rFonts w:ascii="仿宋" w:eastAsia="仿宋" w:hAnsi="仿宋" w:hint="eastAsia"/>
          <w:sz w:val="32"/>
          <w:szCs w:val="30"/>
        </w:rPr>
        <w:t xml:space="preserve"> </w:t>
      </w:r>
      <w:r w:rsidRPr="00B469B7">
        <w:rPr>
          <w:rFonts w:ascii="仿宋" w:eastAsia="仿宋" w:hAnsi="仿宋" w:hint="eastAsia"/>
          <w:sz w:val="32"/>
        </w:rPr>
        <w:t>%；项目支出</w:t>
      </w:r>
      <w:r w:rsidR="00916337" w:rsidRPr="00B469B7">
        <w:rPr>
          <w:rFonts w:ascii="仿宋" w:eastAsia="仿宋" w:hAnsi="仿宋" w:hint="eastAsia"/>
          <w:sz w:val="32"/>
          <w:szCs w:val="30"/>
        </w:rPr>
        <w:t>15786.52</w:t>
      </w:r>
      <w:r w:rsidRPr="00B469B7">
        <w:rPr>
          <w:rFonts w:ascii="仿宋" w:eastAsia="仿宋" w:hAnsi="仿宋" w:hint="eastAsia"/>
          <w:sz w:val="32"/>
        </w:rPr>
        <w:t>万元，占</w:t>
      </w:r>
      <w:r w:rsidR="00916337" w:rsidRPr="00B469B7">
        <w:rPr>
          <w:rFonts w:ascii="仿宋" w:eastAsia="仿宋" w:hAnsi="仿宋" w:hint="eastAsia"/>
          <w:sz w:val="32"/>
          <w:szCs w:val="30"/>
        </w:rPr>
        <w:t>90.3</w:t>
      </w:r>
      <w:r w:rsidR="00371224" w:rsidRPr="00B469B7">
        <w:rPr>
          <w:rFonts w:ascii="仿宋" w:eastAsia="仿宋" w:hAnsi="仿宋" w:hint="eastAsia"/>
          <w:sz w:val="32"/>
          <w:szCs w:val="30"/>
        </w:rPr>
        <w:t xml:space="preserve"> </w:t>
      </w:r>
      <w:r w:rsidRPr="00B469B7">
        <w:rPr>
          <w:rFonts w:ascii="仿宋" w:eastAsia="仿宋" w:hAnsi="仿宋" w:hint="eastAsia"/>
          <w:sz w:val="32"/>
        </w:rPr>
        <w:t>%；。基本支出中，人员经费</w:t>
      </w:r>
      <w:r w:rsidR="00716FBD" w:rsidRPr="00B469B7">
        <w:rPr>
          <w:rFonts w:ascii="仿宋" w:eastAsia="仿宋" w:hAnsi="仿宋" w:hint="eastAsia"/>
          <w:sz w:val="32"/>
        </w:rPr>
        <w:t>1119.96</w:t>
      </w:r>
      <w:r w:rsidRPr="00B469B7">
        <w:rPr>
          <w:rFonts w:ascii="仿宋" w:eastAsia="仿宋" w:hAnsi="仿宋" w:hint="eastAsia"/>
          <w:sz w:val="32"/>
        </w:rPr>
        <w:t>万元，占</w:t>
      </w:r>
      <w:r w:rsidR="00B469B7" w:rsidRPr="00B469B7">
        <w:rPr>
          <w:rFonts w:ascii="仿宋" w:eastAsia="仿宋" w:hAnsi="仿宋" w:hint="eastAsia"/>
          <w:sz w:val="32"/>
        </w:rPr>
        <w:t>66.17</w:t>
      </w:r>
      <w:r w:rsidRPr="00B469B7">
        <w:rPr>
          <w:rFonts w:ascii="仿宋" w:eastAsia="仿宋" w:hAnsi="仿宋" w:hint="eastAsia"/>
          <w:sz w:val="32"/>
        </w:rPr>
        <w:t xml:space="preserve"> %；公用经费</w:t>
      </w:r>
      <w:r w:rsidR="00716FBD" w:rsidRPr="00B469B7">
        <w:rPr>
          <w:rFonts w:ascii="仿宋" w:eastAsia="仿宋" w:hAnsi="仿宋" w:hint="eastAsia"/>
          <w:sz w:val="32"/>
        </w:rPr>
        <w:t>293.98</w:t>
      </w:r>
      <w:r w:rsidRPr="00B469B7">
        <w:rPr>
          <w:rFonts w:ascii="仿宋" w:eastAsia="仿宋" w:hAnsi="仿宋" w:hint="eastAsia"/>
          <w:sz w:val="32"/>
        </w:rPr>
        <w:t>万元，占</w:t>
      </w:r>
      <w:r w:rsidR="00716FBD" w:rsidRPr="00B469B7">
        <w:rPr>
          <w:rFonts w:ascii="仿宋" w:eastAsia="仿宋" w:hAnsi="仿宋" w:hint="eastAsia"/>
          <w:sz w:val="32"/>
        </w:rPr>
        <w:t>17.37</w:t>
      </w:r>
      <w:r w:rsidR="00A00829">
        <w:rPr>
          <w:rFonts w:ascii="仿宋" w:eastAsia="仿宋" w:hAnsi="仿宋" w:hint="eastAsia"/>
          <w:sz w:val="32"/>
        </w:rPr>
        <w:t>%</w:t>
      </w:r>
      <w:r w:rsidR="00B469B7" w:rsidRPr="00B469B7">
        <w:rPr>
          <w:rFonts w:ascii="仿宋" w:eastAsia="仿宋" w:hAnsi="仿宋" w:hint="eastAsia"/>
          <w:sz w:val="32"/>
        </w:rPr>
        <w:t>；对个人和家庭的补助278.48万元，占16.45%。</w:t>
      </w:r>
    </w:p>
    <w:p w:rsidR="00CC52B0" w:rsidRDefault="00CC52B0" w:rsidP="004625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sidR="009B110C">
        <w:rPr>
          <w:rFonts w:ascii="黑体" w:eastAsia="黑体" w:hAnsi="黑体" w:hint="eastAsia"/>
          <w:sz w:val="32"/>
          <w:szCs w:val="30"/>
        </w:rPr>
        <w:t>2019年</w:t>
      </w:r>
      <w:r>
        <w:rPr>
          <w:rFonts w:ascii="黑体" w:eastAsia="黑体" w:hAnsi="黑体" w:hint="eastAsia"/>
          <w:sz w:val="32"/>
          <w:szCs w:val="30"/>
        </w:rPr>
        <w:t>度财政拨款收入支出决算总体情况说明</w:t>
      </w:r>
    </w:p>
    <w:p w:rsidR="00CC52B0" w:rsidRDefault="00CC52B0" w:rsidP="004625CA">
      <w:pPr>
        <w:spacing w:line="560" w:lineRule="exact"/>
        <w:rPr>
          <w:rFonts w:ascii="仿宋" w:eastAsia="仿宋" w:hAnsi="仿宋"/>
          <w:sz w:val="32"/>
          <w:szCs w:val="30"/>
        </w:rPr>
      </w:pP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财政拨款收</w:t>
      </w:r>
      <w:r w:rsidR="00371224">
        <w:rPr>
          <w:rFonts w:ascii="仿宋" w:eastAsia="仿宋" w:hAnsi="仿宋" w:hint="eastAsia"/>
          <w:sz w:val="32"/>
          <w:szCs w:val="30"/>
        </w:rPr>
        <w:t>入</w:t>
      </w:r>
      <w:r w:rsidR="009001FE">
        <w:rPr>
          <w:rFonts w:ascii="仿宋" w:eastAsia="仿宋" w:hAnsi="仿宋" w:hint="eastAsia"/>
          <w:sz w:val="32"/>
          <w:szCs w:val="30"/>
        </w:rPr>
        <w:t>16842.25</w:t>
      </w:r>
      <w:r w:rsidR="00371224">
        <w:rPr>
          <w:rFonts w:ascii="仿宋" w:eastAsia="仿宋" w:hAnsi="仿宋" w:hint="eastAsia"/>
          <w:sz w:val="32"/>
          <w:szCs w:val="30"/>
        </w:rPr>
        <w:t>万元,</w:t>
      </w:r>
      <w:r>
        <w:rPr>
          <w:rFonts w:ascii="仿宋" w:eastAsia="仿宋" w:hAnsi="仿宋" w:hint="eastAsia"/>
          <w:sz w:val="32"/>
          <w:szCs w:val="30"/>
        </w:rPr>
        <w:t>支</w:t>
      </w:r>
      <w:r w:rsidR="00371224">
        <w:rPr>
          <w:rFonts w:ascii="仿宋" w:eastAsia="仿宋" w:hAnsi="仿宋" w:hint="eastAsia"/>
          <w:sz w:val="32"/>
          <w:szCs w:val="30"/>
        </w:rPr>
        <w:t>出</w:t>
      </w:r>
      <w:r w:rsidR="009001FE">
        <w:rPr>
          <w:rFonts w:ascii="仿宋" w:eastAsia="仿宋" w:hAnsi="仿宋" w:hint="eastAsia"/>
          <w:sz w:val="32"/>
          <w:szCs w:val="30"/>
        </w:rPr>
        <w:t>17251.36</w:t>
      </w:r>
      <w:r>
        <w:rPr>
          <w:rFonts w:ascii="仿宋" w:eastAsia="仿宋" w:hAnsi="仿宋" w:hint="eastAsia"/>
          <w:sz w:val="32"/>
          <w:szCs w:val="30"/>
        </w:rPr>
        <w:t>万</w:t>
      </w:r>
      <w:r>
        <w:rPr>
          <w:rFonts w:ascii="仿宋" w:eastAsia="仿宋" w:hAnsi="仿宋" w:hint="eastAsia"/>
          <w:sz w:val="32"/>
          <w:szCs w:val="30"/>
        </w:rPr>
        <w:lastRenderedPageBreak/>
        <w:t>元，比</w:t>
      </w:r>
      <w:r w:rsidR="009B110C">
        <w:rPr>
          <w:rFonts w:ascii="仿宋" w:eastAsia="仿宋" w:hAnsi="仿宋" w:hint="eastAsia"/>
          <w:sz w:val="32"/>
          <w:szCs w:val="30"/>
        </w:rPr>
        <w:t>2018年</w:t>
      </w:r>
      <w:r w:rsidR="00371224">
        <w:rPr>
          <w:rFonts w:ascii="仿宋" w:eastAsia="仿宋" w:hAnsi="仿宋" w:hint="eastAsia"/>
          <w:sz w:val="32"/>
          <w:szCs w:val="30"/>
        </w:rPr>
        <w:t>分别</w:t>
      </w:r>
      <w:r w:rsidRPr="009001FE">
        <w:rPr>
          <w:rFonts w:ascii="仿宋" w:eastAsia="仿宋" w:hAnsi="仿宋" w:hint="eastAsia"/>
          <w:sz w:val="32"/>
          <w:szCs w:val="30"/>
        </w:rPr>
        <w:t>减少</w:t>
      </w:r>
      <w:r w:rsidR="009001FE" w:rsidRPr="009001FE">
        <w:rPr>
          <w:rFonts w:ascii="仿宋" w:eastAsia="仿宋" w:hAnsi="仿宋" w:hint="eastAsia"/>
          <w:sz w:val="32"/>
          <w:szCs w:val="30"/>
        </w:rPr>
        <w:t>2109.03</w:t>
      </w:r>
      <w:r w:rsidRPr="009001FE">
        <w:rPr>
          <w:rFonts w:ascii="仿宋" w:eastAsia="仿宋" w:hAnsi="仿宋" w:hint="eastAsia"/>
          <w:sz w:val="32"/>
          <w:szCs w:val="30"/>
        </w:rPr>
        <w:t>万元</w:t>
      </w:r>
      <w:r w:rsidR="00371224" w:rsidRPr="009001FE">
        <w:rPr>
          <w:rFonts w:ascii="仿宋" w:eastAsia="仿宋" w:hAnsi="仿宋" w:hint="eastAsia"/>
          <w:sz w:val="32"/>
          <w:szCs w:val="30"/>
        </w:rPr>
        <w:t>、</w:t>
      </w:r>
      <w:r w:rsidRPr="009001FE">
        <w:rPr>
          <w:rFonts w:ascii="仿宋" w:eastAsia="仿宋" w:hAnsi="仿宋" w:hint="eastAsia"/>
          <w:sz w:val="32"/>
          <w:szCs w:val="30"/>
        </w:rPr>
        <w:t>降低</w:t>
      </w:r>
      <w:r w:rsidR="009001FE" w:rsidRPr="009001FE">
        <w:rPr>
          <w:rFonts w:ascii="仿宋" w:eastAsia="仿宋" w:hAnsi="仿宋" w:hint="eastAsia"/>
          <w:sz w:val="32"/>
          <w:szCs w:val="30"/>
        </w:rPr>
        <w:t>11.13</w:t>
      </w:r>
      <w:r w:rsidRPr="009001FE">
        <w:rPr>
          <w:rFonts w:ascii="仿宋" w:eastAsia="仿宋" w:hAnsi="仿宋" w:hint="eastAsia"/>
          <w:sz w:val="32"/>
          <w:szCs w:val="30"/>
        </w:rPr>
        <w:t>%</w:t>
      </w:r>
      <w:r w:rsidR="00371224" w:rsidRPr="009001FE">
        <w:rPr>
          <w:rFonts w:ascii="仿宋" w:eastAsia="仿宋" w:hAnsi="仿宋" w:hint="eastAsia"/>
          <w:sz w:val="32"/>
          <w:szCs w:val="30"/>
        </w:rPr>
        <w:t>、增长</w:t>
      </w:r>
      <w:r w:rsidR="009001FE" w:rsidRPr="009001FE">
        <w:rPr>
          <w:rFonts w:ascii="仿宋" w:eastAsia="仿宋" w:hAnsi="仿宋" w:hint="eastAsia"/>
          <w:sz w:val="32"/>
          <w:szCs w:val="30"/>
        </w:rPr>
        <w:t>17251.36</w:t>
      </w:r>
      <w:r w:rsidR="00371224" w:rsidRPr="009001FE">
        <w:rPr>
          <w:rFonts w:ascii="仿宋" w:eastAsia="仿宋" w:hAnsi="仿宋" w:hint="eastAsia"/>
          <w:sz w:val="32"/>
          <w:szCs w:val="30"/>
        </w:rPr>
        <w:t>%</w:t>
      </w:r>
      <w:r w:rsidRPr="009001FE">
        <w:rPr>
          <w:rFonts w:ascii="仿宋" w:eastAsia="仿宋" w:hAnsi="仿宋" w:hint="eastAsia"/>
          <w:sz w:val="32"/>
          <w:szCs w:val="30"/>
        </w:rPr>
        <w:t>。主要原因：</w:t>
      </w:r>
      <w:r w:rsidR="009001FE" w:rsidRPr="009001FE">
        <w:rPr>
          <w:rFonts w:ascii="仿宋" w:eastAsia="仿宋" w:hAnsi="仿宋" w:hint="eastAsia"/>
          <w:sz w:val="32"/>
          <w:szCs w:val="30"/>
        </w:rPr>
        <w:t>有上年结转资金今年继续使用</w:t>
      </w:r>
      <w:r w:rsidRPr="009001FE">
        <w:rPr>
          <w:rFonts w:ascii="仿宋" w:eastAsia="仿宋" w:hAnsi="仿宋" w:hint="eastAsia"/>
          <w:sz w:val="32"/>
          <w:szCs w:val="30"/>
        </w:rPr>
        <w:t>。</w:t>
      </w:r>
    </w:p>
    <w:p w:rsidR="00CC52B0" w:rsidRDefault="00CC52B0" w:rsidP="004625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sidR="009B110C">
        <w:rPr>
          <w:rFonts w:ascii="黑体" w:eastAsia="黑体" w:hAnsi="黑体" w:hint="eastAsia"/>
          <w:sz w:val="32"/>
          <w:szCs w:val="30"/>
        </w:rPr>
        <w:t>2019年</w:t>
      </w:r>
      <w:r>
        <w:rPr>
          <w:rFonts w:ascii="黑体" w:eastAsia="黑体" w:hAnsi="黑体" w:hint="eastAsia"/>
          <w:sz w:val="32"/>
          <w:szCs w:val="30"/>
        </w:rPr>
        <w:t>度一般公共预算财政拨款支出决算情况说明</w:t>
      </w:r>
    </w:p>
    <w:p w:rsidR="00CC52B0" w:rsidRDefault="00CC52B0" w:rsidP="004625CA">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CC52B0" w:rsidRDefault="00CC52B0" w:rsidP="004625CA">
      <w:pPr>
        <w:spacing w:line="560" w:lineRule="exact"/>
        <w:rPr>
          <w:rFonts w:ascii="仿宋" w:eastAsia="仿宋" w:hAnsi="仿宋"/>
          <w:sz w:val="32"/>
          <w:szCs w:val="30"/>
        </w:rPr>
      </w:pPr>
      <w:r>
        <w:rPr>
          <w:rFonts w:ascii="仿宋" w:eastAsia="仿宋" w:hAnsi="仿宋" w:hint="eastAsia"/>
          <w:sz w:val="32"/>
        </w:rPr>
        <w:t xml:space="preserve">    </w:t>
      </w:r>
      <w:r w:rsidR="009B110C" w:rsidRPr="007F3CDD">
        <w:rPr>
          <w:rFonts w:ascii="仿宋" w:eastAsia="仿宋" w:hAnsi="仿宋" w:hint="eastAsia"/>
          <w:sz w:val="32"/>
          <w:szCs w:val="30"/>
        </w:rPr>
        <w:t>2019年</w:t>
      </w:r>
      <w:r w:rsidRPr="007F3CDD">
        <w:rPr>
          <w:rFonts w:ascii="仿宋" w:eastAsia="仿宋" w:hAnsi="仿宋" w:hint="eastAsia"/>
          <w:sz w:val="32"/>
          <w:szCs w:val="30"/>
        </w:rPr>
        <w:t>财政拨款支出</w:t>
      </w:r>
      <w:r w:rsidR="007F3CDD" w:rsidRPr="007F3CDD">
        <w:rPr>
          <w:rFonts w:ascii="仿宋" w:eastAsia="仿宋" w:hAnsi="仿宋" w:hint="eastAsia"/>
          <w:sz w:val="32"/>
          <w:szCs w:val="30"/>
        </w:rPr>
        <w:t>16294.17</w:t>
      </w:r>
      <w:r w:rsidRPr="007F3CDD">
        <w:rPr>
          <w:rFonts w:ascii="仿宋" w:eastAsia="仿宋" w:hAnsi="仿宋" w:hint="eastAsia"/>
          <w:sz w:val="32"/>
          <w:szCs w:val="30"/>
        </w:rPr>
        <w:t>万元，占本年支出合计的</w:t>
      </w:r>
      <w:r w:rsidR="007F3CDD" w:rsidRPr="007F3CDD">
        <w:rPr>
          <w:rFonts w:ascii="仿宋" w:eastAsia="仿宋" w:hAnsi="仿宋" w:hint="eastAsia"/>
          <w:sz w:val="32"/>
          <w:szCs w:val="30"/>
        </w:rPr>
        <w:t>94.45</w:t>
      </w:r>
      <w:r w:rsidRPr="007F3CDD">
        <w:rPr>
          <w:rFonts w:ascii="仿宋" w:eastAsia="仿宋" w:hAnsi="仿宋" w:hint="eastAsia"/>
          <w:sz w:val="32"/>
          <w:szCs w:val="30"/>
        </w:rPr>
        <w:t>%。</w:t>
      </w:r>
      <w:r w:rsidR="00EC7177" w:rsidRPr="007F3CDD">
        <w:rPr>
          <w:rFonts w:ascii="仿宋" w:eastAsia="仿宋" w:hAnsi="仿宋" w:hint="eastAsia"/>
          <w:sz w:val="32"/>
          <w:szCs w:val="30"/>
        </w:rPr>
        <w:t>与</w:t>
      </w:r>
      <w:r w:rsidR="009B110C" w:rsidRPr="007F3CDD">
        <w:rPr>
          <w:rFonts w:ascii="仿宋" w:eastAsia="仿宋" w:hAnsi="仿宋" w:hint="eastAsia"/>
          <w:sz w:val="32"/>
          <w:szCs w:val="30"/>
        </w:rPr>
        <w:t>2018年</w:t>
      </w:r>
      <w:r w:rsidR="00EC7177" w:rsidRPr="007F3CDD">
        <w:rPr>
          <w:rFonts w:ascii="仿宋" w:eastAsia="仿宋" w:hAnsi="仿宋" w:hint="eastAsia"/>
          <w:sz w:val="32"/>
          <w:szCs w:val="30"/>
        </w:rPr>
        <w:t>相比，财政拨款支出增加</w:t>
      </w:r>
      <w:r w:rsidR="007F3CDD" w:rsidRPr="007F3CDD">
        <w:rPr>
          <w:rFonts w:ascii="仿宋" w:eastAsia="仿宋" w:hAnsi="仿宋" w:hint="eastAsia"/>
          <w:sz w:val="32"/>
          <w:szCs w:val="30"/>
        </w:rPr>
        <w:t>1075.45</w:t>
      </w:r>
      <w:r w:rsidR="00EC7177" w:rsidRPr="007F3CDD">
        <w:rPr>
          <w:rFonts w:ascii="仿宋" w:eastAsia="仿宋" w:hAnsi="仿宋" w:hint="eastAsia"/>
          <w:sz w:val="32"/>
          <w:szCs w:val="30"/>
        </w:rPr>
        <w:t>万元，增长</w:t>
      </w:r>
      <w:r w:rsidR="007F3CDD" w:rsidRPr="007F3CDD">
        <w:rPr>
          <w:rFonts w:ascii="仿宋" w:eastAsia="仿宋" w:hAnsi="仿宋" w:hint="eastAsia"/>
          <w:sz w:val="32"/>
          <w:szCs w:val="30"/>
        </w:rPr>
        <w:t>7.07</w:t>
      </w:r>
      <w:r w:rsidR="00EC7177" w:rsidRPr="007F3CDD">
        <w:rPr>
          <w:rFonts w:ascii="仿宋" w:eastAsia="仿宋" w:hAnsi="仿宋" w:hint="eastAsia"/>
          <w:sz w:val="32"/>
          <w:szCs w:val="30"/>
        </w:rPr>
        <w:t>%。主要原因：</w:t>
      </w:r>
      <w:r w:rsidR="007F3CDD" w:rsidRPr="007F3CDD">
        <w:rPr>
          <w:rFonts w:ascii="仿宋" w:eastAsia="仿宋" w:hAnsi="仿宋" w:hint="eastAsia"/>
          <w:sz w:val="32"/>
          <w:szCs w:val="30"/>
        </w:rPr>
        <w:t>民政对象补助经费政策性提标</w:t>
      </w:r>
      <w:r w:rsidR="00EC7177">
        <w:rPr>
          <w:rFonts w:ascii="仿宋" w:eastAsia="仿宋" w:hAnsi="仿宋" w:hint="eastAsia"/>
          <w:sz w:val="32"/>
          <w:szCs w:val="30"/>
        </w:rPr>
        <w:t>。</w:t>
      </w:r>
    </w:p>
    <w:p w:rsidR="00CC52B0" w:rsidRDefault="00CC52B0" w:rsidP="004625CA">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CC52B0" w:rsidRDefault="00CC52B0" w:rsidP="004625CA">
      <w:pPr>
        <w:spacing w:line="560" w:lineRule="exact"/>
        <w:rPr>
          <w:rFonts w:ascii="仿宋" w:eastAsia="仿宋" w:hAnsi="仿宋"/>
          <w:sz w:val="32"/>
          <w:szCs w:val="30"/>
        </w:rPr>
      </w:pP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财政拨款支出主要用于以下方面</w:t>
      </w:r>
      <w:r w:rsidR="007F3CDD">
        <w:rPr>
          <w:rFonts w:ascii="仿宋" w:eastAsia="仿宋" w:hAnsi="仿宋" w:hint="eastAsia"/>
          <w:sz w:val="32"/>
          <w:szCs w:val="30"/>
        </w:rPr>
        <w:t>:社会保障和就业支出</w:t>
      </w:r>
      <w:r w:rsidR="00F7741A">
        <w:rPr>
          <w:rFonts w:ascii="仿宋" w:eastAsia="仿宋" w:hAnsi="仿宋" w:hint="eastAsia"/>
          <w:sz w:val="32"/>
          <w:szCs w:val="30"/>
        </w:rPr>
        <w:t>14740.92</w:t>
      </w:r>
      <w:r w:rsidR="007F3CDD">
        <w:rPr>
          <w:rFonts w:ascii="仿宋" w:eastAsia="仿宋" w:hAnsi="仿宋" w:hint="eastAsia"/>
          <w:sz w:val="32"/>
          <w:szCs w:val="30"/>
        </w:rPr>
        <w:t>万元，占</w:t>
      </w:r>
      <w:r w:rsidR="00F7741A">
        <w:rPr>
          <w:rFonts w:ascii="仿宋" w:eastAsia="仿宋" w:hAnsi="仿宋" w:hint="eastAsia"/>
          <w:sz w:val="32"/>
          <w:szCs w:val="30"/>
        </w:rPr>
        <w:t>90.47%</w:t>
      </w:r>
      <w:r w:rsidR="007F3CDD">
        <w:rPr>
          <w:rFonts w:ascii="仿宋" w:eastAsia="仿宋" w:hAnsi="仿宋" w:hint="eastAsia"/>
          <w:sz w:val="32"/>
          <w:szCs w:val="30"/>
        </w:rPr>
        <w:t>；医疗卫生与计划生育支出</w:t>
      </w:r>
      <w:r w:rsidR="00F7741A">
        <w:rPr>
          <w:rFonts w:ascii="仿宋" w:eastAsia="仿宋" w:hAnsi="仿宋" w:hint="eastAsia"/>
          <w:sz w:val="32"/>
          <w:szCs w:val="30"/>
        </w:rPr>
        <w:t>1545.21</w:t>
      </w:r>
      <w:r w:rsidR="007F3CDD">
        <w:rPr>
          <w:rFonts w:ascii="仿宋" w:eastAsia="仿宋" w:hAnsi="仿宋" w:hint="eastAsia"/>
          <w:sz w:val="32"/>
          <w:szCs w:val="30"/>
        </w:rPr>
        <w:t>万元</w:t>
      </w:r>
      <w:r w:rsidR="00F7741A">
        <w:rPr>
          <w:rFonts w:ascii="仿宋" w:eastAsia="仿宋" w:hAnsi="仿宋" w:hint="eastAsia"/>
          <w:sz w:val="32"/>
          <w:szCs w:val="30"/>
        </w:rPr>
        <w:t>，占9.48%；自然灾害生活补贴支出8.05万元，占0.05%</w:t>
      </w:r>
      <w:r w:rsidR="009444EE">
        <w:rPr>
          <w:rFonts w:ascii="仿宋" w:eastAsia="仿宋" w:hAnsi="仿宋" w:hint="eastAsia"/>
          <w:sz w:val="32"/>
          <w:szCs w:val="30"/>
        </w:rPr>
        <w:t>。</w:t>
      </w:r>
    </w:p>
    <w:p w:rsidR="00CC52B0" w:rsidRDefault="00CC52B0" w:rsidP="004625CA">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CC52B0" w:rsidRDefault="009B110C" w:rsidP="004625CA">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财政拨款支出年初预算为</w:t>
      </w:r>
      <w:r w:rsidR="0027683F">
        <w:rPr>
          <w:rFonts w:ascii="仿宋" w:eastAsia="仿宋" w:hAnsi="仿宋" w:hint="eastAsia"/>
          <w:sz w:val="32"/>
          <w:szCs w:val="30"/>
        </w:rPr>
        <w:t>13995.95</w:t>
      </w:r>
      <w:r w:rsidR="00CC52B0">
        <w:rPr>
          <w:rFonts w:ascii="仿宋" w:eastAsia="仿宋" w:hAnsi="仿宋" w:hint="eastAsia"/>
          <w:sz w:val="32"/>
          <w:szCs w:val="30"/>
        </w:rPr>
        <w:t>万元，支出决算为</w:t>
      </w:r>
      <w:r w:rsidR="0027683F">
        <w:rPr>
          <w:rFonts w:ascii="仿宋" w:eastAsia="仿宋" w:hAnsi="仿宋" w:hint="eastAsia"/>
          <w:sz w:val="32"/>
          <w:szCs w:val="30"/>
        </w:rPr>
        <w:t>17251.36</w:t>
      </w:r>
      <w:r w:rsidR="00CC52B0">
        <w:rPr>
          <w:rFonts w:ascii="仿宋" w:eastAsia="仿宋" w:hAnsi="仿宋" w:hint="eastAsia"/>
          <w:sz w:val="32"/>
          <w:szCs w:val="30"/>
        </w:rPr>
        <w:t>万元，完成年初预算的</w:t>
      </w:r>
      <w:r w:rsidR="0027683F">
        <w:rPr>
          <w:rFonts w:ascii="仿宋" w:eastAsia="仿宋" w:hAnsi="仿宋" w:hint="eastAsia"/>
          <w:sz w:val="32"/>
          <w:szCs w:val="30"/>
        </w:rPr>
        <w:t>123.26%</w:t>
      </w:r>
      <w:r w:rsidR="009444EE">
        <w:rPr>
          <w:rFonts w:ascii="仿宋" w:eastAsia="仿宋" w:hAnsi="仿宋" w:hint="eastAsia"/>
          <w:sz w:val="32"/>
          <w:szCs w:val="30"/>
        </w:rPr>
        <w:t>。</w:t>
      </w:r>
      <w:r w:rsidR="00CC52B0">
        <w:rPr>
          <w:rFonts w:ascii="仿宋" w:eastAsia="仿宋" w:hAnsi="仿宋" w:hint="eastAsia"/>
          <w:sz w:val="32"/>
          <w:szCs w:val="30"/>
        </w:rPr>
        <w:t>主要原因：</w:t>
      </w:r>
      <w:r w:rsidR="00AD0ADD">
        <w:rPr>
          <w:rFonts w:ascii="仿宋" w:eastAsia="仿宋" w:hAnsi="仿宋" w:hint="eastAsia"/>
          <w:sz w:val="32"/>
          <w:szCs w:val="30"/>
        </w:rPr>
        <w:t>政策性</w:t>
      </w:r>
      <w:proofErr w:type="gramStart"/>
      <w:r w:rsidR="00AD0ADD">
        <w:rPr>
          <w:rFonts w:ascii="仿宋" w:eastAsia="仿宋" w:hAnsi="仿宋" w:hint="eastAsia"/>
          <w:sz w:val="32"/>
          <w:szCs w:val="30"/>
        </w:rPr>
        <w:t>提标没列入</w:t>
      </w:r>
      <w:proofErr w:type="gramEnd"/>
      <w:r w:rsidR="00AD0ADD">
        <w:rPr>
          <w:rFonts w:ascii="仿宋" w:eastAsia="仿宋" w:hAnsi="仿宋" w:hint="eastAsia"/>
          <w:sz w:val="32"/>
          <w:szCs w:val="30"/>
        </w:rPr>
        <w:t>预算。</w:t>
      </w:r>
    </w:p>
    <w:p w:rsidR="00CC52B0" w:rsidRDefault="00CC52B0" w:rsidP="004625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sidR="009B110C">
        <w:rPr>
          <w:rFonts w:ascii="黑体" w:eastAsia="黑体" w:hAnsi="黑体" w:hint="eastAsia"/>
          <w:sz w:val="32"/>
          <w:szCs w:val="30"/>
        </w:rPr>
        <w:t>2019年</w:t>
      </w:r>
      <w:r>
        <w:rPr>
          <w:rFonts w:ascii="黑体" w:eastAsia="黑体" w:hAnsi="黑体" w:hint="eastAsia"/>
          <w:sz w:val="32"/>
          <w:szCs w:val="30"/>
        </w:rPr>
        <w:t>度一般公共预算财政拨款基本支出决算情况说明</w:t>
      </w:r>
    </w:p>
    <w:p w:rsidR="00CC52B0" w:rsidRDefault="009B110C" w:rsidP="004625CA">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财政拨款基本支出</w:t>
      </w:r>
      <w:r w:rsidR="00061906">
        <w:rPr>
          <w:rFonts w:ascii="仿宋" w:eastAsia="仿宋" w:hAnsi="仿宋" w:hint="eastAsia"/>
          <w:sz w:val="32"/>
          <w:szCs w:val="30"/>
        </w:rPr>
        <w:t>1687.34</w:t>
      </w:r>
      <w:r w:rsidR="00CC52B0">
        <w:rPr>
          <w:rFonts w:ascii="仿宋" w:eastAsia="仿宋" w:hAnsi="仿宋" w:hint="eastAsia"/>
          <w:sz w:val="32"/>
          <w:szCs w:val="30"/>
        </w:rPr>
        <w:t>万元，其中：人员经费</w:t>
      </w:r>
      <w:r w:rsidR="00061906">
        <w:rPr>
          <w:rFonts w:ascii="仿宋" w:eastAsia="仿宋" w:hAnsi="仿宋" w:hint="eastAsia"/>
          <w:sz w:val="32"/>
          <w:szCs w:val="30"/>
        </w:rPr>
        <w:t>1</w:t>
      </w:r>
      <w:bookmarkStart w:id="6" w:name="_GoBack"/>
      <w:bookmarkEnd w:id="6"/>
      <w:r w:rsidR="00061906">
        <w:rPr>
          <w:rFonts w:ascii="仿宋" w:eastAsia="仿宋" w:hAnsi="仿宋" w:hint="eastAsia"/>
          <w:sz w:val="32"/>
          <w:szCs w:val="30"/>
        </w:rPr>
        <w:t>398.44</w:t>
      </w:r>
      <w:r w:rsidR="00CC52B0">
        <w:rPr>
          <w:rFonts w:ascii="仿宋" w:eastAsia="仿宋" w:hAnsi="仿宋" w:hint="eastAsia"/>
          <w:sz w:val="32"/>
          <w:szCs w:val="30"/>
        </w:rPr>
        <w:t>万元，主要包括：</w:t>
      </w:r>
      <w:r w:rsidR="00061906" w:rsidRPr="00061906">
        <w:rPr>
          <w:rFonts w:ascii="仿宋" w:eastAsia="仿宋" w:hAnsi="仿宋" w:hint="eastAsia"/>
          <w:sz w:val="32"/>
          <w:szCs w:val="30"/>
        </w:rPr>
        <w:t>基本工资</w:t>
      </w:r>
      <w:r w:rsidR="0028323E">
        <w:rPr>
          <w:rFonts w:ascii="仿宋" w:eastAsia="仿宋" w:hAnsi="仿宋" w:hint="eastAsia"/>
          <w:sz w:val="32"/>
          <w:szCs w:val="30"/>
        </w:rPr>
        <w:t>、</w:t>
      </w:r>
      <w:r w:rsidR="00061906" w:rsidRPr="00061906">
        <w:rPr>
          <w:rFonts w:ascii="仿宋" w:eastAsia="仿宋" w:hAnsi="仿宋" w:hint="eastAsia"/>
          <w:sz w:val="32"/>
          <w:szCs w:val="30"/>
        </w:rPr>
        <w:t>津贴补贴</w:t>
      </w:r>
      <w:r w:rsidR="0028323E">
        <w:rPr>
          <w:rFonts w:ascii="仿宋" w:eastAsia="仿宋" w:hAnsi="仿宋" w:hint="eastAsia"/>
          <w:sz w:val="32"/>
          <w:szCs w:val="30"/>
        </w:rPr>
        <w:t>、</w:t>
      </w:r>
      <w:r w:rsidR="00061906" w:rsidRPr="00061906">
        <w:rPr>
          <w:rFonts w:ascii="仿宋" w:eastAsia="仿宋" w:hAnsi="仿宋" w:hint="eastAsia"/>
          <w:sz w:val="32"/>
          <w:szCs w:val="30"/>
        </w:rPr>
        <w:t>奖金</w:t>
      </w:r>
      <w:r w:rsidR="0028323E">
        <w:rPr>
          <w:rFonts w:ascii="仿宋" w:eastAsia="仿宋" w:hAnsi="仿宋" w:hint="eastAsia"/>
          <w:sz w:val="32"/>
          <w:szCs w:val="30"/>
        </w:rPr>
        <w:t>、</w:t>
      </w:r>
      <w:r w:rsidR="00061906" w:rsidRPr="00061906">
        <w:rPr>
          <w:rFonts w:ascii="仿宋" w:eastAsia="仿宋" w:hAnsi="仿宋" w:hint="eastAsia"/>
          <w:sz w:val="32"/>
          <w:szCs w:val="30"/>
        </w:rPr>
        <w:t>绩效工资</w:t>
      </w:r>
      <w:r w:rsidR="0028323E">
        <w:rPr>
          <w:rFonts w:ascii="仿宋" w:eastAsia="仿宋" w:hAnsi="仿宋" w:hint="eastAsia"/>
          <w:sz w:val="32"/>
          <w:szCs w:val="30"/>
        </w:rPr>
        <w:t>、</w:t>
      </w:r>
      <w:r w:rsidR="00061906" w:rsidRPr="00061906">
        <w:rPr>
          <w:rFonts w:ascii="仿宋" w:eastAsia="仿宋" w:hAnsi="仿宋" w:hint="eastAsia"/>
          <w:sz w:val="32"/>
          <w:szCs w:val="30"/>
        </w:rPr>
        <w:t>机关事业单位基本养老保险缴费</w:t>
      </w:r>
      <w:r w:rsidR="0028323E">
        <w:rPr>
          <w:rFonts w:ascii="仿宋" w:eastAsia="仿宋" w:hAnsi="仿宋" w:hint="eastAsia"/>
          <w:sz w:val="32"/>
          <w:szCs w:val="30"/>
        </w:rPr>
        <w:t>、</w:t>
      </w:r>
      <w:r w:rsidR="00061906" w:rsidRPr="00061906">
        <w:rPr>
          <w:rFonts w:ascii="仿宋" w:eastAsia="仿宋" w:hAnsi="仿宋" w:hint="eastAsia"/>
          <w:sz w:val="32"/>
          <w:szCs w:val="30"/>
        </w:rPr>
        <w:t>职工基本医疗保险缴费</w:t>
      </w:r>
      <w:r w:rsidR="0028323E">
        <w:rPr>
          <w:rFonts w:ascii="仿宋" w:eastAsia="仿宋" w:hAnsi="仿宋" w:hint="eastAsia"/>
          <w:sz w:val="32"/>
          <w:szCs w:val="30"/>
        </w:rPr>
        <w:t>、</w:t>
      </w:r>
      <w:r w:rsidR="00061906" w:rsidRPr="00061906">
        <w:rPr>
          <w:rFonts w:ascii="仿宋" w:eastAsia="仿宋" w:hAnsi="仿宋" w:hint="eastAsia"/>
          <w:sz w:val="32"/>
          <w:szCs w:val="30"/>
        </w:rPr>
        <w:t>其他社会保障缴费</w:t>
      </w:r>
      <w:r w:rsidR="0028323E">
        <w:rPr>
          <w:rFonts w:ascii="仿宋" w:eastAsia="仿宋" w:hAnsi="仿宋" w:hint="eastAsia"/>
          <w:sz w:val="32"/>
          <w:szCs w:val="30"/>
        </w:rPr>
        <w:t>、</w:t>
      </w:r>
      <w:r w:rsidR="00061906" w:rsidRPr="00061906">
        <w:rPr>
          <w:rFonts w:ascii="仿宋" w:eastAsia="仿宋" w:hAnsi="仿宋" w:hint="eastAsia"/>
          <w:sz w:val="32"/>
          <w:szCs w:val="30"/>
        </w:rPr>
        <w:t>住房公积金</w:t>
      </w:r>
      <w:r w:rsidR="0028323E">
        <w:rPr>
          <w:rFonts w:ascii="仿宋" w:eastAsia="仿宋" w:hAnsi="仿宋" w:hint="eastAsia"/>
          <w:sz w:val="32"/>
          <w:szCs w:val="30"/>
        </w:rPr>
        <w:t>、</w:t>
      </w:r>
      <w:r w:rsidR="00061906" w:rsidRPr="00061906">
        <w:rPr>
          <w:rFonts w:ascii="仿宋" w:eastAsia="仿宋" w:hAnsi="仿宋" w:hint="eastAsia"/>
          <w:sz w:val="32"/>
          <w:szCs w:val="30"/>
        </w:rPr>
        <w:t>医疗费</w:t>
      </w:r>
      <w:r w:rsidR="00061906" w:rsidRPr="00061906">
        <w:rPr>
          <w:rFonts w:ascii="仿宋" w:eastAsia="仿宋" w:hAnsi="仿宋" w:hint="eastAsia"/>
          <w:sz w:val="32"/>
          <w:szCs w:val="30"/>
        </w:rPr>
        <w:tab/>
      </w:r>
      <w:r w:rsidR="0028323E">
        <w:rPr>
          <w:rFonts w:ascii="仿宋" w:eastAsia="仿宋" w:hAnsi="仿宋" w:hint="eastAsia"/>
          <w:sz w:val="32"/>
          <w:szCs w:val="30"/>
        </w:rPr>
        <w:t>、</w:t>
      </w:r>
      <w:r w:rsidR="00061906" w:rsidRPr="00061906">
        <w:rPr>
          <w:rFonts w:ascii="仿宋" w:eastAsia="仿宋" w:hAnsi="仿宋" w:hint="eastAsia"/>
          <w:sz w:val="32"/>
          <w:szCs w:val="30"/>
        </w:rPr>
        <w:t>其他工资福利支出</w:t>
      </w:r>
      <w:r w:rsidR="0028323E">
        <w:rPr>
          <w:rFonts w:ascii="仿宋" w:eastAsia="仿宋" w:hAnsi="仿宋" w:hint="eastAsia"/>
          <w:sz w:val="32"/>
          <w:szCs w:val="30"/>
        </w:rPr>
        <w:t>。</w:t>
      </w:r>
    </w:p>
    <w:p w:rsidR="00CC52B0" w:rsidRDefault="00CC52B0" w:rsidP="004625CA">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sidR="00061906">
        <w:rPr>
          <w:rFonts w:ascii="仿宋" w:eastAsia="仿宋" w:hAnsi="仿宋" w:hint="eastAsia"/>
          <w:sz w:val="32"/>
          <w:szCs w:val="30"/>
        </w:rPr>
        <w:t>288.90</w:t>
      </w:r>
      <w:r>
        <w:rPr>
          <w:rFonts w:ascii="仿宋" w:eastAsia="仿宋" w:hAnsi="仿宋" w:hint="eastAsia"/>
          <w:sz w:val="32"/>
        </w:rPr>
        <w:t>万元，主要包括：</w:t>
      </w:r>
      <w:r w:rsidR="005D1CAF" w:rsidRPr="005D1CAF">
        <w:rPr>
          <w:rFonts w:ascii="仿宋" w:eastAsia="仿宋" w:hAnsi="仿宋" w:hint="eastAsia"/>
          <w:sz w:val="32"/>
        </w:rPr>
        <w:t>办公费</w:t>
      </w:r>
      <w:r w:rsidR="005D1CAF">
        <w:rPr>
          <w:rFonts w:ascii="仿宋" w:eastAsia="仿宋" w:hAnsi="仿宋" w:hint="eastAsia"/>
          <w:sz w:val="32"/>
        </w:rPr>
        <w:t>、</w:t>
      </w:r>
      <w:r w:rsidR="005D1CAF" w:rsidRPr="005D1CAF">
        <w:rPr>
          <w:rFonts w:ascii="仿宋" w:eastAsia="仿宋" w:hAnsi="仿宋" w:hint="eastAsia"/>
          <w:sz w:val="32"/>
        </w:rPr>
        <w:tab/>
        <w:t>印刷费</w:t>
      </w:r>
      <w:r w:rsidR="005D1CAF">
        <w:rPr>
          <w:rFonts w:ascii="仿宋" w:eastAsia="仿宋" w:hAnsi="仿宋" w:hint="eastAsia"/>
          <w:sz w:val="32"/>
        </w:rPr>
        <w:t>、</w:t>
      </w:r>
      <w:r w:rsidR="005D1CAF" w:rsidRPr="005D1CAF">
        <w:rPr>
          <w:rFonts w:ascii="仿宋" w:eastAsia="仿宋" w:hAnsi="仿宋" w:hint="eastAsia"/>
          <w:sz w:val="32"/>
        </w:rPr>
        <w:lastRenderedPageBreak/>
        <w:t>咨询费</w:t>
      </w:r>
      <w:r w:rsidR="005D1CAF">
        <w:rPr>
          <w:rFonts w:ascii="仿宋" w:eastAsia="仿宋" w:hAnsi="仿宋" w:hint="eastAsia"/>
          <w:sz w:val="32"/>
        </w:rPr>
        <w:t>、</w:t>
      </w:r>
      <w:r w:rsidR="005D1CAF" w:rsidRPr="005D1CAF">
        <w:rPr>
          <w:rFonts w:ascii="仿宋" w:eastAsia="仿宋" w:hAnsi="仿宋" w:hint="eastAsia"/>
          <w:sz w:val="32"/>
        </w:rPr>
        <w:t>手续费</w:t>
      </w:r>
      <w:r w:rsidR="005D1CAF">
        <w:rPr>
          <w:rFonts w:ascii="仿宋" w:eastAsia="仿宋" w:hAnsi="仿宋" w:hint="eastAsia"/>
          <w:sz w:val="32"/>
        </w:rPr>
        <w:t>、</w:t>
      </w:r>
      <w:r w:rsidR="005D1CAF" w:rsidRPr="005D1CAF">
        <w:rPr>
          <w:rFonts w:ascii="仿宋" w:eastAsia="仿宋" w:hAnsi="仿宋" w:hint="eastAsia"/>
          <w:sz w:val="32"/>
        </w:rPr>
        <w:t>水费</w:t>
      </w:r>
      <w:r w:rsidR="005D1CAF">
        <w:rPr>
          <w:rFonts w:ascii="仿宋" w:eastAsia="仿宋" w:hAnsi="仿宋" w:hint="eastAsia"/>
          <w:sz w:val="32"/>
        </w:rPr>
        <w:t>、</w:t>
      </w:r>
      <w:r w:rsidR="005D1CAF" w:rsidRPr="005D1CAF">
        <w:rPr>
          <w:rFonts w:ascii="仿宋" w:eastAsia="仿宋" w:hAnsi="仿宋" w:hint="eastAsia"/>
          <w:sz w:val="32"/>
        </w:rPr>
        <w:t>电费</w:t>
      </w:r>
      <w:r w:rsidR="005D1CAF">
        <w:rPr>
          <w:rFonts w:ascii="仿宋" w:eastAsia="仿宋" w:hAnsi="仿宋" w:hint="eastAsia"/>
          <w:sz w:val="32"/>
        </w:rPr>
        <w:t>、</w:t>
      </w:r>
      <w:r w:rsidR="005D1CAF" w:rsidRPr="005D1CAF">
        <w:rPr>
          <w:rFonts w:ascii="仿宋" w:eastAsia="仿宋" w:hAnsi="仿宋" w:hint="eastAsia"/>
          <w:sz w:val="32"/>
        </w:rPr>
        <w:t>邮电费</w:t>
      </w:r>
      <w:r w:rsidR="005D1CAF">
        <w:rPr>
          <w:rFonts w:ascii="仿宋" w:eastAsia="仿宋" w:hAnsi="仿宋" w:hint="eastAsia"/>
          <w:sz w:val="32"/>
        </w:rPr>
        <w:t>、</w:t>
      </w:r>
      <w:r w:rsidR="005D1CAF" w:rsidRPr="005D1CAF">
        <w:rPr>
          <w:rFonts w:ascii="仿宋" w:eastAsia="仿宋" w:hAnsi="仿宋" w:hint="eastAsia"/>
          <w:sz w:val="32"/>
        </w:rPr>
        <w:t>取暖费</w:t>
      </w:r>
      <w:r w:rsidR="005D1CAF">
        <w:rPr>
          <w:rFonts w:ascii="仿宋" w:eastAsia="仿宋" w:hAnsi="仿宋" w:hint="eastAsia"/>
          <w:sz w:val="32"/>
        </w:rPr>
        <w:t>、</w:t>
      </w:r>
      <w:r w:rsidR="005D1CAF" w:rsidRPr="005D1CAF">
        <w:rPr>
          <w:rFonts w:ascii="仿宋" w:eastAsia="仿宋" w:hAnsi="仿宋" w:hint="eastAsia"/>
          <w:sz w:val="32"/>
        </w:rPr>
        <w:t>物业管理费</w:t>
      </w:r>
      <w:r w:rsidR="005D1CAF">
        <w:rPr>
          <w:rFonts w:ascii="仿宋" w:eastAsia="仿宋" w:hAnsi="仿宋" w:hint="eastAsia"/>
          <w:sz w:val="32"/>
        </w:rPr>
        <w:t>、</w:t>
      </w:r>
      <w:r w:rsidR="005D1CAF" w:rsidRPr="005D1CAF">
        <w:rPr>
          <w:rFonts w:ascii="仿宋" w:eastAsia="仿宋" w:hAnsi="仿宋" w:hint="eastAsia"/>
          <w:sz w:val="32"/>
        </w:rPr>
        <w:t>差旅费</w:t>
      </w:r>
      <w:r w:rsidR="005D1CAF">
        <w:rPr>
          <w:rFonts w:ascii="仿宋" w:eastAsia="仿宋" w:hAnsi="仿宋" w:hint="eastAsia"/>
          <w:sz w:val="32"/>
        </w:rPr>
        <w:t>、</w:t>
      </w:r>
      <w:r w:rsidR="005D1CAF" w:rsidRPr="005D1CAF">
        <w:rPr>
          <w:rFonts w:ascii="仿宋" w:eastAsia="仿宋" w:hAnsi="仿宋" w:hint="eastAsia"/>
          <w:sz w:val="32"/>
        </w:rPr>
        <w:tab/>
        <w:t>维修（护）费</w:t>
      </w:r>
      <w:r w:rsidR="005D1CAF">
        <w:rPr>
          <w:rFonts w:ascii="仿宋" w:eastAsia="仿宋" w:hAnsi="仿宋" w:hint="eastAsia"/>
          <w:sz w:val="32"/>
        </w:rPr>
        <w:t>、</w:t>
      </w:r>
      <w:r w:rsidR="005D1CAF" w:rsidRPr="005D1CAF">
        <w:rPr>
          <w:rFonts w:ascii="仿宋" w:eastAsia="仿宋" w:hAnsi="仿宋" w:hint="eastAsia"/>
          <w:sz w:val="32"/>
        </w:rPr>
        <w:t>租赁费</w:t>
      </w:r>
      <w:r w:rsidR="005D1CAF">
        <w:rPr>
          <w:rFonts w:ascii="仿宋" w:eastAsia="仿宋" w:hAnsi="仿宋" w:hint="eastAsia"/>
          <w:sz w:val="32"/>
        </w:rPr>
        <w:t>、</w:t>
      </w:r>
      <w:r w:rsidR="005D1CAF" w:rsidRPr="005D1CAF">
        <w:rPr>
          <w:rFonts w:ascii="仿宋" w:eastAsia="仿宋" w:hAnsi="仿宋" w:hint="eastAsia"/>
          <w:sz w:val="32"/>
        </w:rPr>
        <w:t>培训费</w:t>
      </w:r>
      <w:r w:rsidR="005D1CAF">
        <w:rPr>
          <w:rFonts w:ascii="仿宋" w:eastAsia="仿宋" w:hAnsi="仿宋" w:hint="eastAsia"/>
          <w:sz w:val="32"/>
        </w:rPr>
        <w:t>、</w:t>
      </w:r>
      <w:r w:rsidR="005D1CAF" w:rsidRPr="005D1CAF">
        <w:rPr>
          <w:rFonts w:ascii="仿宋" w:eastAsia="仿宋" w:hAnsi="仿宋" w:hint="eastAsia"/>
          <w:sz w:val="32"/>
        </w:rPr>
        <w:t>专用材料费</w:t>
      </w:r>
      <w:r w:rsidR="005D1CAF">
        <w:rPr>
          <w:rFonts w:ascii="仿宋" w:eastAsia="仿宋" w:hAnsi="仿宋" w:hint="eastAsia"/>
          <w:sz w:val="32"/>
        </w:rPr>
        <w:t>、</w:t>
      </w:r>
      <w:r w:rsidR="005D1CAF" w:rsidRPr="005D1CAF">
        <w:rPr>
          <w:rFonts w:ascii="仿宋" w:eastAsia="仿宋" w:hAnsi="仿宋" w:hint="eastAsia"/>
          <w:sz w:val="32"/>
        </w:rPr>
        <w:t>专用燃料费</w:t>
      </w:r>
      <w:r w:rsidR="005D1CAF">
        <w:rPr>
          <w:rFonts w:ascii="仿宋" w:eastAsia="仿宋" w:hAnsi="仿宋" w:hint="eastAsia"/>
          <w:sz w:val="32"/>
        </w:rPr>
        <w:t>、</w:t>
      </w:r>
      <w:r w:rsidR="005D1CAF" w:rsidRPr="005D1CAF">
        <w:rPr>
          <w:rFonts w:ascii="仿宋" w:eastAsia="仿宋" w:hAnsi="仿宋" w:hint="eastAsia"/>
          <w:sz w:val="32"/>
        </w:rPr>
        <w:t>劳务费</w:t>
      </w:r>
      <w:r w:rsidR="005D1CAF">
        <w:rPr>
          <w:rFonts w:ascii="仿宋" w:eastAsia="仿宋" w:hAnsi="仿宋" w:hint="eastAsia"/>
          <w:sz w:val="32"/>
        </w:rPr>
        <w:t>、</w:t>
      </w:r>
      <w:r w:rsidR="005D1CAF" w:rsidRPr="005D1CAF">
        <w:rPr>
          <w:rFonts w:ascii="仿宋" w:eastAsia="仿宋" w:hAnsi="仿宋" w:hint="eastAsia"/>
          <w:sz w:val="32"/>
        </w:rPr>
        <w:t>委托业务费</w:t>
      </w:r>
      <w:r w:rsidR="005D1CAF" w:rsidRPr="005D1CAF">
        <w:rPr>
          <w:rFonts w:ascii="仿宋" w:eastAsia="仿宋" w:hAnsi="仿宋" w:hint="eastAsia"/>
          <w:sz w:val="32"/>
        </w:rPr>
        <w:tab/>
        <w:t>福利费</w:t>
      </w:r>
      <w:r w:rsidR="005D1CAF">
        <w:rPr>
          <w:rFonts w:ascii="仿宋" w:eastAsia="仿宋" w:hAnsi="仿宋" w:hint="eastAsia"/>
          <w:sz w:val="32"/>
        </w:rPr>
        <w:t>、</w:t>
      </w:r>
      <w:r w:rsidR="005D1CAF" w:rsidRPr="005D1CAF">
        <w:rPr>
          <w:rFonts w:ascii="仿宋" w:eastAsia="仿宋" w:hAnsi="仿宋" w:hint="eastAsia"/>
          <w:sz w:val="32"/>
        </w:rPr>
        <w:t>公务用车运行维护费</w:t>
      </w:r>
      <w:r w:rsidR="005D1CAF">
        <w:rPr>
          <w:rFonts w:ascii="仿宋" w:eastAsia="仿宋" w:hAnsi="仿宋" w:hint="eastAsia"/>
          <w:sz w:val="32"/>
        </w:rPr>
        <w:t>、</w:t>
      </w:r>
      <w:r w:rsidR="005D1CAF" w:rsidRPr="005D1CAF">
        <w:rPr>
          <w:rFonts w:ascii="仿宋" w:eastAsia="仿宋" w:hAnsi="仿宋" w:hint="eastAsia"/>
          <w:sz w:val="32"/>
        </w:rPr>
        <w:t>其他交通费用</w:t>
      </w:r>
      <w:r w:rsidR="005D1CAF">
        <w:rPr>
          <w:rFonts w:ascii="仿宋" w:eastAsia="仿宋" w:hAnsi="仿宋" w:hint="eastAsia"/>
          <w:sz w:val="32"/>
        </w:rPr>
        <w:t>、</w:t>
      </w:r>
      <w:r w:rsidR="005D1CAF" w:rsidRPr="005D1CAF">
        <w:rPr>
          <w:rFonts w:ascii="仿宋" w:eastAsia="仿宋" w:hAnsi="仿宋" w:hint="eastAsia"/>
          <w:sz w:val="32"/>
        </w:rPr>
        <w:t>奖励金</w:t>
      </w:r>
      <w:r w:rsidR="005D1CAF">
        <w:rPr>
          <w:rFonts w:ascii="仿宋" w:eastAsia="仿宋" w:hAnsi="仿宋" w:hint="eastAsia"/>
          <w:sz w:val="32"/>
        </w:rPr>
        <w:t>、</w:t>
      </w:r>
      <w:r w:rsidR="005D1CAF" w:rsidRPr="005D1CAF">
        <w:rPr>
          <w:rFonts w:ascii="仿宋" w:eastAsia="仿宋" w:hAnsi="仿宋" w:hint="eastAsia"/>
          <w:sz w:val="32"/>
        </w:rPr>
        <w:t>生活补助</w:t>
      </w:r>
      <w:r w:rsidR="005D1CAF">
        <w:rPr>
          <w:rFonts w:ascii="仿宋" w:eastAsia="仿宋" w:hAnsi="仿宋" w:hint="eastAsia"/>
          <w:sz w:val="32"/>
        </w:rPr>
        <w:t>、</w:t>
      </w:r>
      <w:r w:rsidR="005D1CAF" w:rsidRPr="005D1CAF">
        <w:rPr>
          <w:rFonts w:ascii="仿宋" w:eastAsia="仿宋" w:hAnsi="仿宋" w:hint="eastAsia"/>
          <w:sz w:val="32"/>
        </w:rPr>
        <w:t>抚恤金</w:t>
      </w:r>
      <w:r w:rsidR="005D1CAF">
        <w:rPr>
          <w:rFonts w:ascii="仿宋" w:eastAsia="仿宋" w:hAnsi="仿宋" w:hint="eastAsia"/>
          <w:sz w:val="32"/>
        </w:rPr>
        <w:t>、</w:t>
      </w:r>
      <w:r w:rsidR="005D1CAF" w:rsidRPr="005D1CAF">
        <w:rPr>
          <w:rFonts w:ascii="仿宋" w:eastAsia="仿宋" w:hAnsi="仿宋" w:hint="eastAsia"/>
          <w:sz w:val="32"/>
        </w:rPr>
        <w:t>其他商品服务</w:t>
      </w:r>
      <w:r w:rsidR="005D1CAF" w:rsidRPr="005D1CAF">
        <w:rPr>
          <w:rFonts w:ascii="仿宋" w:eastAsia="仿宋" w:hAnsi="仿宋" w:hint="eastAsia"/>
          <w:sz w:val="32"/>
        </w:rPr>
        <w:tab/>
        <w:t>退休费</w:t>
      </w:r>
      <w:r w:rsidR="005D1CAF">
        <w:rPr>
          <w:rFonts w:ascii="仿宋" w:eastAsia="仿宋" w:hAnsi="仿宋" w:hint="eastAsia"/>
          <w:sz w:val="32"/>
        </w:rPr>
        <w:t>、</w:t>
      </w:r>
      <w:r w:rsidR="005D1CAF" w:rsidRPr="005D1CAF">
        <w:rPr>
          <w:rFonts w:ascii="仿宋" w:eastAsia="仿宋" w:hAnsi="仿宋" w:hint="eastAsia"/>
          <w:sz w:val="32"/>
        </w:rPr>
        <w:t>奖励金</w:t>
      </w:r>
      <w:r w:rsidRPr="00BB0050">
        <w:rPr>
          <w:rFonts w:ascii="仿宋" w:eastAsia="仿宋" w:hAnsi="仿宋" w:hint="eastAsia"/>
          <w:sz w:val="32"/>
        </w:rPr>
        <w:t>。</w:t>
      </w:r>
    </w:p>
    <w:p w:rsidR="00CC52B0" w:rsidRDefault="00CC52B0" w:rsidP="004625CA">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sidR="009B110C">
        <w:rPr>
          <w:rFonts w:ascii="黑体" w:eastAsia="黑体" w:hAnsi="黑体" w:hint="eastAsia"/>
          <w:sz w:val="32"/>
          <w:szCs w:val="30"/>
        </w:rPr>
        <w:t>2019年</w:t>
      </w:r>
      <w:r>
        <w:rPr>
          <w:rFonts w:ascii="黑体" w:eastAsia="黑体" w:hAnsi="黑体" w:hint="eastAsia"/>
          <w:sz w:val="32"/>
          <w:szCs w:val="30"/>
        </w:rPr>
        <w:t>度一般公共预算财政拨款“三公”经费支出决算情况说明</w:t>
      </w:r>
    </w:p>
    <w:p w:rsidR="00CC52B0" w:rsidRPr="006019F0" w:rsidRDefault="00CC52B0" w:rsidP="004625CA">
      <w:pPr>
        <w:spacing w:line="560" w:lineRule="exact"/>
        <w:ind w:firstLineChars="200" w:firstLine="643"/>
        <w:rPr>
          <w:rFonts w:ascii="楷体" w:eastAsia="楷体" w:hAnsi="楷体"/>
          <w:b/>
          <w:sz w:val="32"/>
        </w:rPr>
      </w:pPr>
      <w:r w:rsidRPr="006019F0">
        <w:rPr>
          <w:rFonts w:ascii="楷体" w:eastAsia="楷体" w:hAnsi="楷体" w:hint="eastAsia"/>
          <w:b/>
          <w:sz w:val="32"/>
        </w:rPr>
        <w:t>（一）“三公”经费财政拨款支出决算总体情况说明</w:t>
      </w:r>
    </w:p>
    <w:p w:rsidR="00020D30" w:rsidRPr="009A2B95" w:rsidRDefault="009B110C" w:rsidP="004625CA">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“三公”经费财政拨款支出预算为</w:t>
      </w:r>
      <w:r w:rsidR="00042A8B">
        <w:rPr>
          <w:rFonts w:ascii="仿宋" w:eastAsia="仿宋" w:hAnsi="仿宋" w:hint="eastAsia"/>
          <w:sz w:val="32"/>
          <w:szCs w:val="30"/>
        </w:rPr>
        <w:t>9.55</w:t>
      </w:r>
      <w:r w:rsidR="00CC52B0">
        <w:rPr>
          <w:rFonts w:ascii="仿宋" w:eastAsia="仿宋" w:hAnsi="仿宋" w:hint="eastAsia"/>
          <w:sz w:val="32"/>
          <w:szCs w:val="30"/>
        </w:rPr>
        <w:t>万元，支出决算为</w:t>
      </w:r>
      <w:r w:rsidR="00042A8B">
        <w:rPr>
          <w:rFonts w:ascii="仿宋" w:eastAsia="仿宋" w:hAnsi="仿宋" w:hint="eastAsia"/>
          <w:sz w:val="32"/>
          <w:szCs w:val="30"/>
        </w:rPr>
        <w:t>7.18</w:t>
      </w:r>
      <w:r w:rsidR="00CC52B0">
        <w:rPr>
          <w:rFonts w:ascii="仿宋" w:eastAsia="仿宋" w:hAnsi="仿宋" w:hint="eastAsia"/>
          <w:sz w:val="32"/>
          <w:szCs w:val="30"/>
        </w:rPr>
        <w:t>万元，完成预算的</w:t>
      </w:r>
      <w:r w:rsidR="00042A8B">
        <w:rPr>
          <w:rFonts w:ascii="仿宋" w:eastAsia="仿宋" w:hAnsi="仿宋" w:hint="eastAsia"/>
          <w:sz w:val="32"/>
          <w:szCs w:val="30"/>
        </w:rPr>
        <w:t>75.18</w:t>
      </w:r>
      <w:r w:rsidR="00CC52B0">
        <w:rPr>
          <w:rFonts w:ascii="仿宋" w:eastAsia="仿宋" w:hAnsi="仿宋" w:hint="eastAsia"/>
          <w:sz w:val="32"/>
          <w:szCs w:val="30"/>
        </w:rPr>
        <w:t>%。</w:t>
      </w:r>
      <w:r>
        <w:rPr>
          <w:rFonts w:ascii="仿宋" w:eastAsia="仿宋" w:hAnsi="仿宋" w:hint="eastAsia"/>
          <w:sz w:val="32"/>
          <w:szCs w:val="30"/>
        </w:rPr>
        <w:t>2019年</w:t>
      </w:r>
      <w:r w:rsidR="00EF10E0">
        <w:rPr>
          <w:rFonts w:ascii="仿宋" w:eastAsia="仿宋" w:hAnsi="仿宋" w:hint="eastAsia"/>
          <w:sz w:val="32"/>
          <w:szCs w:val="30"/>
        </w:rPr>
        <w:t>“三公”</w:t>
      </w:r>
      <w:r w:rsidR="00EF10E0" w:rsidRPr="009A2B95">
        <w:rPr>
          <w:rFonts w:ascii="仿宋" w:eastAsia="仿宋" w:hAnsi="仿宋" w:hint="eastAsia"/>
          <w:sz w:val="32"/>
          <w:szCs w:val="30"/>
        </w:rPr>
        <w:t>经费支出决算数小于预算数的主要原因</w:t>
      </w:r>
      <w:r w:rsidR="00042A8B" w:rsidRPr="009A2B95">
        <w:rPr>
          <w:rFonts w:ascii="仿宋" w:eastAsia="仿宋" w:hAnsi="仿宋" w:hint="eastAsia"/>
          <w:sz w:val="32"/>
          <w:szCs w:val="30"/>
        </w:rPr>
        <w:t>：严格控制用车费用</w:t>
      </w:r>
      <w:r w:rsidR="00EF10E0" w:rsidRPr="009A2B95">
        <w:rPr>
          <w:rFonts w:ascii="仿宋" w:eastAsia="仿宋" w:hAnsi="仿宋" w:hint="eastAsia"/>
          <w:sz w:val="32"/>
          <w:szCs w:val="30"/>
        </w:rPr>
        <w:t>。</w:t>
      </w:r>
    </w:p>
    <w:p w:rsidR="00CC52B0" w:rsidRDefault="009B110C" w:rsidP="004625CA">
      <w:pPr>
        <w:spacing w:line="560" w:lineRule="exact"/>
        <w:ind w:firstLineChars="200" w:firstLine="640"/>
        <w:rPr>
          <w:rFonts w:ascii="仿宋" w:eastAsia="仿宋" w:hAnsi="仿宋"/>
          <w:sz w:val="32"/>
          <w:szCs w:val="30"/>
        </w:rPr>
      </w:pPr>
      <w:r w:rsidRPr="009A2B95">
        <w:rPr>
          <w:rFonts w:ascii="仿宋" w:eastAsia="仿宋" w:hAnsi="仿宋" w:hint="eastAsia"/>
          <w:sz w:val="32"/>
          <w:szCs w:val="30"/>
        </w:rPr>
        <w:t>2019年</w:t>
      </w:r>
      <w:r w:rsidR="00CC52B0" w:rsidRPr="009A2B95">
        <w:rPr>
          <w:rFonts w:ascii="仿宋" w:eastAsia="仿宋" w:hAnsi="仿宋" w:hint="eastAsia"/>
          <w:sz w:val="32"/>
          <w:szCs w:val="30"/>
        </w:rPr>
        <w:t>“三公”经费财政拨款支出决算数比</w:t>
      </w:r>
      <w:r w:rsidRPr="009A2B95">
        <w:rPr>
          <w:rFonts w:ascii="仿宋" w:eastAsia="仿宋" w:hAnsi="仿宋" w:hint="eastAsia"/>
          <w:sz w:val="32"/>
          <w:szCs w:val="30"/>
        </w:rPr>
        <w:t>2018年</w:t>
      </w:r>
      <w:r w:rsidR="00CC52B0" w:rsidRPr="009A2B95">
        <w:rPr>
          <w:rFonts w:ascii="仿宋" w:eastAsia="仿宋" w:hAnsi="仿宋" w:hint="eastAsia"/>
          <w:sz w:val="32"/>
          <w:szCs w:val="30"/>
        </w:rPr>
        <w:t>减少</w:t>
      </w:r>
      <w:r w:rsidR="009A2B95" w:rsidRPr="009A2B95">
        <w:rPr>
          <w:rFonts w:ascii="仿宋" w:eastAsia="仿宋" w:hAnsi="仿宋" w:hint="eastAsia"/>
          <w:sz w:val="32"/>
          <w:szCs w:val="30"/>
        </w:rPr>
        <w:t>14.46</w:t>
      </w:r>
      <w:r w:rsidR="00CC52B0" w:rsidRPr="009A2B95">
        <w:rPr>
          <w:rFonts w:ascii="仿宋" w:eastAsia="仿宋" w:hAnsi="仿宋" w:hint="eastAsia"/>
          <w:sz w:val="32"/>
          <w:szCs w:val="30"/>
        </w:rPr>
        <w:t>万元，降低</w:t>
      </w:r>
      <w:r w:rsidR="009A2B95" w:rsidRPr="009A2B95">
        <w:rPr>
          <w:rFonts w:ascii="仿宋" w:eastAsia="仿宋" w:hAnsi="仿宋" w:hint="eastAsia"/>
          <w:sz w:val="32"/>
          <w:szCs w:val="30"/>
        </w:rPr>
        <w:t>66.82</w:t>
      </w:r>
      <w:r w:rsidR="00CC52B0" w:rsidRPr="009A2B95">
        <w:rPr>
          <w:rFonts w:ascii="仿宋" w:eastAsia="仿宋" w:hAnsi="仿宋" w:hint="eastAsia"/>
          <w:sz w:val="32"/>
          <w:szCs w:val="30"/>
        </w:rPr>
        <w:t>%。公务用车购置及运行费支出减少</w:t>
      </w:r>
      <w:r w:rsidR="009A2B95" w:rsidRPr="009A2B95">
        <w:rPr>
          <w:rFonts w:ascii="仿宋" w:eastAsia="仿宋" w:hAnsi="仿宋" w:hint="eastAsia"/>
          <w:sz w:val="32"/>
          <w:szCs w:val="30"/>
        </w:rPr>
        <w:t>14.46</w:t>
      </w:r>
      <w:r w:rsidR="00CC52B0" w:rsidRPr="009A2B95">
        <w:rPr>
          <w:rFonts w:ascii="仿宋" w:eastAsia="仿宋" w:hAnsi="仿宋" w:hint="eastAsia"/>
          <w:sz w:val="32"/>
          <w:szCs w:val="30"/>
        </w:rPr>
        <w:t>万元，降低</w:t>
      </w:r>
      <w:r w:rsidR="009A2B95" w:rsidRPr="009A2B95">
        <w:rPr>
          <w:rFonts w:ascii="仿宋" w:eastAsia="仿宋" w:hAnsi="仿宋" w:hint="eastAsia"/>
          <w:sz w:val="32"/>
          <w:szCs w:val="30"/>
        </w:rPr>
        <w:t>66.82</w:t>
      </w:r>
      <w:r w:rsidR="00CC52B0" w:rsidRPr="009A2B95">
        <w:rPr>
          <w:rFonts w:ascii="仿宋" w:eastAsia="仿宋" w:hAnsi="仿宋" w:hint="eastAsia"/>
          <w:sz w:val="32"/>
          <w:szCs w:val="30"/>
        </w:rPr>
        <w:t>%。主要原因</w:t>
      </w:r>
      <w:r w:rsidR="009A2B95" w:rsidRPr="009A2B95">
        <w:rPr>
          <w:rFonts w:ascii="仿宋" w:eastAsia="仿宋" w:hAnsi="仿宋" w:hint="eastAsia"/>
          <w:sz w:val="32"/>
          <w:szCs w:val="30"/>
        </w:rPr>
        <w:t>：严格控制用车费用</w:t>
      </w:r>
      <w:r w:rsidR="00CC52B0" w:rsidRPr="009A2B95">
        <w:rPr>
          <w:rFonts w:ascii="仿宋" w:eastAsia="仿宋" w:hAnsi="仿宋" w:hint="eastAsia"/>
          <w:sz w:val="32"/>
          <w:szCs w:val="30"/>
        </w:rPr>
        <w:t>。</w:t>
      </w:r>
    </w:p>
    <w:p w:rsidR="00CC52B0" w:rsidRDefault="00CC52B0" w:rsidP="004625CA">
      <w:pPr>
        <w:spacing w:line="560" w:lineRule="exact"/>
        <w:ind w:firstLineChars="200" w:firstLine="643"/>
        <w:rPr>
          <w:rFonts w:ascii="楷体" w:eastAsia="楷体" w:hAnsi="楷体"/>
          <w:sz w:val="32"/>
        </w:rPr>
      </w:pPr>
      <w:r w:rsidRPr="006019F0">
        <w:rPr>
          <w:rFonts w:ascii="楷体" w:eastAsia="楷体" w:hAnsi="楷体" w:hint="eastAsia"/>
          <w:b/>
          <w:sz w:val="32"/>
        </w:rPr>
        <w:t>（二）“三公”经费财政拨款支出决算具体情况说明</w:t>
      </w:r>
    </w:p>
    <w:p w:rsidR="00CC52B0" w:rsidRDefault="00CC52B0" w:rsidP="004625CA">
      <w:pPr>
        <w:spacing w:line="560" w:lineRule="exact"/>
        <w:ind w:firstLineChars="200" w:firstLine="640"/>
        <w:rPr>
          <w:rFonts w:ascii="仿宋" w:eastAsia="仿宋" w:hAnsi="仿宋"/>
          <w:sz w:val="32"/>
          <w:szCs w:val="30"/>
        </w:rPr>
      </w:pPr>
      <w:r>
        <w:rPr>
          <w:rFonts w:ascii="仿宋" w:eastAsia="仿宋" w:hAnsi="仿宋" w:hint="eastAsia"/>
          <w:sz w:val="32"/>
          <w:szCs w:val="30"/>
        </w:rPr>
        <w:t>1.公务用车运行费支出</w:t>
      </w:r>
      <w:r w:rsidR="00FE0020">
        <w:rPr>
          <w:rFonts w:ascii="仿宋" w:eastAsia="仿宋" w:hAnsi="仿宋" w:hint="eastAsia"/>
          <w:sz w:val="32"/>
          <w:szCs w:val="30"/>
        </w:rPr>
        <w:t>7.18</w:t>
      </w:r>
      <w:r>
        <w:rPr>
          <w:rFonts w:ascii="仿宋" w:eastAsia="仿宋" w:hAnsi="仿宋" w:hint="eastAsia"/>
          <w:sz w:val="32"/>
          <w:szCs w:val="30"/>
        </w:rPr>
        <w:t>万元。主要用于</w:t>
      </w:r>
      <w:r w:rsidR="00FE0020" w:rsidRPr="00B66D5F">
        <w:rPr>
          <w:rFonts w:ascii="仿宋" w:eastAsia="仿宋" w:hAnsi="仿宋" w:hint="eastAsia"/>
          <w:sz w:val="32"/>
          <w:szCs w:val="30"/>
        </w:rPr>
        <w:t>车辆燃油费、修理费。</w:t>
      </w:r>
      <w:r>
        <w:rPr>
          <w:rFonts w:ascii="仿宋" w:eastAsia="仿宋" w:hAnsi="仿宋" w:hint="eastAsia"/>
          <w:sz w:val="32"/>
          <w:szCs w:val="30"/>
        </w:rPr>
        <w:t>开支财政拨款的公务用车保有量为</w:t>
      </w:r>
      <w:r w:rsidR="00FE0020">
        <w:rPr>
          <w:rFonts w:ascii="仿宋" w:eastAsia="仿宋" w:hAnsi="仿宋" w:hint="eastAsia"/>
          <w:sz w:val="32"/>
          <w:szCs w:val="30"/>
        </w:rPr>
        <w:t>7</w:t>
      </w:r>
      <w:r>
        <w:rPr>
          <w:rFonts w:ascii="仿宋" w:eastAsia="仿宋" w:hAnsi="仿宋" w:hint="eastAsia"/>
          <w:sz w:val="32"/>
          <w:szCs w:val="30"/>
        </w:rPr>
        <w:t>辆。</w:t>
      </w:r>
    </w:p>
    <w:p w:rsidR="00CC52B0" w:rsidRDefault="00CC52B0" w:rsidP="004625CA">
      <w:pPr>
        <w:spacing w:line="560" w:lineRule="exact"/>
        <w:ind w:firstLineChars="200" w:firstLine="640"/>
        <w:rPr>
          <w:rFonts w:ascii="黑体" w:eastAsia="黑体" w:hAnsi="黑体"/>
          <w:sz w:val="32"/>
          <w:szCs w:val="30"/>
        </w:rPr>
      </w:pPr>
      <w:r>
        <w:rPr>
          <w:rFonts w:ascii="黑体" w:eastAsia="黑体" w:hAnsi="黑体" w:hint="eastAsia"/>
          <w:sz w:val="32"/>
        </w:rPr>
        <w:t>八、</w:t>
      </w:r>
      <w:r w:rsidR="009B110C">
        <w:rPr>
          <w:rFonts w:ascii="黑体" w:eastAsia="黑体" w:hAnsi="黑体" w:hint="eastAsia"/>
          <w:sz w:val="32"/>
          <w:szCs w:val="30"/>
        </w:rPr>
        <w:t>2019年</w:t>
      </w:r>
      <w:r>
        <w:rPr>
          <w:rFonts w:ascii="黑体" w:eastAsia="黑体" w:hAnsi="黑体" w:hint="eastAsia"/>
          <w:sz w:val="32"/>
          <w:szCs w:val="30"/>
        </w:rPr>
        <w:t>度政府性基金预算财政拨款收入支出情况说明</w:t>
      </w:r>
    </w:p>
    <w:p w:rsidR="00CC52B0" w:rsidRDefault="009B110C" w:rsidP="004625CA">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政府性基金年初结转和结余</w:t>
      </w:r>
      <w:r w:rsidR="007A69E3">
        <w:rPr>
          <w:rFonts w:ascii="仿宋" w:eastAsia="仿宋" w:hAnsi="仿宋" w:hint="eastAsia"/>
          <w:sz w:val="32"/>
          <w:szCs w:val="30"/>
        </w:rPr>
        <w:t>250.05</w:t>
      </w:r>
      <w:r w:rsidR="00CC52B0">
        <w:rPr>
          <w:rFonts w:ascii="仿宋" w:eastAsia="仿宋" w:hAnsi="仿宋" w:hint="eastAsia"/>
          <w:sz w:val="32"/>
          <w:szCs w:val="30"/>
        </w:rPr>
        <w:t>万元；本年收入</w:t>
      </w:r>
      <w:r w:rsidR="007A69E3">
        <w:rPr>
          <w:rFonts w:ascii="仿宋" w:eastAsia="仿宋" w:hAnsi="仿宋" w:hint="eastAsia"/>
          <w:sz w:val="32"/>
          <w:szCs w:val="30"/>
        </w:rPr>
        <w:t>1，056.23</w:t>
      </w:r>
      <w:r w:rsidR="00CC52B0">
        <w:rPr>
          <w:rFonts w:ascii="仿宋" w:eastAsia="仿宋" w:hAnsi="仿宋" w:hint="eastAsia"/>
          <w:sz w:val="32"/>
          <w:szCs w:val="30"/>
        </w:rPr>
        <w:t>万元；本年支出</w:t>
      </w:r>
      <w:r w:rsidR="007A69E3">
        <w:rPr>
          <w:rFonts w:ascii="仿宋" w:eastAsia="仿宋" w:hAnsi="仿宋" w:hint="eastAsia"/>
          <w:sz w:val="32"/>
          <w:szCs w:val="30"/>
        </w:rPr>
        <w:t>957.19</w:t>
      </w:r>
      <w:r w:rsidR="00CC52B0">
        <w:rPr>
          <w:rFonts w:ascii="仿宋" w:eastAsia="仿宋" w:hAnsi="仿宋" w:hint="eastAsia"/>
          <w:sz w:val="32"/>
          <w:szCs w:val="30"/>
        </w:rPr>
        <w:t>万元，项目支出</w:t>
      </w:r>
      <w:r w:rsidR="008815A4">
        <w:rPr>
          <w:rFonts w:ascii="仿宋" w:eastAsia="仿宋" w:hAnsi="仿宋" w:hint="eastAsia"/>
          <w:sz w:val="32"/>
          <w:szCs w:val="30"/>
        </w:rPr>
        <w:t>957.19</w:t>
      </w:r>
      <w:r w:rsidR="00CC52B0">
        <w:rPr>
          <w:rFonts w:ascii="仿宋" w:eastAsia="仿宋" w:hAnsi="仿宋" w:hint="eastAsia"/>
          <w:sz w:val="32"/>
          <w:szCs w:val="30"/>
        </w:rPr>
        <w:t>万元，占</w:t>
      </w:r>
      <w:r w:rsidR="007A69E3">
        <w:rPr>
          <w:rFonts w:ascii="仿宋" w:eastAsia="仿宋" w:hAnsi="仿宋" w:hint="eastAsia"/>
          <w:sz w:val="32"/>
          <w:szCs w:val="30"/>
        </w:rPr>
        <w:t>100</w:t>
      </w:r>
      <w:r w:rsidR="00CC52B0">
        <w:rPr>
          <w:rFonts w:ascii="仿宋" w:eastAsia="仿宋" w:hAnsi="仿宋" w:hint="eastAsia"/>
          <w:sz w:val="32"/>
          <w:szCs w:val="30"/>
        </w:rPr>
        <w:t>%，年末结转和结余</w:t>
      </w:r>
      <w:r w:rsidR="007A69E3">
        <w:rPr>
          <w:rFonts w:ascii="仿宋" w:eastAsia="仿宋" w:hAnsi="仿宋" w:hint="eastAsia"/>
          <w:sz w:val="32"/>
          <w:szCs w:val="30"/>
        </w:rPr>
        <w:t>349.09</w:t>
      </w:r>
      <w:r w:rsidR="00CC52B0">
        <w:rPr>
          <w:rFonts w:ascii="仿宋" w:eastAsia="仿宋" w:hAnsi="仿宋" w:hint="eastAsia"/>
          <w:sz w:val="32"/>
          <w:szCs w:val="30"/>
        </w:rPr>
        <w:t>万元。</w:t>
      </w:r>
    </w:p>
    <w:p w:rsidR="00CC52B0" w:rsidRPr="006019F0" w:rsidRDefault="00CC52B0" w:rsidP="004625CA">
      <w:pPr>
        <w:spacing w:line="560" w:lineRule="exact"/>
        <w:ind w:firstLine="640"/>
        <w:rPr>
          <w:rFonts w:ascii="黑体" w:eastAsia="黑体" w:hAnsi="黑体"/>
          <w:sz w:val="32"/>
        </w:rPr>
      </w:pPr>
      <w:r w:rsidRPr="006019F0">
        <w:rPr>
          <w:rFonts w:ascii="黑体" w:eastAsia="黑体" w:hAnsi="黑体" w:hint="eastAsia"/>
          <w:sz w:val="32"/>
        </w:rPr>
        <w:t>九、其他重要事项的情况说明</w:t>
      </w:r>
    </w:p>
    <w:p w:rsidR="00CC52B0" w:rsidRPr="006019F0" w:rsidRDefault="00CC52B0" w:rsidP="004625CA">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CC52B0" w:rsidRDefault="009B110C" w:rsidP="004625CA">
      <w:pPr>
        <w:spacing w:line="560" w:lineRule="exact"/>
        <w:ind w:firstLineChars="200" w:firstLine="640"/>
        <w:rPr>
          <w:rFonts w:ascii="仿宋" w:eastAsia="仿宋" w:hAnsi="仿宋"/>
          <w:sz w:val="32"/>
          <w:szCs w:val="30"/>
        </w:rPr>
      </w:pPr>
      <w:r>
        <w:rPr>
          <w:rFonts w:ascii="仿宋" w:eastAsia="仿宋" w:hAnsi="仿宋" w:hint="eastAsia"/>
          <w:sz w:val="32"/>
        </w:rPr>
        <w:lastRenderedPageBreak/>
        <w:t>2019年</w:t>
      </w:r>
      <w:r w:rsidR="00CC52B0" w:rsidRPr="00EF10E0">
        <w:rPr>
          <w:rFonts w:ascii="仿宋" w:eastAsia="仿宋" w:hAnsi="仿宋" w:hint="eastAsia"/>
          <w:sz w:val="32"/>
        </w:rPr>
        <w:t>机关运行经费财政拨款支出</w:t>
      </w:r>
      <w:r w:rsidR="00754F46">
        <w:rPr>
          <w:rFonts w:ascii="仿宋" w:eastAsia="仿宋" w:hAnsi="仿宋" w:hint="eastAsia"/>
          <w:sz w:val="32"/>
          <w:szCs w:val="30"/>
        </w:rPr>
        <w:t>78.</w:t>
      </w:r>
      <w:r w:rsidR="00144530">
        <w:rPr>
          <w:rFonts w:ascii="仿宋" w:eastAsia="仿宋" w:hAnsi="仿宋" w:hint="eastAsia"/>
          <w:sz w:val="32"/>
          <w:szCs w:val="30"/>
        </w:rPr>
        <w:t>26</w:t>
      </w:r>
      <w:r w:rsidR="00CC52B0" w:rsidRPr="00EF10E0">
        <w:rPr>
          <w:rFonts w:ascii="仿宋" w:eastAsia="仿宋" w:hAnsi="仿宋" w:hint="eastAsia"/>
          <w:sz w:val="32"/>
        </w:rPr>
        <w:t>万元</w:t>
      </w:r>
      <w:r w:rsidR="00144530">
        <w:rPr>
          <w:rFonts w:ascii="仿宋" w:eastAsia="仿宋" w:hAnsi="仿宋" w:hint="eastAsia"/>
          <w:sz w:val="32"/>
        </w:rPr>
        <w:t>、</w:t>
      </w:r>
      <w:r w:rsidR="00CC52B0" w:rsidRPr="00EF10E0">
        <w:rPr>
          <w:rFonts w:ascii="仿宋" w:eastAsia="仿宋" w:hAnsi="仿宋" w:hint="eastAsia"/>
          <w:sz w:val="32"/>
        </w:rPr>
        <w:t>比</w:t>
      </w:r>
      <w:r>
        <w:rPr>
          <w:rFonts w:ascii="仿宋" w:eastAsia="仿宋" w:hAnsi="仿宋" w:hint="eastAsia"/>
          <w:sz w:val="32"/>
        </w:rPr>
        <w:t>2018年</w:t>
      </w:r>
      <w:r w:rsidR="00CC52B0" w:rsidRPr="00144530">
        <w:rPr>
          <w:rFonts w:ascii="仿宋" w:eastAsia="仿宋" w:hAnsi="仿宋" w:hint="eastAsia"/>
          <w:sz w:val="32"/>
        </w:rPr>
        <w:t>增加</w:t>
      </w:r>
      <w:r w:rsidR="00144530" w:rsidRPr="00144530">
        <w:rPr>
          <w:rFonts w:ascii="仿宋" w:eastAsia="仿宋" w:hAnsi="仿宋" w:hint="eastAsia"/>
          <w:sz w:val="32"/>
        </w:rPr>
        <w:t>38</w:t>
      </w:r>
      <w:r w:rsidR="00CC52B0" w:rsidRPr="00144530">
        <w:rPr>
          <w:rFonts w:ascii="仿宋" w:eastAsia="仿宋" w:hAnsi="仿宋" w:hint="eastAsia"/>
          <w:sz w:val="32"/>
        </w:rPr>
        <w:t>万元，增长</w:t>
      </w:r>
      <w:r w:rsidR="00144530" w:rsidRPr="00144530">
        <w:rPr>
          <w:rFonts w:ascii="仿宋" w:eastAsia="仿宋" w:hAnsi="仿宋" w:hint="eastAsia"/>
          <w:sz w:val="32"/>
        </w:rPr>
        <w:t>94.39</w:t>
      </w:r>
      <w:r w:rsidR="008D763A" w:rsidRPr="00144530">
        <w:rPr>
          <w:rFonts w:ascii="仿宋" w:eastAsia="仿宋" w:hAnsi="仿宋" w:hint="eastAsia"/>
          <w:sz w:val="32"/>
          <w:szCs w:val="30"/>
        </w:rPr>
        <w:t>%</w:t>
      </w:r>
      <w:r w:rsidR="00CC52B0" w:rsidRPr="00144530">
        <w:rPr>
          <w:rFonts w:ascii="仿宋" w:eastAsia="仿宋" w:hAnsi="仿宋" w:hint="eastAsia"/>
          <w:sz w:val="32"/>
        </w:rPr>
        <w:t>。主要原因是</w:t>
      </w:r>
      <w:r w:rsidR="00144530" w:rsidRPr="00144530">
        <w:rPr>
          <w:rFonts w:ascii="仿宋" w:eastAsia="仿宋" w:hAnsi="仿宋" w:hint="eastAsia"/>
          <w:sz w:val="32"/>
          <w:szCs w:val="30"/>
        </w:rPr>
        <w:t>业务量增多，工作人员增加，相关办公费用增加</w:t>
      </w:r>
      <w:r w:rsidR="00CC52B0" w:rsidRPr="00144530">
        <w:rPr>
          <w:rFonts w:ascii="仿宋" w:eastAsia="仿宋" w:hAnsi="仿宋" w:hint="eastAsia"/>
          <w:sz w:val="32"/>
          <w:szCs w:val="30"/>
        </w:rPr>
        <w:t>。</w:t>
      </w:r>
    </w:p>
    <w:p w:rsidR="00CC52B0" w:rsidRPr="006019F0" w:rsidRDefault="00CC52B0" w:rsidP="004625CA">
      <w:pPr>
        <w:spacing w:line="560" w:lineRule="exact"/>
        <w:rPr>
          <w:rFonts w:ascii="楷体" w:eastAsia="楷体" w:hAnsi="楷体"/>
          <w:b/>
          <w:sz w:val="32"/>
        </w:rPr>
      </w:pPr>
      <w:r>
        <w:rPr>
          <w:rFonts w:ascii="楷体" w:eastAsia="楷体" w:hAnsi="楷体" w:hint="eastAsia"/>
          <w:sz w:val="32"/>
        </w:rPr>
        <w:t xml:space="preserve">    </w:t>
      </w:r>
      <w:r w:rsidRPr="006019F0">
        <w:rPr>
          <w:rFonts w:ascii="楷体" w:eastAsia="楷体" w:hAnsi="楷体" w:hint="eastAsia"/>
          <w:b/>
          <w:sz w:val="32"/>
        </w:rPr>
        <w:t>（二）政府采购支出情况</w:t>
      </w:r>
    </w:p>
    <w:p w:rsidR="00CC52B0" w:rsidRDefault="009B110C" w:rsidP="004625CA">
      <w:pPr>
        <w:spacing w:line="560" w:lineRule="exact"/>
        <w:ind w:firstLineChars="200" w:firstLine="640"/>
        <w:rPr>
          <w:rFonts w:ascii="仿宋" w:eastAsia="仿宋" w:hAnsi="仿宋"/>
          <w:sz w:val="32"/>
        </w:rPr>
      </w:pPr>
      <w:r>
        <w:rPr>
          <w:rFonts w:ascii="仿宋" w:eastAsia="仿宋" w:hAnsi="仿宋" w:hint="eastAsia"/>
          <w:sz w:val="32"/>
        </w:rPr>
        <w:t>2019年</w:t>
      </w:r>
      <w:r w:rsidR="00CC52B0" w:rsidRPr="0070545E">
        <w:rPr>
          <w:rFonts w:ascii="仿宋" w:eastAsia="仿宋" w:hAnsi="仿宋" w:hint="eastAsia"/>
          <w:sz w:val="32"/>
        </w:rPr>
        <w:t>政府采购支出总额</w:t>
      </w:r>
      <w:r w:rsidR="00972976" w:rsidRPr="008109FC">
        <w:rPr>
          <w:rFonts w:ascii="仿宋" w:eastAsia="仿宋" w:hAnsi="仿宋" w:hint="eastAsia"/>
          <w:sz w:val="32"/>
          <w:szCs w:val="30"/>
        </w:rPr>
        <w:t>1</w:t>
      </w:r>
      <w:r w:rsidR="008109FC">
        <w:rPr>
          <w:rFonts w:ascii="仿宋" w:eastAsia="仿宋" w:hAnsi="仿宋" w:hint="eastAsia"/>
          <w:sz w:val="32"/>
          <w:szCs w:val="30"/>
        </w:rPr>
        <w:t>7</w:t>
      </w:r>
      <w:r w:rsidR="00CC52B0" w:rsidRPr="008109FC">
        <w:rPr>
          <w:rFonts w:ascii="仿宋" w:eastAsia="仿宋" w:hAnsi="仿宋" w:hint="eastAsia"/>
          <w:sz w:val="32"/>
        </w:rPr>
        <w:t>万元</w:t>
      </w:r>
      <w:r w:rsidR="008109FC">
        <w:rPr>
          <w:rFonts w:ascii="仿宋" w:eastAsia="仿宋" w:hAnsi="仿宋" w:hint="eastAsia"/>
          <w:sz w:val="32"/>
        </w:rPr>
        <w:t>.</w:t>
      </w:r>
      <w:r w:rsidR="00CC52B0" w:rsidRPr="008109FC">
        <w:rPr>
          <w:rFonts w:ascii="仿宋" w:eastAsia="仿宋" w:hAnsi="仿宋" w:hint="eastAsia"/>
          <w:sz w:val="32"/>
        </w:rPr>
        <w:t>其中：政府采购货物支出</w:t>
      </w:r>
      <w:r w:rsidR="00972976" w:rsidRPr="008109FC">
        <w:rPr>
          <w:rFonts w:ascii="仿宋" w:eastAsia="仿宋" w:hAnsi="仿宋" w:hint="eastAsia"/>
          <w:sz w:val="32"/>
          <w:szCs w:val="30"/>
        </w:rPr>
        <w:t>17</w:t>
      </w:r>
      <w:r w:rsidR="00CC52B0" w:rsidRPr="008109FC">
        <w:rPr>
          <w:rFonts w:ascii="仿宋" w:eastAsia="仿宋" w:hAnsi="仿宋" w:hint="eastAsia"/>
          <w:sz w:val="32"/>
        </w:rPr>
        <w:t>万元。授予中小企业合同金额</w:t>
      </w:r>
      <w:r w:rsidR="00972976" w:rsidRPr="008109FC">
        <w:rPr>
          <w:rFonts w:ascii="仿宋" w:eastAsia="仿宋" w:hAnsi="仿宋" w:hint="eastAsia"/>
          <w:sz w:val="32"/>
          <w:szCs w:val="30"/>
        </w:rPr>
        <w:t>17</w:t>
      </w:r>
      <w:r w:rsidR="00CC52B0" w:rsidRPr="008109FC">
        <w:rPr>
          <w:rFonts w:ascii="仿宋" w:eastAsia="仿宋" w:hAnsi="仿宋" w:hint="eastAsia"/>
          <w:sz w:val="32"/>
        </w:rPr>
        <w:t>万元，占政府采购支出总额的</w:t>
      </w:r>
      <w:r w:rsidR="00972976" w:rsidRPr="008109FC">
        <w:rPr>
          <w:rFonts w:ascii="仿宋" w:eastAsia="仿宋" w:hAnsi="仿宋" w:hint="eastAsia"/>
          <w:sz w:val="32"/>
          <w:szCs w:val="30"/>
        </w:rPr>
        <w:t>100</w:t>
      </w:r>
      <w:r w:rsidR="00CC52B0" w:rsidRPr="008109FC">
        <w:rPr>
          <w:rFonts w:ascii="仿宋" w:eastAsia="仿宋" w:hAnsi="仿宋" w:hint="eastAsia"/>
          <w:sz w:val="32"/>
        </w:rPr>
        <w:t xml:space="preserve"> %。</w:t>
      </w:r>
    </w:p>
    <w:p w:rsidR="00CC52B0" w:rsidRPr="006019F0" w:rsidRDefault="00CC52B0" w:rsidP="004625CA">
      <w:pPr>
        <w:spacing w:line="560" w:lineRule="exact"/>
        <w:rPr>
          <w:rFonts w:ascii="楷体" w:eastAsia="楷体" w:hAnsi="楷体"/>
          <w:b/>
          <w:sz w:val="32"/>
        </w:rPr>
      </w:pPr>
      <w:r>
        <w:rPr>
          <w:rFonts w:ascii="楷体" w:eastAsia="楷体" w:hAnsi="楷体" w:hint="eastAsia"/>
          <w:sz w:val="32"/>
        </w:rPr>
        <w:t xml:space="preserve">    </w:t>
      </w:r>
      <w:r w:rsidRPr="006019F0">
        <w:rPr>
          <w:rFonts w:ascii="楷体" w:eastAsia="楷体" w:hAnsi="楷体" w:hint="eastAsia"/>
          <w:b/>
          <w:sz w:val="32"/>
        </w:rPr>
        <w:t>（三）国有资产占用情况</w:t>
      </w:r>
    </w:p>
    <w:p w:rsidR="00AB5BCA" w:rsidRDefault="00CC52B0" w:rsidP="004625CA">
      <w:pPr>
        <w:widowControl/>
        <w:spacing w:line="560" w:lineRule="exact"/>
        <w:ind w:firstLineChars="200" w:firstLine="640"/>
        <w:jc w:val="left"/>
        <w:rPr>
          <w:rFonts w:ascii="方正小标宋_GBK" w:eastAsia="方正小标宋_GBK" w:hAnsi="方正小标宋简体"/>
          <w:sz w:val="44"/>
        </w:rPr>
      </w:pPr>
      <w:r w:rsidRPr="0070545E">
        <w:rPr>
          <w:rFonts w:ascii="仿宋" w:eastAsia="仿宋" w:hAnsi="仿宋" w:hint="eastAsia"/>
          <w:sz w:val="32"/>
        </w:rPr>
        <w:t>截至</w:t>
      </w:r>
      <w:r w:rsidR="009B110C">
        <w:rPr>
          <w:rFonts w:ascii="仿宋" w:eastAsia="仿宋" w:hAnsi="仿宋" w:hint="eastAsia"/>
          <w:sz w:val="32"/>
        </w:rPr>
        <w:t>2019年</w:t>
      </w:r>
      <w:r w:rsidRPr="0070545E">
        <w:rPr>
          <w:rFonts w:ascii="仿宋" w:eastAsia="仿宋" w:hAnsi="仿宋" w:hint="eastAsia"/>
          <w:sz w:val="32"/>
        </w:rPr>
        <w:t>12月31日，</w:t>
      </w:r>
      <w:proofErr w:type="gramStart"/>
      <w:r w:rsidR="00214CF1">
        <w:rPr>
          <w:rFonts w:ascii="仿宋" w:eastAsia="仿宋" w:hAnsi="仿宋" w:hint="eastAsia"/>
          <w:sz w:val="32"/>
        </w:rPr>
        <w:t>我部门</w:t>
      </w:r>
      <w:proofErr w:type="gramEnd"/>
      <w:r w:rsidR="00214CF1">
        <w:rPr>
          <w:rFonts w:ascii="仿宋" w:eastAsia="仿宋" w:hAnsi="仿宋" w:hint="eastAsia"/>
          <w:sz w:val="32"/>
        </w:rPr>
        <w:t>共有车辆7辆。</w:t>
      </w:r>
      <w:r w:rsidR="00214CF1">
        <w:rPr>
          <w:rFonts w:ascii="仿宋" w:eastAsia="仿宋" w:hAnsi="仿宋" w:hint="eastAsia"/>
          <w:sz w:val="32"/>
          <w:szCs w:val="30"/>
        </w:rPr>
        <w:t>其他用车7辆，其他用车主要是：社会福利院1辆，用于业务工作；救助管理站2辆，用于救助工作；殡葬管理处1辆，用于殡葬工作；社区管理指导中心1辆，用于业务工作；社会救助事业中心1辆，用于业务工作；殡仪馆1辆，用于业务工作。单位价值50万元以上通用设备0台（套），单位价值100万元以上专用设备0台（套）</w:t>
      </w:r>
      <w:r w:rsidRPr="0070545E">
        <w:rPr>
          <w:rFonts w:ascii="仿宋" w:eastAsia="仿宋" w:hAnsi="仿宋" w:hint="eastAsia"/>
          <w:sz w:val="32"/>
          <w:szCs w:val="30"/>
        </w:rPr>
        <w:t>。</w:t>
      </w:r>
    </w:p>
    <w:p w:rsidR="00AB5BCA" w:rsidRDefault="00AB5BCA" w:rsidP="004625CA">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CC52B0" w:rsidRPr="008B4531" w:rsidRDefault="00CC52B0" w:rsidP="004625CA">
      <w:pPr>
        <w:spacing w:line="560" w:lineRule="exact"/>
        <w:ind w:firstLine="602"/>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rsidR="00CC52B0" w:rsidRDefault="00CC52B0" w:rsidP="004625CA">
      <w:pPr>
        <w:spacing w:line="560" w:lineRule="exact"/>
        <w:ind w:firstLineChars="200" w:firstLine="640"/>
        <w:rPr>
          <w:rFonts w:ascii="仿宋" w:eastAsia="仿宋" w:hAnsi="仿宋"/>
          <w:sz w:val="32"/>
        </w:rPr>
      </w:pPr>
    </w:p>
    <w:p w:rsidR="004402D4" w:rsidRDefault="004402D4" w:rsidP="004625CA">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4402D4" w:rsidRDefault="004402D4" w:rsidP="004625CA">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指除上述收入以外的各项收入。包括银行存款利息收入、以及行政单位收到的财政专户管理资金等</w:t>
      </w:r>
    </w:p>
    <w:p w:rsidR="004402D4" w:rsidRDefault="004402D4" w:rsidP="004625CA">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4402D4" w:rsidRDefault="004402D4" w:rsidP="004625CA">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4402D4" w:rsidRDefault="004402D4" w:rsidP="004625CA">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4402D4" w:rsidRDefault="004402D4" w:rsidP="004625CA">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4402D4" w:rsidRDefault="004402D4" w:rsidP="004625CA">
      <w:pPr>
        <w:autoSpaceDN w:val="0"/>
        <w:spacing w:line="560" w:lineRule="exact"/>
        <w:ind w:firstLineChars="200" w:firstLine="643"/>
        <w:rPr>
          <w:rFonts w:ascii="仿宋" w:eastAsia="仿宋" w:hAnsi="仿宋"/>
          <w:sz w:val="32"/>
        </w:rPr>
      </w:pPr>
      <w:r>
        <w:rPr>
          <w:rFonts w:ascii="仿宋" w:eastAsia="仿宋" w:hAnsi="仿宋" w:hint="eastAsia"/>
          <w:b/>
          <w:bCs/>
          <w:sz w:val="32"/>
        </w:rPr>
        <w:t>七、“三公”经费财政拨款支出：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CC52B0" w:rsidRPr="0025506F" w:rsidRDefault="004402D4" w:rsidP="004625CA">
      <w:pPr>
        <w:autoSpaceDN w:val="0"/>
        <w:spacing w:line="560" w:lineRule="exact"/>
        <w:ind w:firstLineChars="200" w:firstLine="643"/>
        <w:rPr>
          <w:rFonts w:ascii="仿宋" w:eastAsia="仿宋" w:hAnsi="仿宋"/>
          <w:b/>
          <w:sz w:val="32"/>
        </w:rPr>
      </w:pPr>
      <w:r>
        <w:rPr>
          <w:rFonts w:ascii="仿宋" w:eastAsia="仿宋" w:hAnsi="仿宋" w:hint="eastAsia"/>
          <w:b/>
          <w:bCs/>
          <w:sz w:val="32"/>
        </w:rPr>
        <w:lastRenderedPageBreak/>
        <w:t>八、机关运行经费：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4B" w:rsidRDefault="000B034B">
      <w:r>
        <w:separator/>
      </w:r>
    </w:p>
  </w:endnote>
  <w:endnote w:type="continuationSeparator" w:id="0">
    <w:p w:rsidR="000B034B" w:rsidRDefault="000B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37" w:rsidRDefault="00916337">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9444EE">
      <w:rPr>
        <w:rStyle w:val="a3"/>
        <w:noProof/>
      </w:rPr>
      <w:t>29</w:t>
    </w:r>
    <w:r>
      <w:fldChar w:fldCharType="end"/>
    </w:r>
  </w:p>
  <w:p w:rsidR="00916337" w:rsidRDefault="009163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4B" w:rsidRDefault="000B034B">
      <w:r>
        <w:separator/>
      </w:r>
    </w:p>
  </w:footnote>
  <w:footnote w:type="continuationSeparator" w:id="0">
    <w:p w:rsidR="000B034B" w:rsidRDefault="000B0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383A"/>
    <w:multiLevelType w:val="multilevel"/>
    <w:tmpl w:val="2507383A"/>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AA9007E"/>
    <w:multiLevelType w:val="singleLevel"/>
    <w:tmpl w:val="5981A2F5"/>
    <w:lvl w:ilvl="0">
      <w:start w:val="2"/>
      <w:numFmt w:val="chineseCounting"/>
      <w:suff w:val="nothing"/>
      <w:lvlText w:val="%1、"/>
      <w:lvlJc w:val="left"/>
    </w:lvl>
  </w:abstractNum>
  <w:abstractNum w:abstractNumId="2">
    <w:nsid w:val="597FDECD"/>
    <w:multiLevelType w:val="singleLevel"/>
    <w:tmpl w:val="597FDECD"/>
    <w:lvl w:ilvl="0">
      <w:start w:val="1"/>
      <w:numFmt w:val="chineseCounting"/>
      <w:suff w:val="nothing"/>
      <w:lvlText w:val="%1、"/>
      <w:lvlJc w:val="left"/>
    </w:lvl>
  </w:abstractNum>
  <w:abstractNum w:abstractNumId="3">
    <w:nsid w:val="5981A2F5"/>
    <w:multiLevelType w:val="singleLevel"/>
    <w:tmpl w:val="5981A2F5"/>
    <w:lvl w:ilvl="0">
      <w:start w:val="2"/>
      <w:numFmt w:val="chineseCounting"/>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4B4B"/>
    <w:rsid w:val="00015151"/>
    <w:rsid w:val="00020D30"/>
    <w:rsid w:val="00040550"/>
    <w:rsid w:val="00042A8B"/>
    <w:rsid w:val="000530AB"/>
    <w:rsid w:val="00061906"/>
    <w:rsid w:val="00073CE8"/>
    <w:rsid w:val="00080700"/>
    <w:rsid w:val="00081076"/>
    <w:rsid w:val="00086A14"/>
    <w:rsid w:val="000B034B"/>
    <w:rsid w:val="000C6C9E"/>
    <w:rsid w:val="000D126F"/>
    <w:rsid w:val="000D5871"/>
    <w:rsid w:val="000D7A6A"/>
    <w:rsid w:val="000E200E"/>
    <w:rsid w:val="000E32FB"/>
    <w:rsid w:val="00144530"/>
    <w:rsid w:val="00172A27"/>
    <w:rsid w:val="00183CE0"/>
    <w:rsid w:val="001847E4"/>
    <w:rsid w:val="00191A57"/>
    <w:rsid w:val="001A4118"/>
    <w:rsid w:val="001B2785"/>
    <w:rsid w:val="001B3BDF"/>
    <w:rsid w:val="001C7821"/>
    <w:rsid w:val="001E033D"/>
    <w:rsid w:val="001E2347"/>
    <w:rsid w:val="00205ACB"/>
    <w:rsid w:val="00214CF1"/>
    <w:rsid w:val="0025506F"/>
    <w:rsid w:val="00261A1A"/>
    <w:rsid w:val="0027683F"/>
    <w:rsid w:val="0028323E"/>
    <w:rsid w:val="002B3137"/>
    <w:rsid w:val="002B4778"/>
    <w:rsid w:val="002C38B9"/>
    <w:rsid w:val="002F253C"/>
    <w:rsid w:val="00305FC6"/>
    <w:rsid w:val="00313360"/>
    <w:rsid w:val="0032739A"/>
    <w:rsid w:val="003354B1"/>
    <w:rsid w:val="0033551A"/>
    <w:rsid w:val="00371224"/>
    <w:rsid w:val="00376140"/>
    <w:rsid w:val="0039392A"/>
    <w:rsid w:val="003B52A2"/>
    <w:rsid w:val="003C1D31"/>
    <w:rsid w:val="003D2BAD"/>
    <w:rsid w:val="00421690"/>
    <w:rsid w:val="00425602"/>
    <w:rsid w:val="0043548E"/>
    <w:rsid w:val="004402D4"/>
    <w:rsid w:val="004527E1"/>
    <w:rsid w:val="004625CA"/>
    <w:rsid w:val="00463D76"/>
    <w:rsid w:val="0047596D"/>
    <w:rsid w:val="00492310"/>
    <w:rsid w:val="004A4BB6"/>
    <w:rsid w:val="004B7BD3"/>
    <w:rsid w:val="004C1D40"/>
    <w:rsid w:val="004C587F"/>
    <w:rsid w:val="004D1E39"/>
    <w:rsid w:val="00531086"/>
    <w:rsid w:val="005375D6"/>
    <w:rsid w:val="00566E9E"/>
    <w:rsid w:val="00592F53"/>
    <w:rsid w:val="00593BE1"/>
    <w:rsid w:val="005957B0"/>
    <w:rsid w:val="005D1CAF"/>
    <w:rsid w:val="006019F0"/>
    <w:rsid w:val="00602981"/>
    <w:rsid w:val="00605319"/>
    <w:rsid w:val="00654B59"/>
    <w:rsid w:val="00660A20"/>
    <w:rsid w:val="006622AB"/>
    <w:rsid w:val="00682C14"/>
    <w:rsid w:val="006A1F8A"/>
    <w:rsid w:val="006B208C"/>
    <w:rsid w:val="006C1F06"/>
    <w:rsid w:val="006D1E80"/>
    <w:rsid w:val="006F13A5"/>
    <w:rsid w:val="00702F7C"/>
    <w:rsid w:val="0070545E"/>
    <w:rsid w:val="00716E7B"/>
    <w:rsid w:val="00716FBD"/>
    <w:rsid w:val="00730202"/>
    <w:rsid w:val="00741928"/>
    <w:rsid w:val="00751BB1"/>
    <w:rsid w:val="00752C0A"/>
    <w:rsid w:val="00754F46"/>
    <w:rsid w:val="00766A49"/>
    <w:rsid w:val="0076756B"/>
    <w:rsid w:val="007722DC"/>
    <w:rsid w:val="00796E37"/>
    <w:rsid w:val="0079732C"/>
    <w:rsid w:val="007A2DD7"/>
    <w:rsid w:val="007A69E3"/>
    <w:rsid w:val="007C4C2F"/>
    <w:rsid w:val="007F3CDD"/>
    <w:rsid w:val="007F3FFC"/>
    <w:rsid w:val="008051A1"/>
    <w:rsid w:val="00805A22"/>
    <w:rsid w:val="008109FC"/>
    <w:rsid w:val="0081142B"/>
    <w:rsid w:val="00830E66"/>
    <w:rsid w:val="00834D94"/>
    <w:rsid w:val="00845090"/>
    <w:rsid w:val="00846256"/>
    <w:rsid w:val="00851644"/>
    <w:rsid w:val="00866B0E"/>
    <w:rsid w:val="008815A4"/>
    <w:rsid w:val="00881909"/>
    <w:rsid w:val="008A6C0D"/>
    <w:rsid w:val="008B064A"/>
    <w:rsid w:val="008B3E08"/>
    <w:rsid w:val="008B4531"/>
    <w:rsid w:val="008C468C"/>
    <w:rsid w:val="008D6371"/>
    <w:rsid w:val="008D763A"/>
    <w:rsid w:val="008E1EE0"/>
    <w:rsid w:val="009001FE"/>
    <w:rsid w:val="009030D6"/>
    <w:rsid w:val="00906E35"/>
    <w:rsid w:val="00916337"/>
    <w:rsid w:val="00920A50"/>
    <w:rsid w:val="009258DB"/>
    <w:rsid w:val="00941474"/>
    <w:rsid w:val="009444EE"/>
    <w:rsid w:val="00966033"/>
    <w:rsid w:val="00972976"/>
    <w:rsid w:val="00981DAD"/>
    <w:rsid w:val="009834B8"/>
    <w:rsid w:val="009A2B95"/>
    <w:rsid w:val="009A52CF"/>
    <w:rsid w:val="009B110C"/>
    <w:rsid w:val="009D0ADD"/>
    <w:rsid w:val="009E4A52"/>
    <w:rsid w:val="009F6DF4"/>
    <w:rsid w:val="009F742A"/>
    <w:rsid w:val="00A00829"/>
    <w:rsid w:val="00A01381"/>
    <w:rsid w:val="00A16265"/>
    <w:rsid w:val="00A24819"/>
    <w:rsid w:val="00A36A36"/>
    <w:rsid w:val="00A5519F"/>
    <w:rsid w:val="00A6098C"/>
    <w:rsid w:val="00A63976"/>
    <w:rsid w:val="00A77D53"/>
    <w:rsid w:val="00A87C65"/>
    <w:rsid w:val="00AB5BCA"/>
    <w:rsid w:val="00AD0ADD"/>
    <w:rsid w:val="00AD57EF"/>
    <w:rsid w:val="00B201F6"/>
    <w:rsid w:val="00B26204"/>
    <w:rsid w:val="00B4011C"/>
    <w:rsid w:val="00B469B7"/>
    <w:rsid w:val="00B475BE"/>
    <w:rsid w:val="00B65922"/>
    <w:rsid w:val="00B66197"/>
    <w:rsid w:val="00B66D5F"/>
    <w:rsid w:val="00B837C6"/>
    <w:rsid w:val="00B9559B"/>
    <w:rsid w:val="00BA29E3"/>
    <w:rsid w:val="00BB0050"/>
    <w:rsid w:val="00BB3F26"/>
    <w:rsid w:val="00BC0322"/>
    <w:rsid w:val="00BD41AE"/>
    <w:rsid w:val="00BE51AB"/>
    <w:rsid w:val="00BE7260"/>
    <w:rsid w:val="00C1596F"/>
    <w:rsid w:val="00C37E60"/>
    <w:rsid w:val="00C82009"/>
    <w:rsid w:val="00C9184F"/>
    <w:rsid w:val="00CB4BDA"/>
    <w:rsid w:val="00CC52B0"/>
    <w:rsid w:val="00D107CD"/>
    <w:rsid w:val="00D277FB"/>
    <w:rsid w:val="00D340C7"/>
    <w:rsid w:val="00D618D2"/>
    <w:rsid w:val="00D738BC"/>
    <w:rsid w:val="00D73D35"/>
    <w:rsid w:val="00D9216E"/>
    <w:rsid w:val="00DA7AC3"/>
    <w:rsid w:val="00DC79AD"/>
    <w:rsid w:val="00DD523F"/>
    <w:rsid w:val="00DD6EB8"/>
    <w:rsid w:val="00DE7AAD"/>
    <w:rsid w:val="00E013C3"/>
    <w:rsid w:val="00E17418"/>
    <w:rsid w:val="00E236D8"/>
    <w:rsid w:val="00E308D4"/>
    <w:rsid w:val="00E57F91"/>
    <w:rsid w:val="00E648A3"/>
    <w:rsid w:val="00E72512"/>
    <w:rsid w:val="00E77EA3"/>
    <w:rsid w:val="00E85B60"/>
    <w:rsid w:val="00E86028"/>
    <w:rsid w:val="00E96AD7"/>
    <w:rsid w:val="00E96CFD"/>
    <w:rsid w:val="00EA64A1"/>
    <w:rsid w:val="00EB1C43"/>
    <w:rsid w:val="00EB3E02"/>
    <w:rsid w:val="00EB75E0"/>
    <w:rsid w:val="00EC7177"/>
    <w:rsid w:val="00ED7B77"/>
    <w:rsid w:val="00EE1E44"/>
    <w:rsid w:val="00EE3894"/>
    <w:rsid w:val="00EE5F83"/>
    <w:rsid w:val="00EF10E0"/>
    <w:rsid w:val="00F2215F"/>
    <w:rsid w:val="00F53EB7"/>
    <w:rsid w:val="00F7741A"/>
    <w:rsid w:val="00F91D1D"/>
    <w:rsid w:val="00FB049F"/>
    <w:rsid w:val="00FB6467"/>
    <w:rsid w:val="00FD071C"/>
    <w:rsid w:val="00FE0020"/>
    <w:rsid w:val="00FF26E2"/>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203">
      <w:bodyDiv w:val="1"/>
      <w:marLeft w:val="0"/>
      <w:marRight w:val="0"/>
      <w:marTop w:val="0"/>
      <w:marBottom w:val="0"/>
      <w:divBdr>
        <w:top w:val="none" w:sz="0" w:space="0" w:color="auto"/>
        <w:left w:val="none" w:sz="0" w:space="0" w:color="auto"/>
        <w:bottom w:val="none" w:sz="0" w:space="0" w:color="auto"/>
        <w:right w:val="none" w:sz="0" w:space="0" w:color="auto"/>
      </w:divBdr>
    </w:div>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749691643">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A33A-8098-4E44-B4A9-3A9EC296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1</Pages>
  <Words>2442</Words>
  <Characters>13922</Characters>
  <Application>Microsoft Office Word</Application>
  <DocSecurity>0</DocSecurity>
  <PresentationFormat/>
  <Lines>116</Lines>
  <Paragraphs>32</Paragraphs>
  <Slides>0</Slides>
  <Notes>0</Notes>
  <HiddenSlides>0</HiddenSlides>
  <MMClips>0</MMClips>
  <ScaleCrop>false</ScaleCrop>
  <Company>P R C</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128</cp:revision>
  <cp:lastPrinted>2017-08-01T03:11:00Z</cp:lastPrinted>
  <dcterms:created xsi:type="dcterms:W3CDTF">2019-09-17T03:08:00Z</dcterms:created>
  <dcterms:modified xsi:type="dcterms:W3CDTF">2020-09-28T06:07:00Z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