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82" w:rsidRDefault="00647D82"/>
    <w:p w:rsidR="00647D82" w:rsidRDefault="00647D82"/>
    <w:p w:rsidR="00647D82" w:rsidRDefault="00647D82"/>
    <w:p w:rsidR="00647D82" w:rsidRDefault="00647D82"/>
    <w:p w:rsidR="00647D82" w:rsidRDefault="00647D82"/>
    <w:p w:rsidR="00647D82" w:rsidRDefault="00647D82"/>
    <w:p w:rsidR="00647D82" w:rsidRDefault="00647D82"/>
    <w:p w:rsidR="00647D82" w:rsidRDefault="00647D82"/>
    <w:p w:rsidR="00647D82" w:rsidRDefault="000A2A97">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2019年度</w:t>
      </w:r>
    </w:p>
    <w:p w:rsidR="00647D82" w:rsidRDefault="00647D82">
      <w:pPr>
        <w:jc w:val="center"/>
        <w:rPr>
          <w:rFonts w:ascii="方正小标宋_GBK" w:eastAsia="方正小标宋_GBK" w:hAnsi="Arial" w:cs="Arial"/>
          <w:sz w:val="44"/>
          <w:szCs w:val="44"/>
        </w:rPr>
      </w:pPr>
    </w:p>
    <w:p w:rsidR="00647D82" w:rsidRDefault="000A2A97">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长春市双阳区工业和信息化局部门决算</w:t>
      </w:r>
    </w:p>
    <w:p w:rsidR="00647D82" w:rsidRDefault="00647D82">
      <w:pPr>
        <w:jc w:val="center"/>
        <w:rPr>
          <w:rFonts w:ascii="Arial" w:eastAsia="方正小标宋简体" w:hAnsi="Arial" w:cs="Arial"/>
          <w:sz w:val="44"/>
          <w:szCs w:val="44"/>
        </w:rPr>
      </w:pPr>
    </w:p>
    <w:p w:rsidR="00647D82" w:rsidRDefault="00647D82">
      <w:pPr>
        <w:jc w:val="center"/>
        <w:rPr>
          <w:rFonts w:ascii="Arial" w:eastAsia="方正小标宋简体" w:hAnsi="Arial" w:cs="Arial"/>
          <w:sz w:val="44"/>
          <w:szCs w:val="44"/>
        </w:rPr>
      </w:pPr>
    </w:p>
    <w:p w:rsidR="00647D82" w:rsidRDefault="00647D82">
      <w:pPr>
        <w:jc w:val="center"/>
        <w:rPr>
          <w:rFonts w:ascii="Arial" w:eastAsia="方正小标宋简体" w:hAnsi="Arial" w:cs="Arial"/>
          <w:sz w:val="44"/>
          <w:szCs w:val="44"/>
        </w:rPr>
      </w:pPr>
    </w:p>
    <w:p w:rsidR="00647D82" w:rsidRDefault="00647D82">
      <w:pPr>
        <w:jc w:val="center"/>
        <w:rPr>
          <w:rFonts w:ascii="Arial" w:eastAsia="方正小标宋简体" w:hAnsi="Arial" w:cs="Arial"/>
          <w:sz w:val="44"/>
          <w:szCs w:val="44"/>
        </w:rPr>
      </w:pPr>
    </w:p>
    <w:p w:rsidR="00647D82" w:rsidRDefault="00647D82">
      <w:pPr>
        <w:jc w:val="center"/>
        <w:rPr>
          <w:rFonts w:ascii="Arial" w:eastAsia="方正小标宋简体" w:hAnsi="Arial" w:cs="Arial"/>
          <w:sz w:val="44"/>
          <w:szCs w:val="44"/>
        </w:rPr>
      </w:pPr>
    </w:p>
    <w:p w:rsidR="00647D82" w:rsidRDefault="00647D82">
      <w:pPr>
        <w:jc w:val="center"/>
        <w:rPr>
          <w:rFonts w:ascii="Arial" w:eastAsia="方正小标宋简体" w:hAnsi="Arial" w:cs="Arial"/>
          <w:sz w:val="44"/>
          <w:szCs w:val="44"/>
        </w:rPr>
      </w:pPr>
    </w:p>
    <w:p w:rsidR="00647D82" w:rsidRDefault="00647D82">
      <w:pPr>
        <w:jc w:val="center"/>
        <w:rPr>
          <w:rFonts w:ascii="Arial" w:eastAsia="方正小标宋简体" w:hAnsi="Arial" w:cs="Arial"/>
          <w:sz w:val="44"/>
          <w:szCs w:val="44"/>
        </w:rPr>
      </w:pPr>
    </w:p>
    <w:p w:rsidR="00647D82" w:rsidRDefault="00647D82">
      <w:pPr>
        <w:jc w:val="center"/>
        <w:rPr>
          <w:rFonts w:ascii="Arial" w:eastAsia="方正小标宋简体" w:hAnsi="Arial" w:cs="Arial"/>
          <w:sz w:val="44"/>
          <w:szCs w:val="44"/>
        </w:rPr>
      </w:pPr>
    </w:p>
    <w:p w:rsidR="00647D82" w:rsidRDefault="000A2A97">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2020年9月29日</w:t>
      </w:r>
    </w:p>
    <w:p w:rsidR="00647D82" w:rsidRDefault="00647D82">
      <w:pPr>
        <w:jc w:val="center"/>
        <w:rPr>
          <w:rFonts w:ascii="Arial" w:eastAsia="方正小标宋简体" w:hAnsi="Arial" w:cs="Arial"/>
          <w:sz w:val="44"/>
          <w:szCs w:val="44"/>
        </w:rPr>
      </w:pPr>
    </w:p>
    <w:p w:rsidR="00647D82" w:rsidRDefault="00647D82">
      <w:pPr>
        <w:jc w:val="center"/>
        <w:rPr>
          <w:rFonts w:ascii="Arial" w:eastAsia="方正小标宋简体" w:hAnsi="Arial" w:cs="Arial"/>
          <w:sz w:val="44"/>
          <w:szCs w:val="44"/>
        </w:rPr>
      </w:pPr>
    </w:p>
    <w:p w:rsidR="00647D82" w:rsidRDefault="00647D82">
      <w:pPr>
        <w:jc w:val="center"/>
        <w:rPr>
          <w:rFonts w:ascii="Arial" w:eastAsia="方正小标宋简体" w:hAnsi="Arial" w:cs="Arial"/>
          <w:sz w:val="44"/>
          <w:szCs w:val="44"/>
        </w:rPr>
      </w:pPr>
    </w:p>
    <w:p w:rsidR="00647D82" w:rsidRDefault="00647D82">
      <w:pPr>
        <w:jc w:val="center"/>
        <w:rPr>
          <w:rFonts w:ascii="Arial" w:eastAsia="方正小标宋简体" w:hAnsi="Arial" w:cs="Arial"/>
          <w:sz w:val="44"/>
          <w:szCs w:val="44"/>
        </w:rPr>
      </w:pPr>
    </w:p>
    <w:p w:rsidR="00647D82" w:rsidRDefault="000A2A97">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647D82" w:rsidRDefault="00647D82">
      <w:pPr>
        <w:spacing w:line="520" w:lineRule="exact"/>
        <w:jc w:val="center"/>
        <w:rPr>
          <w:rFonts w:ascii="方正小标宋简体" w:eastAsia="方正小标宋简体" w:hAnsi="方正小标宋简体"/>
          <w:sz w:val="44"/>
        </w:rPr>
      </w:pPr>
    </w:p>
    <w:p w:rsidR="00647D82" w:rsidRDefault="000A2A97">
      <w:pPr>
        <w:spacing w:line="560" w:lineRule="exact"/>
        <w:rPr>
          <w:rFonts w:ascii="黑体" w:eastAsia="黑体" w:hAnsi="黑体"/>
          <w:sz w:val="32"/>
          <w:szCs w:val="32"/>
        </w:rPr>
      </w:pPr>
      <w:r>
        <w:rPr>
          <w:rFonts w:ascii="黑体" w:eastAsia="黑体" w:hAnsi="黑体" w:hint="eastAsia"/>
          <w:sz w:val="32"/>
          <w:szCs w:val="32"/>
        </w:rPr>
        <w:t>第一部分  部门概况</w:t>
      </w:r>
    </w:p>
    <w:p w:rsidR="00647D82" w:rsidRDefault="000A2A97">
      <w:pPr>
        <w:spacing w:line="560" w:lineRule="exact"/>
        <w:rPr>
          <w:rFonts w:ascii="仿宋" w:eastAsia="仿宋" w:hAnsi="仿宋"/>
          <w:sz w:val="32"/>
          <w:szCs w:val="32"/>
        </w:rPr>
      </w:pPr>
      <w:r>
        <w:rPr>
          <w:rFonts w:ascii="仿宋" w:eastAsia="仿宋" w:hAnsi="仿宋" w:hint="eastAsia"/>
          <w:sz w:val="32"/>
          <w:szCs w:val="32"/>
        </w:rPr>
        <w:t>一、部门职能</w:t>
      </w:r>
    </w:p>
    <w:p w:rsidR="00647D82" w:rsidRDefault="000A2A97">
      <w:pPr>
        <w:spacing w:line="560" w:lineRule="exact"/>
        <w:rPr>
          <w:rFonts w:ascii="仿宋" w:eastAsia="仿宋" w:hAnsi="仿宋"/>
          <w:sz w:val="32"/>
          <w:szCs w:val="32"/>
        </w:rPr>
      </w:pPr>
      <w:r>
        <w:rPr>
          <w:rFonts w:ascii="仿宋" w:eastAsia="仿宋" w:hAnsi="仿宋" w:hint="eastAsia"/>
          <w:sz w:val="32"/>
          <w:szCs w:val="32"/>
        </w:rPr>
        <w:t>二、机构设置及部门决算单位构成</w:t>
      </w:r>
    </w:p>
    <w:p w:rsidR="00647D82" w:rsidRDefault="000A2A97">
      <w:pPr>
        <w:spacing w:line="560" w:lineRule="exact"/>
        <w:rPr>
          <w:rFonts w:ascii="黑体" w:eastAsia="黑体" w:hAnsi="黑体"/>
          <w:sz w:val="32"/>
          <w:szCs w:val="32"/>
        </w:rPr>
      </w:pPr>
      <w:r>
        <w:rPr>
          <w:rFonts w:ascii="黑体" w:eastAsia="黑体" w:hAnsi="黑体" w:hint="eastAsia"/>
          <w:sz w:val="32"/>
          <w:szCs w:val="32"/>
        </w:rPr>
        <w:t>第二部分 2019年度部门决算表</w:t>
      </w:r>
    </w:p>
    <w:p w:rsidR="00647D82" w:rsidRDefault="000A2A97">
      <w:pPr>
        <w:spacing w:line="560" w:lineRule="exact"/>
        <w:rPr>
          <w:rFonts w:ascii="仿宋" w:eastAsia="仿宋" w:hAnsi="仿宋"/>
          <w:sz w:val="32"/>
          <w:szCs w:val="32"/>
        </w:rPr>
      </w:pPr>
      <w:r>
        <w:rPr>
          <w:rFonts w:ascii="仿宋" w:eastAsia="仿宋" w:hAnsi="仿宋" w:hint="eastAsia"/>
          <w:sz w:val="32"/>
          <w:szCs w:val="32"/>
        </w:rPr>
        <w:t>一、收入支出决算总表</w:t>
      </w:r>
    </w:p>
    <w:p w:rsidR="00647D82" w:rsidRDefault="000A2A97">
      <w:pPr>
        <w:spacing w:line="560" w:lineRule="exact"/>
        <w:rPr>
          <w:rFonts w:ascii="仿宋" w:eastAsia="仿宋" w:hAnsi="仿宋"/>
          <w:sz w:val="32"/>
          <w:szCs w:val="32"/>
        </w:rPr>
      </w:pPr>
      <w:r>
        <w:rPr>
          <w:rFonts w:ascii="仿宋" w:eastAsia="仿宋" w:hAnsi="仿宋" w:hint="eastAsia"/>
          <w:sz w:val="32"/>
          <w:szCs w:val="32"/>
        </w:rPr>
        <w:t>二、收入决算表</w:t>
      </w:r>
    </w:p>
    <w:p w:rsidR="00647D82" w:rsidRDefault="000A2A97">
      <w:pPr>
        <w:spacing w:line="560" w:lineRule="exact"/>
        <w:rPr>
          <w:rFonts w:ascii="仿宋" w:eastAsia="仿宋" w:hAnsi="仿宋"/>
          <w:sz w:val="32"/>
          <w:szCs w:val="32"/>
        </w:rPr>
      </w:pPr>
      <w:r>
        <w:rPr>
          <w:rFonts w:ascii="仿宋" w:eastAsia="仿宋" w:hAnsi="仿宋" w:hint="eastAsia"/>
          <w:sz w:val="32"/>
          <w:szCs w:val="32"/>
        </w:rPr>
        <w:t>三、支出决算表</w:t>
      </w:r>
    </w:p>
    <w:p w:rsidR="00647D82" w:rsidRDefault="000A2A97">
      <w:pPr>
        <w:spacing w:line="560" w:lineRule="exact"/>
        <w:rPr>
          <w:rFonts w:ascii="仿宋" w:eastAsia="仿宋" w:hAnsi="仿宋"/>
          <w:sz w:val="32"/>
          <w:szCs w:val="32"/>
        </w:rPr>
      </w:pPr>
      <w:r>
        <w:rPr>
          <w:rFonts w:ascii="仿宋" w:eastAsia="仿宋" w:hAnsi="仿宋" w:hint="eastAsia"/>
          <w:sz w:val="32"/>
          <w:szCs w:val="32"/>
        </w:rPr>
        <w:t>四、财政拨款收入支出决算总表</w:t>
      </w:r>
    </w:p>
    <w:p w:rsidR="00647D82" w:rsidRDefault="000A2A97">
      <w:pPr>
        <w:spacing w:line="560" w:lineRule="exact"/>
        <w:rPr>
          <w:rFonts w:ascii="仿宋" w:eastAsia="仿宋" w:hAnsi="仿宋"/>
          <w:sz w:val="32"/>
          <w:szCs w:val="32"/>
        </w:rPr>
      </w:pPr>
      <w:r>
        <w:rPr>
          <w:rFonts w:ascii="仿宋" w:eastAsia="仿宋" w:hAnsi="仿宋" w:hint="eastAsia"/>
          <w:sz w:val="32"/>
          <w:szCs w:val="32"/>
        </w:rPr>
        <w:t>五、一般公共预算财政拨款支出决算表</w:t>
      </w:r>
    </w:p>
    <w:p w:rsidR="00647D82" w:rsidRDefault="000A2A97">
      <w:pPr>
        <w:spacing w:line="560" w:lineRule="exact"/>
        <w:rPr>
          <w:rFonts w:ascii="仿宋" w:eastAsia="仿宋" w:hAnsi="仿宋"/>
          <w:sz w:val="32"/>
          <w:szCs w:val="32"/>
        </w:rPr>
      </w:pPr>
      <w:r>
        <w:rPr>
          <w:rFonts w:ascii="仿宋" w:eastAsia="仿宋" w:hAnsi="仿宋" w:hint="eastAsia"/>
          <w:sz w:val="32"/>
          <w:szCs w:val="32"/>
        </w:rPr>
        <w:t>六、一般公共预算财政拨款基本支出决算表</w:t>
      </w:r>
    </w:p>
    <w:p w:rsidR="00647D82" w:rsidRDefault="000A2A97">
      <w:pPr>
        <w:spacing w:line="560" w:lineRule="exact"/>
        <w:rPr>
          <w:rFonts w:ascii="仿宋" w:eastAsia="仿宋" w:hAnsi="仿宋"/>
          <w:sz w:val="32"/>
          <w:szCs w:val="32"/>
        </w:rPr>
      </w:pPr>
      <w:r>
        <w:rPr>
          <w:rFonts w:ascii="仿宋" w:eastAsia="仿宋" w:hAnsi="仿宋" w:hint="eastAsia"/>
          <w:sz w:val="32"/>
          <w:szCs w:val="32"/>
        </w:rPr>
        <w:t>七、一般公共预算财政拨款“三公”经费支出决算表</w:t>
      </w:r>
    </w:p>
    <w:p w:rsidR="00647D82" w:rsidRDefault="000A2A97">
      <w:pPr>
        <w:spacing w:line="560" w:lineRule="exact"/>
        <w:rPr>
          <w:rFonts w:ascii="仿宋" w:eastAsia="仿宋" w:hAnsi="仿宋"/>
          <w:sz w:val="32"/>
          <w:szCs w:val="32"/>
        </w:rPr>
      </w:pPr>
      <w:r>
        <w:rPr>
          <w:rFonts w:ascii="仿宋" w:eastAsia="仿宋" w:hAnsi="仿宋" w:hint="eastAsia"/>
          <w:sz w:val="32"/>
          <w:szCs w:val="32"/>
        </w:rPr>
        <w:t>八、政府性基金预算财政拨款收入支出决算表</w:t>
      </w:r>
    </w:p>
    <w:p w:rsidR="00647D82" w:rsidRDefault="000A2A97">
      <w:pPr>
        <w:spacing w:line="560" w:lineRule="exact"/>
        <w:rPr>
          <w:rFonts w:ascii="黑体" w:eastAsia="黑体" w:hAnsi="黑体"/>
          <w:sz w:val="32"/>
          <w:szCs w:val="32"/>
        </w:rPr>
      </w:pPr>
      <w:r>
        <w:rPr>
          <w:rFonts w:ascii="黑体" w:eastAsia="黑体" w:hAnsi="黑体" w:hint="eastAsia"/>
          <w:sz w:val="32"/>
          <w:szCs w:val="32"/>
        </w:rPr>
        <w:t>第三部分  2019年度部门决算情况说明</w:t>
      </w:r>
    </w:p>
    <w:p w:rsidR="00647D82" w:rsidRDefault="000A2A97">
      <w:pPr>
        <w:spacing w:line="560" w:lineRule="exact"/>
        <w:rPr>
          <w:rFonts w:ascii="仿宋" w:eastAsia="仿宋" w:hAnsi="仿宋"/>
          <w:sz w:val="32"/>
          <w:szCs w:val="32"/>
        </w:rPr>
      </w:pPr>
      <w:r>
        <w:rPr>
          <w:rFonts w:ascii="仿宋" w:eastAsia="仿宋" w:hAnsi="仿宋" w:hint="eastAsia"/>
          <w:sz w:val="32"/>
          <w:szCs w:val="32"/>
        </w:rPr>
        <w:t>一、收入支出决算总体情况说明</w:t>
      </w:r>
    </w:p>
    <w:p w:rsidR="00647D82" w:rsidRDefault="000A2A97">
      <w:pPr>
        <w:spacing w:line="560" w:lineRule="exact"/>
        <w:rPr>
          <w:rFonts w:ascii="仿宋" w:eastAsia="仿宋" w:hAnsi="仿宋"/>
          <w:sz w:val="32"/>
          <w:szCs w:val="32"/>
        </w:rPr>
      </w:pPr>
      <w:r>
        <w:rPr>
          <w:rFonts w:ascii="仿宋" w:eastAsia="仿宋" w:hAnsi="仿宋" w:hint="eastAsia"/>
          <w:sz w:val="32"/>
          <w:szCs w:val="32"/>
        </w:rPr>
        <w:t>二、收入决算情况说明</w:t>
      </w:r>
    </w:p>
    <w:p w:rsidR="00647D82" w:rsidRDefault="000A2A97">
      <w:pPr>
        <w:spacing w:line="560" w:lineRule="exact"/>
        <w:rPr>
          <w:rFonts w:ascii="仿宋" w:eastAsia="仿宋" w:hAnsi="仿宋"/>
          <w:sz w:val="32"/>
          <w:szCs w:val="32"/>
        </w:rPr>
      </w:pPr>
      <w:r>
        <w:rPr>
          <w:rFonts w:ascii="仿宋" w:eastAsia="仿宋" w:hAnsi="仿宋" w:hint="eastAsia"/>
          <w:sz w:val="32"/>
          <w:szCs w:val="32"/>
        </w:rPr>
        <w:t>三、支出决算情况说明</w:t>
      </w:r>
    </w:p>
    <w:p w:rsidR="00647D82" w:rsidRDefault="000A2A97">
      <w:pPr>
        <w:spacing w:line="560" w:lineRule="exact"/>
        <w:rPr>
          <w:rFonts w:ascii="仿宋" w:eastAsia="仿宋" w:hAnsi="仿宋"/>
          <w:sz w:val="32"/>
          <w:szCs w:val="32"/>
        </w:rPr>
      </w:pPr>
      <w:r>
        <w:rPr>
          <w:rFonts w:ascii="仿宋" w:eastAsia="仿宋" w:hAnsi="仿宋" w:hint="eastAsia"/>
          <w:sz w:val="32"/>
          <w:szCs w:val="32"/>
        </w:rPr>
        <w:t>四、财政拨款收入支出决算总体情况说明</w:t>
      </w:r>
    </w:p>
    <w:p w:rsidR="00647D82" w:rsidRDefault="000A2A97">
      <w:pPr>
        <w:spacing w:line="560" w:lineRule="exact"/>
        <w:rPr>
          <w:rFonts w:ascii="仿宋" w:eastAsia="仿宋" w:hAnsi="仿宋"/>
          <w:sz w:val="32"/>
          <w:szCs w:val="32"/>
        </w:rPr>
      </w:pPr>
      <w:r>
        <w:rPr>
          <w:rFonts w:ascii="仿宋" w:eastAsia="仿宋" w:hAnsi="仿宋" w:hint="eastAsia"/>
          <w:sz w:val="32"/>
          <w:szCs w:val="32"/>
        </w:rPr>
        <w:t>五、一般公共预算财政拨款支出决算情况说明</w:t>
      </w:r>
    </w:p>
    <w:p w:rsidR="00647D82" w:rsidRDefault="000A2A97">
      <w:pPr>
        <w:spacing w:line="560" w:lineRule="exact"/>
        <w:rPr>
          <w:rFonts w:ascii="仿宋" w:eastAsia="仿宋" w:hAnsi="仿宋"/>
          <w:sz w:val="32"/>
          <w:szCs w:val="32"/>
        </w:rPr>
      </w:pPr>
      <w:r>
        <w:rPr>
          <w:rFonts w:ascii="仿宋" w:eastAsia="仿宋" w:hAnsi="仿宋" w:hint="eastAsia"/>
          <w:sz w:val="32"/>
          <w:szCs w:val="32"/>
        </w:rPr>
        <w:t>六、一般公共预算财政拨款基本支出决算情况说明</w:t>
      </w:r>
    </w:p>
    <w:p w:rsidR="00647D82" w:rsidRDefault="000A2A97">
      <w:pPr>
        <w:spacing w:line="560" w:lineRule="exact"/>
        <w:rPr>
          <w:rFonts w:ascii="仿宋" w:eastAsia="仿宋" w:hAnsi="仿宋"/>
          <w:sz w:val="32"/>
          <w:szCs w:val="32"/>
        </w:rPr>
      </w:pPr>
      <w:r>
        <w:rPr>
          <w:rFonts w:ascii="仿宋" w:eastAsia="仿宋" w:hAnsi="仿宋" w:hint="eastAsia"/>
          <w:sz w:val="32"/>
          <w:szCs w:val="32"/>
        </w:rPr>
        <w:t>七、一般公共预算财政拨款“三公”经费支出决算情况说明</w:t>
      </w:r>
    </w:p>
    <w:p w:rsidR="00647D82" w:rsidRDefault="000A2A97">
      <w:pPr>
        <w:spacing w:line="560" w:lineRule="exact"/>
        <w:rPr>
          <w:rFonts w:ascii="仿宋" w:eastAsia="仿宋" w:hAnsi="仿宋"/>
          <w:sz w:val="32"/>
          <w:szCs w:val="32"/>
        </w:rPr>
      </w:pPr>
      <w:r>
        <w:rPr>
          <w:rFonts w:ascii="仿宋" w:eastAsia="仿宋" w:hAnsi="仿宋" w:hint="eastAsia"/>
          <w:sz w:val="32"/>
          <w:szCs w:val="32"/>
        </w:rPr>
        <w:t>八、政府性基金预算财政拨款收入支出决算情况说明</w:t>
      </w:r>
    </w:p>
    <w:p w:rsidR="00647D82" w:rsidRDefault="000A2A97">
      <w:pPr>
        <w:spacing w:line="560" w:lineRule="exact"/>
        <w:rPr>
          <w:rFonts w:ascii="仿宋" w:eastAsia="仿宋" w:hAnsi="仿宋"/>
          <w:sz w:val="32"/>
          <w:szCs w:val="32"/>
        </w:rPr>
      </w:pPr>
      <w:r>
        <w:rPr>
          <w:rFonts w:ascii="仿宋" w:eastAsia="仿宋" w:hAnsi="仿宋" w:hint="eastAsia"/>
          <w:sz w:val="32"/>
          <w:szCs w:val="32"/>
        </w:rPr>
        <w:t>九、其他重要事项情况说明</w:t>
      </w:r>
    </w:p>
    <w:p w:rsidR="00647D82" w:rsidRDefault="000A2A97">
      <w:pPr>
        <w:spacing w:line="560" w:lineRule="exact"/>
        <w:rPr>
          <w:rFonts w:ascii="黑体" w:eastAsia="黑体" w:hAnsi="黑体"/>
          <w:sz w:val="32"/>
          <w:szCs w:val="32"/>
        </w:rPr>
      </w:pPr>
      <w:r>
        <w:rPr>
          <w:rFonts w:ascii="黑体" w:eastAsia="黑体" w:hAnsi="黑体" w:hint="eastAsia"/>
          <w:sz w:val="32"/>
          <w:szCs w:val="32"/>
        </w:rPr>
        <w:t>第四部分  名词解释</w:t>
      </w:r>
    </w:p>
    <w:p w:rsidR="00647D82" w:rsidRDefault="000A2A97">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  部门概况</w:t>
      </w:r>
    </w:p>
    <w:p w:rsidR="00647D82" w:rsidRDefault="00647D82">
      <w:pPr>
        <w:jc w:val="center"/>
        <w:rPr>
          <w:rFonts w:ascii="黑体" w:eastAsia="黑体" w:hAnsi="黑体"/>
          <w:sz w:val="32"/>
        </w:rPr>
      </w:pPr>
    </w:p>
    <w:p w:rsidR="00647D82" w:rsidRDefault="000A2A97">
      <w:pPr>
        <w:rPr>
          <w:rFonts w:ascii="黑体" w:eastAsia="黑体" w:hAnsi="黑体"/>
          <w:sz w:val="32"/>
        </w:rPr>
      </w:pPr>
      <w:r>
        <w:rPr>
          <w:rFonts w:ascii="黑体" w:eastAsia="黑体" w:hAnsi="黑体" w:hint="eastAsia"/>
          <w:sz w:val="32"/>
        </w:rPr>
        <w:t xml:space="preserve">    一、部门职能</w:t>
      </w:r>
    </w:p>
    <w:p w:rsidR="00647D82" w:rsidRDefault="000A2A97">
      <w:pPr>
        <w:spacing w:line="560" w:lineRule="exact"/>
        <w:rPr>
          <w:rFonts w:ascii="仿宋" w:eastAsia="仿宋" w:hAnsi="仿宋"/>
          <w:sz w:val="32"/>
          <w:szCs w:val="32"/>
        </w:rPr>
      </w:pPr>
      <w:r>
        <w:rPr>
          <w:rFonts w:ascii="仿宋" w:eastAsia="仿宋" w:hAnsi="仿宋" w:hint="eastAsia"/>
          <w:sz w:val="32"/>
          <w:szCs w:val="32"/>
        </w:rPr>
        <w:t>区工业和信息化局的主要职责是：</w:t>
      </w:r>
    </w:p>
    <w:p w:rsidR="00647D82" w:rsidRDefault="000A2A97">
      <w:pPr>
        <w:snapToGrid w:val="0"/>
        <w:spacing w:line="560" w:lineRule="exact"/>
        <w:ind w:firstLineChars="150" w:firstLine="480"/>
        <w:rPr>
          <w:rFonts w:ascii="仿宋" w:eastAsia="仿宋" w:hAnsi="仿宋"/>
          <w:sz w:val="32"/>
          <w:szCs w:val="32"/>
        </w:rPr>
      </w:pPr>
      <w:r>
        <w:rPr>
          <w:rFonts w:ascii="仿宋" w:eastAsia="仿宋" w:hAnsi="仿宋" w:hint="eastAsia"/>
          <w:sz w:val="32"/>
          <w:szCs w:val="32"/>
        </w:rPr>
        <w:t>（一）提出全区新型工业化战略和政策，协调解决新型工业化进程中的重大问题；拟订并组织实施工业行业发展规划、计划和产业政策，提出优化产业布局、结构的政策建议，起草相关法规和规章草案，拟订行业技术规范和标准并组织实施，指导行业质量管理工作。</w:t>
      </w:r>
    </w:p>
    <w:p w:rsidR="00647D82" w:rsidRDefault="000A2A97">
      <w:pPr>
        <w:snapToGrid w:val="0"/>
        <w:spacing w:line="560" w:lineRule="exact"/>
        <w:ind w:firstLineChars="150" w:firstLine="480"/>
        <w:rPr>
          <w:rFonts w:ascii="仿宋" w:eastAsia="仿宋" w:hAnsi="仿宋"/>
          <w:sz w:val="32"/>
          <w:szCs w:val="32"/>
        </w:rPr>
      </w:pPr>
      <w:r>
        <w:rPr>
          <w:rFonts w:ascii="仿宋" w:eastAsia="仿宋" w:hAnsi="仿宋" w:hint="eastAsia"/>
          <w:sz w:val="32"/>
          <w:szCs w:val="32"/>
        </w:rPr>
        <w:t>（二）监测、分析全区经济运行态势，统计并发布相关信息，进行预测、预警和信息引导，协调解决工业经济运行发展中的有关问题并向区政府提出意见和建议。</w:t>
      </w:r>
    </w:p>
    <w:p w:rsidR="00647D82" w:rsidRDefault="000A2A97">
      <w:pPr>
        <w:snapToGrid w:val="0"/>
        <w:spacing w:line="560" w:lineRule="exact"/>
        <w:ind w:firstLineChars="150" w:firstLine="480"/>
        <w:rPr>
          <w:rFonts w:ascii="仿宋" w:eastAsia="仿宋" w:hAnsi="仿宋"/>
          <w:sz w:val="32"/>
          <w:szCs w:val="32"/>
        </w:rPr>
      </w:pPr>
      <w:r>
        <w:rPr>
          <w:rFonts w:ascii="仿宋" w:eastAsia="仿宋" w:hAnsi="仿宋" w:hint="eastAsia"/>
          <w:sz w:val="32"/>
          <w:szCs w:val="32"/>
        </w:rPr>
        <w:t>（三）负责提出工业固定资产投资规模和方向，提出国家和省市对口部门以及本区用于工业和信息化财政性建设资金安排的建议；按规定权限审核、核准工业固定资产投资项目；负责项目的组织实施、跟踪管理与服务工作；负责全区工业投资和工业项目建设的调度、考核管理工作；负责编制并组织实施企业技术改造、新产品开发规划。</w:t>
      </w:r>
    </w:p>
    <w:p w:rsidR="00647D82" w:rsidRDefault="000A2A97">
      <w:pPr>
        <w:snapToGrid w:val="0"/>
        <w:spacing w:line="560" w:lineRule="exact"/>
        <w:ind w:firstLineChars="150" w:firstLine="480"/>
        <w:rPr>
          <w:rFonts w:ascii="仿宋" w:eastAsia="仿宋" w:hAnsi="仿宋"/>
          <w:sz w:val="32"/>
          <w:szCs w:val="32"/>
        </w:rPr>
      </w:pPr>
      <w:r>
        <w:rPr>
          <w:rFonts w:ascii="仿宋" w:eastAsia="仿宋" w:hAnsi="仿宋" w:hint="eastAsia"/>
          <w:sz w:val="32"/>
          <w:szCs w:val="32"/>
        </w:rPr>
        <w:t>（四）</w:t>
      </w:r>
      <w:r>
        <w:rPr>
          <w:rFonts w:ascii="仿宋" w:eastAsia="仿宋" w:hAnsi="仿宋" w:hint="eastAsia"/>
          <w:spacing w:val="-12"/>
          <w:sz w:val="32"/>
          <w:szCs w:val="32"/>
        </w:rPr>
        <w:t xml:space="preserve"> </w:t>
      </w:r>
      <w:r>
        <w:rPr>
          <w:rFonts w:ascii="仿宋" w:eastAsia="仿宋" w:hAnsi="仿宋" w:hint="eastAsia"/>
          <w:sz w:val="32"/>
          <w:szCs w:val="32"/>
        </w:rPr>
        <w:t>拟订并组织实施工业的节能降耗和资源综合利用、清洁生产促进政策；拟订工业能源节约和资源综合利用、清洁生产促进规划，组织协调相关重大示范工程和新产品、新技术、新材料的推广应用。</w:t>
      </w:r>
    </w:p>
    <w:p w:rsidR="00647D82" w:rsidRDefault="000A2A97">
      <w:pPr>
        <w:snapToGrid w:val="0"/>
        <w:spacing w:line="560" w:lineRule="exact"/>
        <w:ind w:firstLineChars="150" w:firstLine="480"/>
        <w:rPr>
          <w:rFonts w:ascii="仿宋" w:eastAsia="仿宋" w:hAnsi="仿宋"/>
          <w:sz w:val="32"/>
          <w:szCs w:val="32"/>
        </w:rPr>
      </w:pPr>
      <w:r>
        <w:rPr>
          <w:rFonts w:ascii="仿宋" w:eastAsia="仿宋" w:hAnsi="仿宋" w:hint="eastAsia"/>
          <w:sz w:val="32"/>
          <w:szCs w:val="32"/>
        </w:rPr>
        <w:t>（五）拟订食品、医药、建材、轻工、机械装备等工业产业行业规划、行业政策，实施行业管理，指导行业发展。</w:t>
      </w:r>
    </w:p>
    <w:p w:rsidR="00647D82" w:rsidRDefault="000A2A97">
      <w:pPr>
        <w:snapToGrid w:val="0"/>
        <w:spacing w:line="560" w:lineRule="exact"/>
        <w:ind w:firstLineChars="150" w:firstLine="480"/>
        <w:rPr>
          <w:rFonts w:ascii="仿宋" w:eastAsia="仿宋" w:hAnsi="仿宋"/>
          <w:sz w:val="32"/>
          <w:szCs w:val="32"/>
        </w:rPr>
      </w:pPr>
      <w:r>
        <w:rPr>
          <w:rFonts w:ascii="仿宋" w:eastAsia="仿宋" w:hAnsi="仿宋" w:hint="eastAsia"/>
          <w:sz w:val="32"/>
          <w:szCs w:val="32"/>
        </w:rPr>
        <w:lastRenderedPageBreak/>
        <w:t>（六）推进工业体制改革和企业管理不断创新，协调指导企业上市。提高行业综合素质和核心竞争力，指导相关行业加强安全生产管理。</w:t>
      </w:r>
    </w:p>
    <w:p w:rsidR="00647D82" w:rsidRDefault="000A2A97">
      <w:pPr>
        <w:snapToGrid w:val="0"/>
        <w:spacing w:line="560" w:lineRule="exact"/>
        <w:ind w:firstLineChars="150" w:firstLine="480"/>
        <w:rPr>
          <w:rFonts w:ascii="仿宋" w:eastAsia="仿宋" w:hAnsi="仿宋"/>
          <w:sz w:val="32"/>
          <w:szCs w:val="32"/>
        </w:rPr>
      </w:pPr>
      <w:r>
        <w:rPr>
          <w:rFonts w:ascii="仿宋" w:eastAsia="仿宋" w:hAnsi="仿宋" w:hint="eastAsia"/>
          <w:sz w:val="32"/>
          <w:szCs w:val="32"/>
        </w:rPr>
        <w:t>（七）负责全区中小企业、非国有经济的宏观指导、综合协调和服务，组织拟订促进中小企业发展和非国有经济发展的相关政策和措施，协调解决发展中的重大问题；完善中小企业融资平台。</w:t>
      </w:r>
    </w:p>
    <w:p w:rsidR="00647D82" w:rsidRDefault="000A2A97">
      <w:pPr>
        <w:snapToGrid w:val="0"/>
        <w:spacing w:line="560" w:lineRule="exact"/>
        <w:ind w:firstLineChars="150" w:firstLine="48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八</w:t>
      </w:r>
      <w:r>
        <w:rPr>
          <w:rFonts w:ascii="仿宋" w:eastAsia="仿宋" w:hAnsi="仿宋"/>
          <w:sz w:val="32"/>
          <w:szCs w:val="32"/>
        </w:rPr>
        <w:t>）贯彻落实党和国家对集体经济的方针、政策、法律、法规</w:t>
      </w:r>
      <w:r>
        <w:rPr>
          <w:rFonts w:ascii="仿宋" w:eastAsia="仿宋" w:hAnsi="仿宋" w:hint="eastAsia"/>
          <w:sz w:val="32"/>
          <w:szCs w:val="32"/>
        </w:rPr>
        <w:t>；</w:t>
      </w:r>
      <w:r>
        <w:rPr>
          <w:rFonts w:ascii="仿宋" w:eastAsia="仿宋" w:hAnsi="仿宋"/>
          <w:sz w:val="32"/>
          <w:szCs w:val="32"/>
        </w:rPr>
        <w:t>贯彻执行中华全国手工业合作总社和省、市手工业联社的决议。</w:t>
      </w:r>
    </w:p>
    <w:p w:rsidR="00647D82" w:rsidRDefault="000A2A97">
      <w:pPr>
        <w:snapToGrid w:val="0"/>
        <w:spacing w:line="560" w:lineRule="exact"/>
        <w:ind w:firstLineChars="150" w:firstLine="480"/>
        <w:rPr>
          <w:rFonts w:ascii="仿宋" w:eastAsia="仿宋" w:hAnsi="仿宋"/>
          <w:sz w:val="32"/>
          <w:szCs w:val="32"/>
        </w:rPr>
      </w:pPr>
      <w:r>
        <w:rPr>
          <w:rFonts w:ascii="仿宋" w:eastAsia="仿宋" w:hAnsi="仿宋" w:hint="eastAsia"/>
          <w:sz w:val="32"/>
          <w:szCs w:val="32"/>
        </w:rPr>
        <w:t>（九）负责开发区发展建设中重大问题的调查研究，参与开发区发展战略、产业规划和支持措施的制定，对开发区的工作进行指导、协调和服务；协调解决开发区发展中的重大问题。</w:t>
      </w:r>
    </w:p>
    <w:p w:rsidR="00647D82" w:rsidRDefault="000A2A97">
      <w:pPr>
        <w:snapToGrid w:val="0"/>
        <w:spacing w:line="560" w:lineRule="exact"/>
        <w:ind w:firstLineChars="150" w:firstLine="480"/>
        <w:rPr>
          <w:rFonts w:ascii="仿宋" w:eastAsia="仿宋" w:hAnsi="仿宋"/>
          <w:sz w:val="32"/>
          <w:szCs w:val="32"/>
        </w:rPr>
      </w:pPr>
      <w:r>
        <w:rPr>
          <w:rFonts w:ascii="仿宋" w:eastAsia="仿宋" w:hAnsi="仿宋" w:hint="eastAsia"/>
          <w:sz w:val="32"/>
          <w:szCs w:val="32"/>
        </w:rPr>
        <w:t>（十）贯彻落实国家进出口商品、加工贸易管理办法和进出口管理商品、技术目录，以及促进外贸增长方式转变的政策措施。</w:t>
      </w:r>
    </w:p>
    <w:p w:rsidR="00647D82" w:rsidRDefault="000A2A97">
      <w:pPr>
        <w:snapToGrid w:val="0"/>
        <w:spacing w:line="560" w:lineRule="exact"/>
        <w:ind w:firstLineChars="150" w:firstLine="480"/>
        <w:rPr>
          <w:rFonts w:ascii="仿宋" w:eastAsia="仿宋" w:hAnsi="仿宋"/>
          <w:sz w:val="32"/>
          <w:szCs w:val="32"/>
        </w:rPr>
      </w:pPr>
      <w:r>
        <w:rPr>
          <w:rFonts w:ascii="仿宋" w:eastAsia="仿宋" w:hAnsi="仿宋" w:hint="eastAsia"/>
          <w:sz w:val="32"/>
          <w:szCs w:val="32"/>
        </w:rPr>
        <w:t>（十一）拟订全区国内贸易发展规划，培育发展城乡市场；指导大宗产品批发市场规划和城市商业网点规划商业体系建设工作；负责全区流通产业调整，指导流通企业、商贸服务业和社区商业发展，提出促进商贸中小企业发展的政策建议，推动现代流通方式的发展。</w:t>
      </w:r>
    </w:p>
    <w:p w:rsidR="00647D82" w:rsidRDefault="000A2A97">
      <w:pPr>
        <w:snapToGrid w:val="0"/>
        <w:spacing w:line="560" w:lineRule="exact"/>
        <w:ind w:firstLineChars="150" w:firstLine="480"/>
        <w:rPr>
          <w:rFonts w:ascii="仿宋" w:eastAsia="仿宋" w:hAnsi="仿宋"/>
          <w:sz w:val="32"/>
          <w:szCs w:val="32"/>
        </w:rPr>
      </w:pPr>
      <w:r>
        <w:rPr>
          <w:rFonts w:ascii="仿宋" w:eastAsia="仿宋" w:hAnsi="仿宋" w:hint="eastAsia"/>
          <w:sz w:val="32"/>
          <w:szCs w:val="32"/>
        </w:rPr>
        <w:t>（十二）组织实施重要消费品市场调控和重要生产资料流通管理；建立健全生活必需品市场供应应急管理机制；监</w:t>
      </w:r>
      <w:r>
        <w:rPr>
          <w:rFonts w:ascii="仿宋" w:eastAsia="仿宋" w:hAnsi="仿宋" w:hint="eastAsia"/>
          <w:sz w:val="32"/>
          <w:szCs w:val="32"/>
        </w:rPr>
        <w:lastRenderedPageBreak/>
        <w:t>测分析市场运行、商品供求状况；贯彻实施国家规范市场运行、流通秩序的政策；依法负责成品油流通监督管理。</w:t>
      </w:r>
    </w:p>
    <w:p w:rsidR="00647D82" w:rsidRDefault="000A2A97">
      <w:pPr>
        <w:snapToGrid w:val="0"/>
        <w:spacing w:line="560" w:lineRule="exact"/>
        <w:ind w:firstLineChars="150" w:firstLine="480"/>
        <w:rPr>
          <w:rFonts w:ascii="仿宋" w:eastAsia="仿宋" w:hAnsi="仿宋"/>
          <w:sz w:val="32"/>
          <w:szCs w:val="32"/>
        </w:rPr>
      </w:pPr>
      <w:r>
        <w:rPr>
          <w:rFonts w:ascii="仿宋" w:eastAsia="仿宋" w:hAnsi="仿宋" w:hint="eastAsia"/>
          <w:sz w:val="32"/>
          <w:szCs w:val="32"/>
        </w:rPr>
        <w:t>（十三）指导全区经济管理干部和企业经营管理人员的培训工作；负责全区工业企业管理工作的宏观指导。</w:t>
      </w:r>
    </w:p>
    <w:p w:rsidR="00647D82" w:rsidRDefault="000A2A97">
      <w:pPr>
        <w:snapToGrid w:val="0"/>
        <w:spacing w:line="560" w:lineRule="exact"/>
        <w:ind w:firstLineChars="150" w:firstLine="480"/>
        <w:rPr>
          <w:rFonts w:ascii="仿宋" w:eastAsia="仿宋" w:hAnsi="仿宋"/>
          <w:sz w:val="32"/>
          <w:szCs w:val="32"/>
        </w:rPr>
      </w:pPr>
      <w:r>
        <w:rPr>
          <w:rFonts w:ascii="仿宋" w:eastAsia="仿宋" w:hAnsi="仿宋" w:hint="eastAsia"/>
          <w:sz w:val="32"/>
          <w:szCs w:val="32"/>
        </w:rPr>
        <w:t>（十四）代管区工业国有资产经营公司、区商贸国有资产经营公司。</w:t>
      </w:r>
    </w:p>
    <w:p w:rsidR="00647D82" w:rsidRDefault="000A2A97">
      <w:pPr>
        <w:spacing w:line="560" w:lineRule="exact"/>
        <w:ind w:firstLineChars="150" w:firstLine="480"/>
        <w:rPr>
          <w:rFonts w:ascii="仿宋" w:eastAsia="仿宋" w:hAnsi="仿宋"/>
          <w:sz w:val="32"/>
          <w:szCs w:val="32"/>
        </w:rPr>
      </w:pPr>
      <w:r>
        <w:rPr>
          <w:rFonts w:ascii="仿宋" w:eastAsia="仿宋" w:hAnsi="仿宋" w:hint="eastAsia"/>
          <w:sz w:val="32"/>
          <w:szCs w:val="32"/>
        </w:rPr>
        <w:t>（十五）加强承担主管行业领域的安全生产管理，指导督促企事业单位加强安全管理，依照有关法律、法规的规定履行安全生产监督管理职责，开展监管执法工作等职责。</w:t>
      </w:r>
    </w:p>
    <w:p w:rsidR="00647D82" w:rsidRDefault="000A2A97">
      <w:pPr>
        <w:spacing w:line="560" w:lineRule="exact"/>
        <w:ind w:firstLineChars="150" w:firstLine="480"/>
        <w:rPr>
          <w:rFonts w:ascii="仿宋" w:eastAsia="仿宋" w:hAnsi="仿宋"/>
          <w:sz w:val="32"/>
          <w:szCs w:val="32"/>
        </w:rPr>
      </w:pPr>
      <w:r>
        <w:rPr>
          <w:rFonts w:ascii="仿宋" w:eastAsia="仿宋" w:hAnsi="仿宋" w:hint="eastAsia"/>
          <w:sz w:val="32"/>
          <w:szCs w:val="32"/>
        </w:rPr>
        <w:t>（十六）完成区委、区政府交办的其他任务。</w:t>
      </w:r>
    </w:p>
    <w:p w:rsidR="00647D82" w:rsidRPr="00F30EE7" w:rsidRDefault="000A2A97" w:rsidP="00F30EE7">
      <w:pPr>
        <w:numPr>
          <w:ilvl w:val="0"/>
          <w:numId w:val="1"/>
        </w:numPr>
        <w:ind w:firstLineChars="200" w:firstLine="640"/>
        <w:rPr>
          <w:rFonts w:ascii="黑体" w:eastAsia="黑体" w:hAnsi="黑体"/>
          <w:sz w:val="32"/>
        </w:rPr>
      </w:pPr>
      <w:r w:rsidRPr="00F30EE7">
        <w:rPr>
          <w:rFonts w:ascii="黑体" w:eastAsia="黑体" w:hAnsi="黑体" w:hint="eastAsia"/>
          <w:sz w:val="32"/>
        </w:rPr>
        <w:t>机构设置及部门决算单位构成</w:t>
      </w:r>
    </w:p>
    <w:p w:rsidR="00647D82" w:rsidRDefault="000A2A97">
      <w:pPr>
        <w:snapToGrid w:val="0"/>
        <w:spacing w:line="560" w:lineRule="exact"/>
        <w:ind w:firstLine="623"/>
        <w:rPr>
          <w:rFonts w:ascii="仿宋" w:eastAsia="仿宋" w:hAnsi="仿宋"/>
          <w:sz w:val="32"/>
        </w:rPr>
      </w:pPr>
      <w:r>
        <w:rPr>
          <w:rFonts w:ascii="仿宋" w:eastAsia="仿宋" w:hAnsi="仿宋" w:hint="eastAsia"/>
          <w:sz w:val="32"/>
        </w:rPr>
        <w:t>根据上述职责，</w:t>
      </w:r>
      <w:r>
        <w:rPr>
          <w:rFonts w:ascii="仿宋" w:eastAsia="仿宋" w:hAnsi="仿宋" w:hint="eastAsia"/>
          <w:sz w:val="32"/>
          <w:szCs w:val="30"/>
        </w:rPr>
        <w:t>长春市双阳区工业和信息化局</w:t>
      </w:r>
      <w:r>
        <w:rPr>
          <w:rFonts w:ascii="仿宋" w:eastAsia="仿宋" w:hAnsi="仿宋" w:hint="eastAsia"/>
          <w:sz w:val="32"/>
        </w:rPr>
        <w:t>内设</w:t>
      </w:r>
      <w:r>
        <w:rPr>
          <w:rFonts w:ascii="仿宋" w:eastAsia="仿宋" w:hAnsi="仿宋" w:hint="eastAsia"/>
          <w:sz w:val="32"/>
          <w:szCs w:val="30"/>
        </w:rPr>
        <w:t>4</w:t>
      </w:r>
      <w:r>
        <w:rPr>
          <w:rFonts w:ascii="仿宋" w:eastAsia="仿宋" w:hAnsi="仿宋" w:hint="eastAsia"/>
          <w:sz w:val="32"/>
        </w:rPr>
        <w:t>个机构，分别为</w:t>
      </w:r>
    </w:p>
    <w:p w:rsidR="00647D82" w:rsidRDefault="000A2A97">
      <w:pPr>
        <w:snapToGrid w:val="0"/>
        <w:spacing w:line="560" w:lineRule="exact"/>
        <w:ind w:firstLine="623"/>
        <w:rPr>
          <w:rFonts w:ascii="仿宋" w:eastAsia="仿宋" w:hAnsi="仿宋"/>
          <w:sz w:val="32"/>
          <w:szCs w:val="32"/>
        </w:rPr>
      </w:pPr>
      <w:r>
        <w:rPr>
          <w:rFonts w:ascii="仿宋" w:eastAsia="仿宋" w:hAnsi="仿宋" w:hint="eastAsia"/>
          <w:sz w:val="32"/>
          <w:szCs w:val="32"/>
        </w:rPr>
        <w:t>（一）党政办公室</w:t>
      </w:r>
    </w:p>
    <w:p w:rsidR="00647D82" w:rsidRDefault="000A2A97">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负责机关政务运行和各项管理制度的起草并组织实施；负责秘书事务、文书档案、公共关系、提案和议案的办复、保密、保卫、公共事务、行政后勤管理、财务管理、信访、党务、人事、劳资等工作。</w:t>
      </w:r>
    </w:p>
    <w:p w:rsidR="00647D82" w:rsidRDefault="000A2A97">
      <w:pPr>
        <w:snapToGrid w:val="0"/>
        <w:spacing w:line="560" w:lineRule="exact"/>
        <w:ind w:firstLine="623"/>
        <w:rPr>
          <w:rFonts w:ascii="仿宋" w:eastAsia="仿宋" w:hAnsi="仿宋"/>
          <w:sz w:val="32"/>
          <w:szCs w:val="32"/>
        </w:rPr>
      </w:pPr>
      <w:r>
        <w:rPr>
          <w:rFonts w:ascii="仿宋" w:eastAsia="仿宋" w:hAnsi="仿宋" w:hint="eastAsia"/>
          <w:sz w:val="32"/>
          <w:szCs w:val="32"/>
        </w:rPr>
        <w:t>（二）工信科</w:t>
      </w:r>
    </w:p>
    <w:p w:rsidR="00647D82" w:rsidRDefault="000A2A97">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负责规模工业企业经济运行调度及企业扭亏增盈，经济指标下达、考核、检查、验收工作；负责规模工业企业管理、调度、并指导企业工作；负责工业企业资源节约和综合利用；协调工业环境保护及企业清洁生产、节能降耗工作；指导全区工业结构调整，提出重点行业、重点产品的调整方案，推</w:t>
      </w:r>
      <w:r>
        <w:rPr>
          <w:rFonts w:ascii="仿宋" w:eastAsia="仿宋" w:hAnsi="仿宋" w:hint="eastAsia"/>
          <w:sz w:val="32"/>
          <w:szCs w:val="32"/>
        </w:rPr>
        <w:lastRenderedPageBreak/>
        <w:t>进企业战略调整与升级。组织拟订全区工业投资规划；承担区重点工业和信息化项目建设指导与服务工作；指导企业技术创新服务体系建设；编制全区汽车配套行业中长期发展规划及汽车零部件总体发展规划；做好地方产品为一汽集团配套的服务工作；拟订食品、医药、建材、轻工、装备制造等工业行业规划、行业政策，实施行业管理与服务；负责本部门行政许可及其他行政审批事项的受理、审批和办复工作。</w:t>
      </w:r>
    </w:p>
    <w:p w:rsidR="00647D82" w:rsidRDefault="000A2A97">
      <w:pPr>
        <w:snapToGrid w:val="0"/>
        <w:spacing w:line="560" w:lineRule="exact"/>
        <w:ind w:firstLine="623"/>
        <w:rPr>
          <w:rFonts w:ascii="仿宋" w:eastAsia="仿宋" w:hAnsi="仿宋"/>
          <w:sz w:val="32"/>
          <w:szCs w:val="32"/>
        </w:rPr>
      </w:pPr>
      <w:r>
        <w:rPr>
          <w:rFonts w:ascii="仿宋" w:eastAsia="仿宋" w:hAnsi="仿宋" w:hint="eastAsia"/>
          <w:sz w:val="32"/>
          <w:szCs w:val="32"/>
        </w:rPr>
        <w:t>（三）中小企业科</w:t>
      </w:r>
    </w:p>
    <w:p w:rsidR="00647D82" w:rsidRDefault="000A2A97">
      <w:pPr>
        <w:snapToGrid w:val="0"/>
        <w:spacing w:line="560" w:lineRule="exact"/>
        <w:ind w:firstLine="623"/>
        <w:rPr>
          <w:rFonts w:ascii="仿宋" w:eastAsia="仿宋" w:hAnsi="仿宋"/>
          <w:sz w:val="32"/>
          <w:szCs w:val="32"/>
        </w:rPr>
      </w:pPr>
      <w:r>
        <w:rPr>
          <w:rFonts w:ascii="仿宋" w:eastAsia="仿宋" w:hAnsi="仿宋" w:hint="eastAsia"/>
          <w:sz w:val="32"/>
          <w:szCs w:val="32"/>
        </w:rPr>
        <w:t>负责全区中小企业（民营企业）、非国有经济发展规划的编制、调度、协调、指导和服务；指导全区中小企业创业孵化基地建设，完善中小企业融资平台，加强中小企业融资服务，改善中小企业信用担保体系建设；负责监督管理指导相关规上工业企业在产业转型升级和布局调整中加强安全生产管理，组织实施相关行业落实安全生产政策和法规标准，将安全生产目标任务纳入行业发展规划；推广先进安全生产监管模式，提升企业本质安全水平；负责全区民用爆破器材生产流通的行业管理和安全生产工作的监督管理；协调全区铁路专用线共用和铁路道口管理；配合区安监部门做好全区商贸流通企业的安全监督管理工作。</w:t>
      </w:r>
    </w:p>
    <w:p w:rsidR="00647D82" w:rsidRDefault="000A2A97">
      <w:pPr>
        <w:snapToGrid w:val="0"/>
        <w:spacing w:line="560" w:lineRule="exact"/>
        <w:ind w:firstLine="623"/>
        <w:rPr>
          <w:rFonts w:ascii="仿宋" w:eastAsia="仿宋" w:hAnsi="仿宋"/>
          <w:sz w:val="32"/>
          <w:szCs w:val="32"/>
        </w:rPr>
      </w:pPr>
      <w:r>
        <w:rPr>
          <w:rFonts w:ascii="仿宋" w:eastAsia="仿宋" w:hAnsi="仿宋" w:hint="eastAsia"/>
          <w:sz w:val="32"/>
          <w:szCs w:val="32"/>
        </w:rPr>
        <w:t>（四）商务科</w:t>
      </w:r>
    </w:p>
    <w:p w:rsidR="00647D82" w:rsidRDefault="000A2A97">
      <w:pPr>
        <w:snapToGrid w:val="0"/>
        <w:spacing w:line="560" w:lineRule="exact"/>
        <w:ind w:firstLine="623"/>
        <w:rPr>
          <w:rFonts w:ascii="仿宋" w:eastAsia="仿宋" w:hAnsi="仿宋"/>
          <w:sz w:val="32"/>
        </w:rPr>
      </w:pPr>
      <w:r>
        <w:rPr>
          <w:rFonts w:ascii="仿宋" w:eastAsia="仿宋" w:hAnsi="仿宋" w:hint="eastAsia"/>
          <w:sz w:val="32"/>
          <w:szCs w:val="32"/>
        </w:rPr>
        <w:t>负责推进全区流通产业结构调整，指导流通企业改革、商贸服务业和社区商业发展。拟定全区国内贸易发展规划，促进城乡市场发展；承担牵头协调全区整顿和规范市场经济秩序工作的责任；指导商业信用销售，建立市场诚信公共服</w:t>
      </w:r>
      <w:r>
        <w:rPr>
          <w:rFonts w:ascii="仿宋" w:eastAsia="仿宋" w:hAnsi="仿宋" w:hint="eastAsia"/>
          <w:sz w:val="32"/>
          <w:szCs w:val="32"/>
        </w:rPr>
        <w:lastRenderedPageBreak/>
        <w:t>务平台；承担组织实施重要消费品市场调控和重要生产资料流通管理的责任。负责全区对外贸易目标制定、分解、牵头组织落实及跟踪督导工作；依法管理和监督全区对外投资、对外承包工程、对外劳务合作（境外就业）和设计咨询等对外经济合作业务；</w:t>
      </w:r>
      <w:r>
        <w:rPr>
          <w:rFonts w:ascii="仿宋" w:eastAsia="仿宋" w:hAnsi="仿宋"/>
          <w:sz w:val="32"/>
          <w:szCs w:val="32"/>
        </w:rPr>
        <w:t>负责对工业公司</w:t>
      </w:r>
      <w:r>
        <w:rPr>
          <w:rFonts w:ascii="仿宋" w:eastAsia="仿宋" w:hAnsi="仿宋" w:hint="eastAsia"/>
          <w:sz w:val="32"/>
          <w:szCs w:val="32"/>
        </w:rPr>
        <w:t>、</w:t>
      </w:r>
      <w:r>
        <w:rPr>
          <w:rFonts w:ascii="仿宋" w:eastAsia="仿宋" w:hAnsi="仿宋"/>
          <w:sz w:val="32"/>
          <w:szCs w:val="32"/>
        </w:rPr>
        <w:t>商贸公司所属企业改革工作的指导、协调</w:t>
      </w:r>
      <w:r>
        <w:rPr>
          <w:rFonts w:ascii="仿宋" w:eastAsia="仿宋" w:hAnsi="仿宋" w:hint="eastAsia"/>
          <w:sz w:val="32"/>
          <w:szCs w:val="32"/>
        </w:rPr>
        <w:t>；</w:t>
      </w:r>
      <w:r>
        <w:rPr>
          <w:rFonts w:ascii="仿宋" w:eastAsia="仿宋" w:hAnsi="仿宋"/>
          <w:sz w:val="32"/>
          <w:szCs w:val="32"/>
        </w:rPr>
        <w:t>负责拟上市企业的规划、引导、培育和服务工作。</w:t>
      </w:r>
    </w:p>
    <w:p w:rsidR="00647D82" w:rsidRDefault="000A2A97">
      <w:pPr>
        <w:ind w:firstLineChars="200" w:firstLine="640"/>
        <w:rPr>
          <w:rFonts w:ascii="仿宋" w:eastAsia="仿宋" w:hAnsi="仿宋"/>
          <w:sz w:val="32"/>
        </w:rPr>
      </w:pPr>
      <w:r>
        <w:rPr>
          <w:rFonts w:ascii="仿宋" w:eastAsia="仿宋" w:hAnsi="仿宋" w:hint="eastAsia"/>
          <w:sz w:val="32"/>
        </w:rPr>
        <w:t>纳入</w:t>
      </w:r>
      <w:r>
        <w:rPr>
          <w:rFonts w:ascii="仿宋" w:eastAsia="仿宋" w:hAnsi="仿宋" w:hint="eastAsia"/>
          <w:sz w:val="32"/>
          <w:szCs w:val="30"/>
        </w:rPr>
        <w:t>长春市双阳区工业和信息化局</w:t>
      </w:r>
      <w:r>
        <w:rPr>
          <w:rFonts w:ascii="仿宋" w:eastAsia="仿宋" w:hAnsi="仿宋" w:hint="eastAsia"/>
          <w:sz w:val="32"/>
        </w:rPr>
        <w:t>2019年度部门决算编制范围的单位包括：</w:t>
      </w:r>
    </w:p>
    <w:p w:rsidR="00647D82" w:rsidRDefault="000A2A97">
      <w:pPr>
        <w:ind w:firstLineChars="200" w:firstLine="640"/>
        <w:rPr>
          <w:rFonts w:ascii="仿宋" w:eastAsia="仿宋" w:hAnsi="仿宋"/>
          <w:sz w:val="32"/>
        </w:rPr>
      </w:pPr>
      <w:r>
        <w:rPr>
          <w:rFonts w:ascii="仿宋" w:eastAsia="仿宋" w:hAnsi="仿宋" w:hint="eastAsia"/>
          <w:sz w:val="32"/>
        </w:rPr>
        <w:t>1.</w:t>
      </w:r>
      <w:r>
        <w:rPr>
          <w:rFonts w:ascii="仿宋" w:eastAsia="仿宋" w:hAnsi="仿宋" w:hint="eastAsia"/>
          <w:sz w:val="32"/>
          <w:szCs w:val="30"/>
        </w:rPr>
        <w:t>长春市双阳区工业和信息化局</w:t>
      </w:r>
      <w:r>
        <w:rPr>
          <w:rFonts w:ascii="仿宋" w:eastAsia="仿宋" w:hAnsi="仿宋" w:hint="eastAsia"/>
          <w:sz w:val="32"/>
        </w:rPr>
        <w:t>本级</w:t>
      </w:r>
    </w:p>
    <w:p w:rsidR="00647D82" w:rsidRDefault="000A2A97">
      <w:pPr>
        <w:ind w:firstLineChars="200" w:firstLine="640"/>
        <w:rPr>
          <w:rFonts w:ascii="仿宋" w:eastAsia="仿宋" w:hAnsi="仿宋"/>
          <w:sz w:val="32"/>
        </w:rPr>
      </w:pPr>
      <w:r>
        <w:rPr>
          <w:rFonts w:ascii="仿宋" w:eastAsia="仿宋" w:hAnsi="仿宋" w:hint="eastAsia"/>
          <w:sz w:val="32"/>
        </w:rPr>
        <w:t>2019年末实有人员</w:t>
      </w:r>
      <w:r w:rsidR="00F552BC">
        <w:rPr>
          <w:rFonts w:ascii="仿宋" w:eastAsia="仿宋" w:hAnsi="仿宋" w:hint="eastAsia"/>
          <w:sz w:val="32"/>
        </w:rPr>
        <w:t>24</w:t>
      </w:r>
      <w:r>
        <w:rPr>
          <w:rFonts w:ascii="仿宋" w:eastAsia="仿宋" w:hAnsi="仿宋" w:hint="eastAsia"/>
          <w:sz w:val="32"/>
        </w:rPr>
        <w:t>人，其中：在职人员</w:t>
      </w:r>
      <w:r w:rsidR="00F552BC">
        <w:rPr>
          <w:rFonts w:ascii="仿宋" w:eastAsia="仿宋" w:hAnsi="仿宋" w:hint="eastAsia"/>
          <w:sz w:val="32"/>
        </w:rPr>
        <w:t>10</w:t>
      </w:r>
      <w:r>
        <w:rPr>
          <w:rFonts w:ascii="仿宋" w:eastAsia="仿宋" w:hAnsi="仿宋" w:hint="eastAsia"/>
          <w:sz w:val="32"/>
        </w:rPr>
        <w:t>人，离退休人员</w:t>
      </w:r>
      <w:r w:rsidR="00F552BC">
        <w:rPr>
          <w:rFonts w:ascii="仿宋" w:eastAsia="仿宋" w:hAnsi="仿宋" w:hint="eastAsia"/>
          <w:sz w:val="32"/>
        </w:rPr>
        <w:t>14</w:t>
      </w:r>
      <w:r>
        <w:rPr>
          <w:rFonts w:ascii="仿宋" w:eastAsia="仿宋" w:hAnsi="仿宋" w:hint="eastAsia"/>
          <w:sz w:val="32"/>
        </w:rPr>
        <w:t>人。</w:t>
      </w:r>
    </w:p>
    <w:p w:rsidR="00647D82" w:rsidRDefault="00647D82">
      <w:pPr>
        <w:widowControl/>
        <w:jc w:val="left"/>
        <w:rPr>
          <w:rFonts w:ascii="仿宋" w:eastAsia="仿宋" w:hAnsi="仿宋"/>
          <w:sz w:val="32"/>
        </w:rPr>
        <w:sectPr w:rsidR="00647D82">
          <w:footerReference w:type="default" r:id="rId9"/>
          <w:pgSz w:w="11906" w:h="16838"/>
          <w:pgMar w:top="1440" w:right="1797" w:bottom="1440" w:left="1797" w:header="851" w:footer="992" w:gutter="0"/>
          <w:cols w:space="720"/>
          <w:docGrid w:type="lines" w:linePitch="312"/>
        </w:sectPr>
      </w:pPr>
    </w:p>
    <w:p w:rsidR="00647D82" w:rsidRDefault="000A2A97">
      <w:pPr>
        <w:ind w:firstLineChars="200" w:firstLine="880"/>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 2019年度部门决算表</w:t>
      </w:r>
    </w:p>
    <w:p w:rsidR="00647D82" w:rsidRDefault="000A2A97">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ayout w:type="fixed"/>
        <w:tblLook w:val="04A0" w:firstRow="1" w:lastRow="0" w:firstColumn="1" w:lastColumn="0" w:noHBand="0" w:noVBand="1"/>
      </w:tblPr>
      <w:tblGrid>
        <w:gridCol w:w="2662"/>
        <w:gridCol w:w="1800"/>
        <w:gridCol w:w="2644"/>
        <w:gridCol w:w="236"/>
        <w:gridCol w:w="1800"/>
      </w:tblGrid>
      <w:tr w:rsidR="00647D82">
        <w:trPr>
          <w:trHeight w:val="360"/>
        </w:trPr>
        <w:tc>
          <w:tcPr>
            <w:tcW w:w="9142" w:type="dxa"/>
            <w:gridSpan w:val="5"/>
            <w:tcBorders>
              <w:top w:val="nil"/>
              <w:left w:val="nil"/>
              <w:bottom w:val="nil"/>
              <w:right w:val="nil"/>
            </w:tcBorders>
            <w:vAlign w:val="center"/>
          </w:tcPr>
          <w:p w:rsidR="00647D82" w:rsidRDefault="000A2A97">
            <w:pPr>
              <w:widowControl/>
              <w:spacing w:line="560" w:lineRule="exact"/>
              <w:jc w:val="center"/>
              <w:rPr>
                <w:rFonts w:ascii="仿宋" w:eastAsia="仿宋" w:hAnsi="仿宋" w:cs="宋体"/>
                <w:b/>
                <w:color w:val="000000"/>
                <w:kern w:val="0"/>
                <w:sz w:val="32"/>
                <w:szCs w:val="32"/>
              </w:rPr>
            </w:pPr>
            <w:bookmarkStart w:id="0" w:name="RANGE!A1:F21"/>
            <w:bookmarkEnd w:id="0"/>
            <w:r>
              <w:rPr>
                <w:rFonts w:ascii="仿宋" w:eastAsia="仿宋" w:hAnsi="仿宋" w:cs="宋体" w:hint="eastAsia"/>
                <w:b/>
                <w:color w:val="000000"/>
                <w:kern w:val="0"/>
                <w:sz w:val="32"/>
                <w:szCs w:val="32"/>
              </w:rPr>
              <w:t>收入支出决算总表</w:t>
            </w:r>
          </w:p>
        </w:tc>
      </w:tr>
      <w:tr w:rsidR="00647D82">
        <w:trPr>
          <w:trHeight w:val="317"/>
        </w:trPr>
        <w:tc>
          <w:tcPr>
            <w:tcW w:w="2662" w:type="dxa"/>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公开01表</w:t>
            </w:r>
          </w:p>
        </w:tc>
      </w:tr>
      <w:tr w:rsidR="00647D82">
        <w:trPr>
          <w:trHeight w:val="293"/>
        </w:trPr>
        <w:tc>
          <w:tcPr>
            <w:tcW w:w="2662" w:type="dxa"/>
            <w:tcBorders>
              <w:top w:val="nil"/>
              <w:left w:val="nil"/>
              <w:bottom w:val="nil"/>
              <w:right w:val="nil"/>
            </w:tcBorders>
            <w:shd w:val="clear" w:color="auto" w:fill="FFFFFF"/>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800" w:type="dxa"/>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647D82">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支出</w:t>
            </w:r>
          </w:p>
        </w:tc>
      </w:tr>
      <w:tr w:rsidR="00647D82">
        <w:trPr>
          <w:trHeight w:val="439"/>
        </w:trPr>
        <w:tc>
          <w:tcPr>
            <w:tcW w:w="2662" w:type="dxa"/>
            <w:tcBorders>
              <w:top w:val="nil"/>
              <w:left w:val="single" w:sz="8" w:space="0" w:color="auto"/>
              <w:bottom w:val="single" w:sz="4" w:space="0" w:color="auto"/>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00" w:type="dxa"/>
            <w:tcBorders>
              <w:top w:val="nil"/>
              <w:left w:val="nil"/>
              <w:bottom w:val="single" w:sz="4" w:space="0" w:color="auto"/>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00" w:type="dxa"/>
            <w:tcBorders>
              <w:top w:val="nil"/>
              <w:left w:val="nil"/>
              <w:bottom w:val="single" w:sz="4" w:space="0" w:color="auto"/>
              <w:right w:val="single" w:sz="8" w:space="0" w:color="auto"/>
            </w:tcBorders>
            <w:shd w:val="clear" w:color="auto" w:fill="FFFFFF"/>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决算数</w:t>
            </w:r>
          </w:p>
        </w:tc>
      </w:tr>
      <w:tr w:rsidR="00647D82">
        <w:trPr>
          <w:trHeight w:val="439"/>
        </w:trPr>
        <w:tc>
          <w:tcPr>
            <w:tcW w:w="2662" w:type="dxa"/>
            <w:tcBorders>
              <w:top w:val="nil"/>
              <w:left w:val="single" w:sz="8" w:space="0" w:color="auto"/>
              <w:bottom w:val="single" w:sz="4" w:space="0" w:color="auto"/>
              <w:right w:val="single" w:sz="4" w:space="0" w:color="auto"/>
            </w:tcBorders>
            <w:shd w:val="clear" w:color="auto" w:fill="auto"/>
            <w:vAlign w:val="center"/>
          </w:tcPr>
          <w:p w:rsidR="00647D82" w:rsidRDefault="000A2A97">
            <w:pPr>
              <w:widowControl/>
              <w:jc w:val="left"/>
              <w:rPr>
                <w:rFonts w:ascii="仿宋" w:eastAsia="仿宋" w:hAnsi="仿宋" w:cs="宋体"/>
                <w:b/>
                <w:kern w:val="0"/>
                <w:sz w:val="22"/>
                <w:szCs w:val="22"/>
              </w:rPr>
            </w:pPr>
            <w:r>
              <w:rPr>
                <w:rFonts w:ascii="仿宋" w:eastAsia="仿宋" w:hAnsi="仿宋" w:cs="宋体" w:hint="eastAsia"/>
                <w:b/>
                <w:kern w:val="0"/>
                <w:sz w:val="22"/>
                <w:szCs w:val="22"/>
              </w:rPr>
              <w:t>一、财政拨款收入</w:t>
            </w:r>
          </w:p>
        </w:tc>
        <w:tc>
          <w:tcPr>
            <w:tcW w:w="1800" w:type="dxa"/>
            <w:tcBorders>
              <w:top w:val="nil"/>
              <w:left w:val="nil"/>
              <w:bottom w:val="single" w:sz="4" w:space="0" w:color="auto"/>
              <w:right w:val="single" w:sz="4" w:space="0" w:color="auto"/>
            </w:tcBorders>
            <w:shd w:val="clear" w:color="auto" w:fill="auto"/>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739.24　</w:t>
            </w:r>
          </w:p>
        </w:tc>
        <w:tc>
          <w:tcPr>
            <w:tcW w:w="2880" w:type="dxa"/>
            <w:gridSpan w:val="2"/>
            <w:tcBorders>
              <w:top w:val="nil"/>
              <w:left w:val="nil"/>
              <w:bottom w:val="single" w:sz="4" w:space="0" w:color="auto"/>
              <w:right w:val="single" w:sz="4" w:space="0" w:color="auto"/>
            </w:tcBorders>
            <w:shd w:val="clear" w:color="auto" w:fill="FFFFFF"/>
            <w:vAlign w:val="center"/>
          </w:tcPr>
          <w:p w:rsidR="00647D82" w:rsidRDefault="000A2A97">
            <w:pPr>
              <w:widowControl/>
              <w:jc w:val="left"/>
              <w:rPr>
                <w:rFonts w:ascii="仿宋" w:eastAsia="仿宋" w:hAnsi="仿宋" w:cs="宋体"/>
                <w:b/>
                <w:kern w:val="0"/>
                <w:sz w:val="22"/>
                <w:szCs w:val="22"/>
              </w:rPr>
            </w:pPr>
            <w:r>
              <w:rPr>
                <w:rFonts w:ascii="仿宋" w:eastAsia="仿宋" w:hAnsi="仿宋" w:hint="eastAsia"/>
                <w:b/>
                <w:sz w:val="22"/>
                <w:szCs w:val="22"/>
              </w:rPr>
              <w:t>一、一般公共服务支出</w:t>
            </w:r>
          </w:p>
        </w:tc>
        <w:tc>
          <w:tcPr>
            <w:tcW w:w="1800" w:type="dxa"/>
            <w:tcBorders>
              <w:top w:val="nil"/>
              <w:left w:val="nil"/>
              <w:bottom w:val="single" w:sz="4" w:space="0" w:color="auto"/>
              <w:right w:val="single" w:sz="8"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47D82">
        <w:trPr>
          <w:trHeight w:val="439"/>
        </w:trPr>
        <w:tc>
          <w:tcPr>
            <w:tcW w:w="2662" w:type="dxa"/>
            <w:tcBorders>
              <w:top w:val="nil"/>
              <w:left w:val="single" w:sz="8" w:space="0" w:color="auto"/>
              <w:bottom w:val="single" w:sz="4" w:space="0" w:color="auto"/>
              <w:right w:val="single" w:sz="4" w:space="0" w:color="auto"/>
            </w:tcBorders>
            <w:shd w:val="clear" w:color="auto" w:fill="FFFFFF"/>
            <w:vAlign w:val="center"/>
          </w:tcPr>
          <w:p w:rsidR="00647D82" w:rsidRDefault="000A2A97">
            <w:pPr>
              <w:widowControl/>
              <w:jc w:val="left"/>
              <w:rPr>
                <w:rFonts w:ascii="仿宋" w:eastAsia="仿宋" w:hAnsi="仿宋" w:cs="宋体"/>
                <w:b/>
                <w:kern w:val="0"/>
                <w:sz w:val="22"/>
                <w:szCs w:val="22"/>
              </w:rPr>
            </w:pPr>
            <w:r>
              <w:rPr>
                <w:rFonts w:ascii="仿宋" w:eastAsia="仿宋" w:hAnsi="仿宋" w:cs="宋体" w:hint="eastAsia"/>
                <w:b/>
                <w:kern w:val="0"/>
                <w:sz w:val="22"/>
                <w:szCs w:val="22"/>
              </w:rPr>
              <w:t>二、上级补助收入</w:t>
            </w:r>
          </w:p>
        </w:tc>
        <w:tc>
          <w:tcPr>
            <w:tcW w:w="1800" w:type="dxa"/>
            <w:tcBorders>
              <w:top w:val="nil"/>
              <w:left w:val="nil"/>
              <w:bottom w:val="single" w:sz="4" w:space="0" w:color="auto"/>
              <w:right w:val="single" w:sz="4" w:space="0" w:color="auto"/>
            </w:tcBorders>
            <w:shd w:val="clear" w:color="auto" w:fill="auto"/>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vAlign w:val="center"/>
          </w:tcPr>
          <w:p w:rsidR="00647D82" w:rsidRDefault="000A2A97">
            <w:pPr>
              <w:widowControl/>
              <w:jc w:val="left"/>
              <w:rPr>
                <w:rFonts w:ascii="仿宋" w:eastAsia="仿宋" w:hAnsi="仿宋" w:cs="宋体"/>
                <w:b/>
                <w:kern w:val="0"/>
                <w:sz w:val="22"/>
                <w:szCs w:val="22"/>
              </w:rPr>
            </w:pPr>
            <w:r>
              <w:rPr>
                <w:rFonts w:ascii="仿宋" w:eastAsia="仿宋" w:hAnsi="仿宋" w:cs="宋体" w:hint="eastAsia"/>
                <w:b/>
                <w:kern w:val="0"/>
                <w:sz w:val="22"/>
                <w:szCs w:val="22"/>
              </w:rPr>
              <w:t>二、</w:t>
            </w:r>
            <w:r>
              <w:rPr>
                <w:rFonts w:ascii="仿宋" w:eastAsia="仿宋" w:hAnsi="仿宋" w:hint="eastAsia"/>
                <w:b/>
                <w:sz w:val="22"/>
                <w:szCs w:val="22"/>
              </w:rPr>
              <w:t>公共安全支出</w:t>
            </w:r>
          </w:p>
        </w:tc>
        <w:tc>
          <w:tcPr>
            <w:tcW w:w="1800" w:type="dxa"/>
            <w:tcBorders>
              <w:top w:val="nil"/>
              <w:left w:val="nil"/>
              <w:bottom w:val="single" w:sz="4" w:space="0" w:color="auto"/>
              <w:right w:val="single" w:sz="8"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47D82">
        <w:trPr>
          <w:trHeight w:val="439"/>
        </w:trPr>
        <w:tc>
          <w:tcPr>
            <w:tcW w:w="2662" w:type="dxa"/>
            <w:tcBorders>
              <w:top w:val="nil"/>
              <w:left w:val="single" w:sz="8" w:space="0" w:color="auto"/>
              <w:bottom w:val="single" w:sz="4" w:space="0" w:color="auto"/>
              <w:right w:val="single" w:sz="4" w:space="0" w:color="auto"/>
            </w:tcBorders>
            <w:shd w:val="clear" w:color="auto" w:fill="FFFFFF"/>
            <w:vAlign w:val="center"/>
          </w:tcPr>
          <w:p w:rsidR="00647D82" w:rsidRDefault="000A2A97">
            <w:pPr>
              <w:widowControl/>
              <w:jc w:val="left"/>
              <w:rPr>
                <w:rFonts w:ascii="仿宋" w:eastAsia="仿宋" w:hAnsi="仿宋" w:cs="宋体"/>
                <w:b/>
                <w:kern w:val="0"/>
                <w:sz w:val="22"/>
                <w:szCs w:val="22"/>
              </w:rPr>
            </w:pPr>
            <w:r>
              <w:rPr>
                <w:rFonts w:ascii="仿宋" w:eastAsia="仿宋" w:hAnsi="仿宋" w:cs="宋体" w:hint="eastAsia"/>
                <w:b/>
                <w:kern w:val="0"/>
                <w:sz w:val="22"/>
                <w:szCs w:val="22"/>
              </w:rPr>
              <w:t>三、事业收入</w:t>
            </w:r>
          </w:p>
        </w:tc>
        <w:tc>
          <w:tcPr>
            <w:tcW w:w="1800" w:type="dxa"/>
            <w:tcBorders>
              <w:top w:val="nil"/>
              <w:left w:val="nil"/>
              <w:bottom w:val="single" w:sz="4" w:space="0" w:color="auto"/>
              <w:right w:val="single" w:sz="4" w:space="0" w:color="auto"/>
            </w:tcBorders>
            <w:shd w:val="clear" w:color="auto" w:fill="auto"/>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vAlign w:val="center"/>
          </w:tcPr>
          <w:p w:rsidR="00647D82" w:rsidRDefault="000A2A97">
            <w:pPr>
              <w:widowControl/>
              <w:jc w:val="left"/>
              <w:rPr>
                <w:rFonts w:ascii="仿宋" w:eastAsia="仿宋" w:hAnsi="仿宋" w:cs="宋体"/>
                <w:b/>
                <w:kern w:val="0"/>
                <w:sz w:val="22"/>
                <w:szCs w:val="22"/>
              </w:rPr>
            </w:pPr>
            <w:r>
              <w:rPr>
                <w:rFonts w:ascii="仿宋" w:eastAsia="仿宋" w:hAnsi="仿宋" w:cs="宋体" w:hint="eastAsia"/>
                <w:b/>
                <w:kern w:val="0"/>
                <w:sz w:val="22"/>
                <w:szCs w:val="22"/>
              </w:rPr>
              <w:t>三、</w:t>
            </w:r>
            <w:r>
              <w:rPr>
                <w:rFonts w:ascii="仿宋" w:eastAsia="仿宋" w:hAnsi="仿宋" w:hint="eastAsia"/>
                <w:b/>
                <w:sz w:val="22"/>
                <w:szCs w:val="22"/>
              </w:rPr>
              <w:t>教育支出</w:t>
            </w:r>
          </w:p>
        </w:tc>
        <w:tc>
          <w:tcPr>
            <w:tcW w:w="1800" w:type="dxa"/>
            <w:tcBorders>
              <w:top w:val="nil"/>
              <w:left w:val="nil"/>
              <w:bottom w:val="single" w:sz="4" w:space="0" w:color="auto"/>
              <w:right w:val="single" w:sz="8"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47D82">
        <w:trPr>
          <w:trHeight w:val="439"/>
        </w:trPr>
        <w:tc>
          <w:tcPr>
            <w:tcW w:w="2662" w:type="dxa"/>
            <w:tcBorders>
              <w:top w:val="nil"/>
              <w:left w:val="single" w:sz="8" w:space="0" w:color="auto"/>
              <w:bottom w:val="single" w:sz="4" w:space="0" w:color="auto"/>
              <w:right w:val="single" w:sz="4" w:space="0" w:color="auto"/>
            </w:tcBorders>
            <w:shd w:val="clear" w:color="auto" w:fill="FFFFFF"/>
            <w:vAlign w:val="center"/>
          </w:tcPr>
          <w:p w:rsidR="00647D82" w:rsidRDefault="000A2A97">
            <w:pPr>
              <w:widowControl/>
              <w:jc w:val="left"/>
              <w:rPr>
                <w:rFonts w:ascii="仿宋" w:eastAsia="仿宋" w:hAnsi="仿宋" w:cs="宋体"/>
                <w:b/>
                <w:kern w:val="0"/>
                <w:sz w:val="22"/>
                <w:szCs w:val="22"/>
              </w:rPr>
            </w:pPr>
            <w:r>
              <w:rPr>
                <w:rFonts w:ascii="仿宋" w:eastAsia="仿宋" w:hAnsi="仿宋" w:cs="宋体" w:hint="eastAsia"/>
                <w:b/>
                <w:kern w:val="0"/>
                <w:sz w:val="22"/>
                <w:szCs w:val="22"/>
              </w:rPr>
              <w:t>四、经营收入</w:t>
            </w:r>
          </w:p>
        </w:tc>
        <w:tc>
          <w:tcPr>
            <w:tcW w:w="1800" w:type="dxa"/>
            <w:tcBorders>
              <w:top w:val="nil"/>
              <w:left w:val="nil"/>
              <w:bottom w:val="single" w:sz="4" w:space="0" w:color="auto"/>
              <w:right w:val="single" w:sz="4" w:space="0" w:color="auto"/>
            </w:tcBorders>
            <w:shd w:val="clear" w:color="auto" w:fill="auto"/>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vAlign w:val="center"/>
          </w:tcPr>
          <w:p w:rsidR="00647D82" w:rsidRDefault="000A2A97">
            <w:pPr>
              <w:widowControl/>
              <w:jc w:val="left"/>
              <w:rPr>
                <w:rFonts w:ascii="仿宋" w:eastAsia="仿宋" w:hAnsi="仿宋" w:cs="宋体"/>
                <w:b/>
                <w:kern w:val="0"/>
                <w:sz w:val="22"/>
                <w:szCs w:val="22"/>
              </w:rPr>
            </w:pPr>
            <w:r>
              <w:rPr>
                <w:rFonts w:ascii="仿宋" w:eastAsia="仿宋" w:hAnsi="仿宋" w:cs="宋体" w:hint="eastAsia"/>
                <w:b/>
                <w:kern w:val="0"/>
                <w:sz w:val="22"/>
                <w:szCs w:val="22"/>
              </w:rPr>
              <w:t>四、</w:t>
            </w:r>
            <w:r>
              <w:rPr>
                <w:rFonts w:ascii="仿宋" w:eastAsia="仿宋" w:hAnsi="仿宋" w:hint="eastAsia"/>
                <w:b/>
                <w:sz w:val="22"/>
                <w:szCs w:val="22"/>
              </w:rPr>
              <w:t>科学技术支出</w:t>
            </w:r>
          </w:p>
        </w:tc>
        <w:tc>
          <w:tcPr>
            <w:tcW w:w="1800" w:type="dxa"/>
            <w:tcBorders>
              <w:top w:val="nil"/>
              <w:left w:val="nil"/>
              <w:bottom w:val="single" w:sz="4" w:space="0" w:color="auto"/>
              <w:right w:val="single" w:sz="8"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47D82">
        <w:trPr>
          <w:trHeight w:val="439"/>
        </w:trPr>
        <w:tc>
          <w:tcPr>
            <w:tcW w:w="2662" w:type="dxa"/>
            <w:tcBorders>
              <w:top w:val="nil"/>
              <w:left w:val="single" w:sz="8" w:space="0" w:color="auto"/>
              <w:bottom w:val="single" w:sz="4" w:space="0" w:color="auto"/>
              <w:right w:val="single" w:sz="4" w:space="0" w:color="auto"/>
            </w:tcBorders>
            <w:shd w:val="clear" w:color="auto" w:fill="FFFFFF"/>
            <w:vAlign w:val="center"/>
          </w:tcPr>
          <w:p w:rsidR="00647D82" w:rsidRDefault="000A2A97">
            <w:pPr>
              <w:widowControl/>
              <w:jc w:val="left"/>
              <w:rPr>
                <w:rFonts w:ascii="仿宋" w:eastAsia="仿宋" w:hAnsi="仿宋" w:cs="宋体"/>
                <w:b/>
                <w:kern w:val="0"/>
                <w:sz w:val="22"/>
                <w:szCs w:val="22"/>
              </w:rPr>
            </w:pPr>
            <w:r>
              <w:rPr>
                <w:rFonts w:ascii="仿宋" w:eastAsia="仿宋" w:hAnsi="仿宋" w:cs="宋体" w:hint="eastAsia"/>
                <w:b/>
                <w:kern w:val="0"/>
                <w:sz w:val="22"/>
                <w:szCs w:val="22"/>
              </w:rPr>
              <w:t>五、附属单位上缴收入</w:t>
            </w:r>
          </w:p>
        </w:tc>
        <w:tc>
          <w:tcPr>
            <w:tcW w:w="1800" w:type="dxa"/>
            <w:tcBorders>
              <w:top w:val="nil"/>
              <w:left w:val="nil"/>
              <w:bottom w:val="single" w:sz="4" w:space="0" w:color="auto"/>
              <w:right w:val="single" w:sz="4" w:space="0" w:color="auto"/>
            </w:tcBorders>
            <w:shd w:val="clear" w:color="auto" w:fill="auto"/>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vAlign w:val="center"/>
          </w:tcPr>
          <w:p w:rsidR="00647D82" w:rsidRDefault="000A2A97">
            <w:pPr>
              <w:widowControl/>
              <w:jc w:val="left"/>
              <w:rPr>
                <w:rFonts w:ascii="仿宋" w:eastAsia="仿宋" w:hAnsi="仿宋" w:cs="宋体"/>
                <w:b/>
                <w:kern w:val="0"/>
                <w:sz w:val="22"/>
                <w:szCs w:val="22"/>
              </w:rPr>
            </w:pPr>
            <w:r>
              <w:rPr>
                <w:rFonts w:ascii="仿宋" w:eastAsia="仿宋" w:hAnsi="仿宋" w:cs="宋体" w:hint="eastAsia"/>
                <w:b/>
                <w:kern w:val="0"/>
                <w:sz w:val="22"/>
                <w:szCs w:val="22"/>
              </w:rPr>
              <w:t>五、</w:t>
            </w:r>
            <w:r>
              <w:rPr>
                <w:rFonts w:ascii="仿宋" w:eastAsia="仿宋" w:hAnsi="仿宋" w:hint="eastAsia"/>
                <w:b/>
                <w:sz w:val="22"/>
                <w:szCs w:val="22"/>
              </w:rPr>
              <w:t>文化体育与传媒支出</w:t>
            </w:r>
          </w:p>
        </w:tc>
        <w:tc>
          <w:tcPr>
            <w:tcW w:w="1800" w:type="dxa"/>
            <w:tcBorders>
              <w:top w:val="nil"/>
              <w:left w:val="nil"/>
              <w:bottom w:val="single" w:sz="4" w:space="0" w:color="auto"/>
              <w:right w:val="single" w:sz="8"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47D82">
        <w:trPr>
          <w:trHeight w:val="439"/>
        </w:trPr>
        <w:tc>
          <w:tcPr>
            <w:tcW w:w="2662" w:type="dxa"/>
            <w:tcBorders>
              <w:top w:val="nil"/>
              <w:left w:val="single" w:sz="8" w:space="0" w:color="auto"/>
              <w:bottom w:val="single" w:sz="4" w:space="0" w:color="auto"/>
              <w:right w:val="single" w:sz="4" w:space="0" w:color="auto"/>
            </w:tcBorders>
            <w:shd w:val="clear" w:color="auto" w:fill="FFFFFF"/>
            <w:vAlign w:val="center"/>
          </w:tcPr>
          <w:p w:rsidR="00647D82" w:rsidRDefault="000A2A97">
            <w:pPr>
              <w:widowControl/>
              <w:jc w:val="left"/>
              <w:rPr>
                <w:rFonts w:ascii="仿宋" w:eastAsia="仿宋" w:hAnsi="仿宋" w:cs="宋体"/>
                <w:b/>
                <w:kern w:val="0"/>
                <w:sz w:val="22"/>
                <w:szCs w:val="22"/>
              </w:rPr>
            </w:pPr>
            <w:r>
              <w:rPr>
                <w:rFonts w:ascii="仿宋" w:eastAsia="仿宋" w:hAnsi="仿宋" w:cs="宋体" w:hint="eastAsia"/>
                <w:b/>
                <w:kern w:val="0"/>
                <w:sz w:val="22"/>
                <w:szCs w:val="22"/>
              </w:rPr>
              <w:t>六、其他收入</w:t>
            </w:r>
          </w:p>
        </w:tc>
        <w:tc>
          <w:tcPr>
            <w:tcW w:w="1800" w:type="dxa"/>
            <w:tcBorders>
              <w:top w:val="nil"/>
              <w:left w:val="nil"/>
              <w:bottom w:val="single" w:sz="4" w:space="0" w:color="auto"/>
              <w:right w:val="single" w:sz="4" w:space="0" w:color="auto"/>
            </w:tcBorders>
            <w:shd w:val="clear" w:color="auto" w:fill="auto"/>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vAlign w:val="center"/>
          </w:tcPr>
          <w:p w:rsidR="00647D82" w:rsidRDefault="000A2A97">
            <w:pPr>
              <w:widowControl/>
              <w:jc w:val="left"/>
              <w:rPr>
                <w:rFonts w:ascii="仿宋" w:eastAsia="仿宋" w:hAnsi="仿宋" w:cs="宋体"/>
                <w:b/>
                <w:kern w:val="0"/>
                <w:sz w:val="22"/>
                <w:szCs w:val="22"/>
              </w:rPr>
            </w:pPr>
            <w:r>
              <w:rPr>
                <w:rFonts w:ascii="仿宋" w:eastAsia="仿宋" w:hAnsi="仿宋" w:cs="宋体" w:hint="eastAsia"/>
                <w:b/>
                <w:kern w:val="0"/>
                <w:sz w:val="22"/>
                <w:szCs w:val="22"/>
              </w:rPr>
              <w:t>六、</w:t>
            </w:r>
            <w:r>
              <w:rPr>
                <w:rFonts w:ascii="仿宋" w:eastAsia="仿宋" w:hAnsi="仿宋" w:hint="eastAsia"/>
                <w:b/>
                <w:sz w:val="22"/>
                <w:szCs w:val="22"/>
              </w:rPr>
              <w:t>社会保障和就业支出</w:t>
            </w:r>
          </w:p>
        </w:tc>
        <w:tc>
          <w:tcPr>
            <w:tcW w:w="1800" w:type="dxa"/>
            <w:tcBorders>
              <w:top w:val="nil"/>
              <w:left w:val="nil"/>
              <w:bottom w:val="single" w:sz="4" w:space="0" w:color="auto"/>
              <w:right w:val="single" w:sz="8"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47D82">
        <w:trPr>
          <w:trHeight w:val="439"/>
        </w:trPr>
        <w:tc>
          <w:tcPr>
            <w:tcW w:w="2662" w:type="dxa"/>
            <w:tcBorders>
              <w:top w:val="nil"/>
              <w:left w:val="single" w:sz="8" w:space="0" w:color="auto"/>
              <w:bottom w:val="single" w:sz="4" w:space="0" w:color="auto"/>
              <w:right w:val="single" w:sz="4" w:space="0" w:color="auto"/>
            </w:tcBorders>
            <w:shd w:val="clear" w:color="auto" w:fill="FFFFFF"/>
            <w:vAlign w:val="center"/>
          </w:tcPr>
          <w:p w:rsidR="00647D82" w:rsidRDefault="000A2A97">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kern w:val="0"/>
                <w:sz w:val="22"/>
                <w:szCs w:val="22"/>
              </w:rPr>
            </w:pPr>
            <w:r>
              <w:rPr>
                <w:rFonts w:ascii="仿宋" w:eastAsia="仿宋" w:hAnsi="仿宋" w:cs="宋体" w:hint="eastAsia"/>
                <w:b/>
                <w:kern w:val="0"/>
                <w:sz w:val="22"/>
                <w:szCs w:val="22"/>
              </w:rPr>
              <w:t>七、</w:t>
            </w:r>
            <w:r>
              <w:rPr>
                <w:rFonts w:ascii="仿宋" w:eastAsia="仿宋" w:hAnsi="仿宋" w:hint="eastAsia"/>
                <w:b/>
                <w:sz w:val="22"/>
                <w:szCs w:val="22"/>
              </w:rPr>
              <w:t>医疗卫生与计划生育支出</w:t>
            </w:r>
          </w:p>
        </w:tc>
        <w:tc>
          <w:tcPr>
            <w:tcW w:w="1800" w:type="dxa"/>
            <w:tcBorders>
              <w:top w:val="nil"/>
              <w:left w:val="nil"/>
              <w:bottom w:val="single" w:sz="4" w:space="0" w:color="auto"/>
              <w:right w:val="single" w:sz="8"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47D82">
        <w:trPr>
          <w:trHeight w:val="439"/>
        </w:trPr>
        <w:tc>
          <w:tcPr>
            <w:tcW w:w="2662" w:type="dxa"/>
            <w:tcBorders>
              <w:top w:val="nil"/>
              <w:left w:val="single" w:sz="8" w:space="0" w:color="auto"/>
              <w:bottom w:val="single" w:sz="4" w:space="0" w:color="auto"/>
              <w:right w:val="single" w:sz="4" w:space="0" w:color="auto"/>
            </w:tcBorders>
            <w:shd w:val="clear" w:color="auto" w:fill="FFFFFF"/>
            <w:vAlign w:val="center"/>
          </w:tcPr>
          <w:p w:rsidR="00647D82" w:rsidRDefault="00647D82">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vAlign w:val="center"/>
          </w:tcPr>
          <w:p w:rsidR="00647D82" w:rsidRDefault="00647D82">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kern w:val="0"/>
                <w:sz w:val="22"/>
                <w:szCs w:val="22"/>
              </w:rPr>
            </w:pPr>
            <w:r>
              <w:rPr>
                <w:rFonts w:ascii="仿宋" w:eastAsia="仿宋" w:hAnsi="仿宋" w:cs="宋体" w:hint="eastAsia"/>
                <w:b/>
                <w:kern w:val="0"/>
                <w:sz w:val="22"/>
                <w:szCs w:val="22"/>
              </w:rPr>
              <w:t>八、</w:t>
            </w:r>
            <w:r>
              <w:rPr>
                <w:rFonts w:ascii="仿宋" w:eastAsia="仿宋" w:hAnsi="仿宋" w:hint="eastAsia"/>
                <w:b/>
                <w:sz w:val="22"/>
                <w:szCs w:val="22"/>
              </w:rPr>
              <w:t>节能环保支出</w:t>
            </w:r>
          </w:p>
        </w:tc>
        <w:tc>
          <w:tcPr>
            <w:tcW w:w="1800" w:type="dxa"/>
            <w:tcBorders>
              <w:top w:val="nil"/>
              <w:left w:val="nil"/>
              <w:bottom w:val="single" w:sz="4" w:space="0" w:color="auto"/>
              <w:right w:val="single" w:sz="8" w:space="0" w:color="auto"/>
            </w:tcBorders>
            <w:vAlign w:val="center"/>
          </w:tcPr>
          <w:p w:rsidR="00647D82" w:rsidRDefault="00647D82">
            <w:pPr>
              <w:widowControl/>
              <w:jc w:val="right"/>
              <w:rPr>
                <w:rFonts w:ascii="仿宋" w:eastAsia="仿宋" w:hAnsi="仿宋" w:cs="宋体"/>
                <w:b/>
                <w:kern w:val="0"/>
                <w:sz w:val="22"/>
                <w:szCs w:val="22"/>
              </w:rPr>
            </w:pPr>
          </w:p>
        </w:tc>
      </w:tr>
      <w:tr w:rsidR="00647D82">
        <w:trPr>
          <w:trHeight w:val="439"/>
        </w:trPr>
        <w:tc>
          <w:tcPr>
            <w:tcW w:w="2662" w:type="dxa"/>
            <w:tcBorders>
              <w:top w:val="nil"/>
              <w:left w:val="single" w:sz="8" w:space="0" w:color="auto"/>
              <w:bottom w:val="single" w:sz="4" w:space="0" w:color="auto"/>
              <w:right w:val="single" w:sz="4" w:space="0" w:color="auto"/>
            </w:tcBorders>
            <w:shd w:val="clear" w:color="auto" w:fill="FFFFFF"/>
            <w:vAlign w:val="center"/>
          </w:tcPr>
          <w:p w:rsidR="00647D82" w:rsidRDefault="00647D82">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vAlign w:val="center"/>
          </w:tcPr>
          <w:p w:rsidR="00647D82" w:rsidRDefault="00647D82">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kern w:val="0"/>
                <w:sz w:val="22"/>
                <w:szCs w:val="22"/>
              </w:rPr>
            </w:pPr>
            <w:r>
              <w:rPr>
                <w:rFonts w:ascii="仿宋" w:eastAsia="仿宋" w:hAnsi="仿宋" w:cs="宋体" w:hint="eastAsia"/>
                <w:b/>
                <w:kern w:val="0"/>
                <w:sz w:val="22"/>
                <w:szCs w:val="22"/>
              </w:rPr>
              <w:t>九、</w:t>
            </w:r>
            <w:r>
              <w:rPr>
                <w:rFonts w:ascii="仿宋" w:eastAsia="仿宋" w:hAnsi="仿宋" w:hint="eastAsia"/>
                <w:b/>
                <w:sz w:val="22"/>
                <w:szCs w:val="22"/>
              </w:rPr>
              <w:t>城乡社区支出</w:t>
            </w:r>
          </w:p>
        </w:tc>
        <w:tc>
          <w:tcPr>
            <w:tcW w:w="1800" w:type="dxa"/>
            <w:tcBorders>
              <w:top w:val="nil"/>
              <w:left w:val="nil"/>
              <w:bottom w:val="single" w:sz="4" w:space="0" w:color="auto"/>
              <w:right w:val="single" w:sz="8" w:space="0" w:color="auto"/>
            </w:tcBorders>
            <w:vAlign w:val="center"/>
          </w:tcPr>
          <w:p w:rsidR="00647D82" w:rsidRDefault="00647D82">
            <w:pPr>
              <w:widowControl/>
              <w:jc w:val="right"/>
              <w:rPr>
                <w:rFonts w:ascii="仿宋" w:eastAsia="仿宋" w:hAnsi="仿宋" w:cs="宋体"/>
                <w:b/>
                <w:kern w:val="0"/>
                <w:sz w:val="22"/>
                <w:szCs w:val="22"/>
              </w:rPr>
            </w:pPr>
          </w:p>
        </w:tc>
      </w:tr>
      <w:tr w:rsidR="00647D82">
        <w:trPr>
          <w:trHeight w:val="439"/>
        </w:trPr>
        <w:tc>
          <w:tcPr>
            <w:tcW w:w="2662" w:type="dxa"/>
            <w:tcBorders>
              <w:top w:val="nil"/>
              <w:left w:val="single" w:sz="8" w:space="0" w:color="auto"/>
              <w:bottom w:val="single" w:sz="4" w:space="0" w:color="auto"/>
              <w:right w:val="single" w:sz="4" w:space="0" w:color="auto"/>
            </w:tcBorders>
            <w:shd w:val="clear" w:color="auto" w:fill="FFFFFF"/>
            <w:vAlign w:val="center"/>
          </w:tcPr>
          <w:p w:rsidR="00647D82" w:rsidRDefault="00647D82">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vAlign w:val="center"/>
          </w:tcPr>
          <w:p w:rsidR="00647D82" w:rsidRDefault="00647D82">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kern w:val="0"/>
                <w:sz w:val="22"/>
                <w:szCs w:val="22"/>
              </w:rPr>
            </w:pPr>
            <w:r>
              <w:rPr>
                <w:rFonts w:ascii="仿宋" w:eastAsia="仿宋" w:hAnsi="仿宋" w:cs="宋体" w:hint="eastAsia"/>
                <w:b/>
                <w:kern w:val="0"/>
                <w:sz w:val="22"/>
                <w:szCs w:val="22"/>
              </w:rPr>
              <w:t>十、</w:t>
            </w:r>
            <w:r>
              <w:rPr>
                <w:rFonts w:ascii="仿宋" w:eastAsia="仿宋" w:hAnsi="仿宋" w:hint="eastAsia"/>
                <w:b/>
                <w:sz w:val="22"/>
                <w:szCs w:val="22"/>
              </w:rPr>
              <w:t>农林水支出</w:t>
            </w:r>
          </w:p>
        </w:tc>
        <w:tc>
          <w:tcPr>
            <w:tcW w:w="1800" w:type="dxa"/>
            <w:tcBorders>
              <w:top w:val="nil"/>
              <w:left w:val="nil"/>
              <w:bottom w:val="single" w:sz="4" w:space="0" w:color="auto"/>
              <w:right w:val="single" w:sz="8" w:space="0" w:color="auto"/>
            </w:tcBorders>
            <w:vAlign w:val="center"/>
          </w:tcPr>
          <w:p w:rsidR="00647D82" w:rsidRDefault="00647D82">
            <w:pPr>
              <w:widowControl/>
              <w:jc w:val="right"/>
              <w:rPr>
                <w:rFonts w:ascii="仿宋" w:eastAsia="仿宋" w:hAnsi="仿宋" w:cs="宋体"/>
                <w:b/>
                <w:kern w:val="0"/>
                <w:sz w:val="22"/>
                <w:szCs w:val="22"/>
              </w:rPr>
            </w:pPr>
          </w:p>
        </w:tc>
      </w:tr>
      <w:tr w:rsidR="00647D82">
        <w:trPr>
          <w:trHeight w:val="439"/>
        </w:trPr>
        <w:tc>
          <w:tcPr>
            <w:tcW w:w="2662" w:type="dxa"/>
            <w:tcBorders>
              <w:top w:val="nil"/>
              <w:left w:val="single" w:sz="8" w:space="0" w:color="auto"/>
              <w:bottom w:val="single" w:sz="4" w:space="0" w:color="auto"/>
              <w:right w:val="single" w:sz="4" w:space="0" w:color="auto"/>
            </w:tcBorders>
            <w:shd w:val="clear" w:color="auto" w:fill="FFFFFF"/>
            <w:vAlign w:val="center"/>
          </w:tcPr>
          <w:p w:rsidR="00647D82" w:rsidRDefault="00647D82">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vAlign w:val="center"/>
          </w:tcPr>
          <w:p w:rsidR="00647D82" w:rsidRDefault="00647D82">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十一、</w:t>
            </w:r>
            <w:r>
              <w:rPr>
                <w:rFonts w:ascii="仿宋" w:eastAsia="仿宋" w:hAnsi="仿宋" w:hint="eastAsia"/>
                <w:b/>
                <w:sz w:val="22"/>
                <w:szCs w:val="22"/>
              </w:rPr>
              <w:t>交通运输支出</w:t>
            </w:r>
          </w:p>
        </w:tc>
        <w:tc>
          <w:tcPr>
            <w:tcW w:w="1800" w:type="dxa"/>
            <w:tcBorders>
              <w:top w:val="nil"/>
              <w:left w:val="nil"/>
              <w:bottom w:val="single" w:sz="4" w:space="0" w:color="auto"/>
              <w:right w:val="single" w:sz="8" w:space="0" w:color="auto"/>
            </w:tcBorders>
            <w:vAlign w:val="center"/>
          </w:tcPr>
          <w:p w:rsidR="00647D82" w:rsidRDefault="00647D82">
            <w:pPr>
              <w:widowControl/>
              <w:jc w:val="right"/>
              <w:rPr>
                <w:rFonts w:ascii="仿宋" w:eastAsia="仿宋" w:hAnsi="仿宋" w:cs="宋体"/>
                <w:b/>
                <w:kern w:val="0"/>
                <w:sz w:val="22"/>
                <w:szCs w:val="22"/>
              </w:rPr>
            </w:pPr>
          </w:p>
        </w:tc>
      </w:tr>
      <w:tr w:rsidR="00647D82">
        <w:trPr>
          <w:trHeight w:val="439"/>
        </w:trPr>
        <w:tc>
          <w:tcPr>
            <w:tcW w:w="2662" w:type="dxa"/>
            <w:tcBorders>
              <w:top w:val="nil"/>
              <w:left w:val="single" w:sz="8" w:space="0" w:color="auto"/>
              <w:bottom w:val="single" w:sz="4" w:space="0" w:color="auto"/>
              <w:right w:val="single" w:sz="4" w:space="0" w:color="auto"/>
            </w:tcBorders>
            <w:shd w:val="clear" w:color="auto" w:fill="FFFFFF"/>
            <w:vAlign w:val="center"/>
          </w:tcPr>
          <w:p w:rsidR="00647D82" w:rsidRDefault="00647D82">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vAlign w:val="center"/>
          </w:tcPr>
          <w:p w:rsidR="00647D82" w:rsidRDefault="00647D82">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十二、</w:t>
            </w:r>
            <w:r>
              <w:rPr>
                <w:rFonts w:ascii="仿宋" w:eastAsia="仿宋" w:hAnsi="仿宋" w:hint="eastAsia"/>
                <w:b/>
                <w:sz w:val="22"/>
                <w:szCs w:val="22"/>
              </w:rPr>
              <w:t>资源勘探信息等支出</w:t>
            </w:r>
          </w:p>
        </w:tc>
        <w:tc>
          <w:tcPr>
            <w:tcW w:w="1800" w:type="dxa"/>
            <w:tcBorders>
              <w:top w:val="nil"/>
              <w:left w:val="nil"/>
              <w:bottom w:val="single" w:sz="4" w:space="0" w:color="auto"/>
              <w:right w:val="single" w:sz="8"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860.24</w:t>
            </w:r>
          </w:p>
        </w:tc>
      </w:tr>
      <w:tr w:rsidR="00647D82">
        <w:trPr>
          <w:trHeight w:val="439"/>
        </w:trPr>
        <w:tc>
          <w:tcPr>
            <w:tcW w:w="2662" w:type="dxa"/>
            <w:tcBorders>
              <w:top w:val="nil"/>
              <w:left w:val="single" w:sz="8" w:space="0" w:color="auto"/>
              <w:bottom w:val="single" w:sz="4" w:space="0" w:color="auto"/>
              <w:right w:val="single" w:sz="4" w:space="0" w:color="auto"/>
            </w:tcBorders>
            <w:shd w:val="clear" w:color="auto" w:fill="FFFFFF"/>
            <w:vAlign w:val="center"/>
          </w:tcPr>
          <w:p w:rsidR="00647D82" w:rsidRDefault="00647D82">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vAlign w:val="center"/>
          </w:tcPr>
          <w:p w:rsidR="00647D82" w:rsidRDefault="00647D82">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十三、</w:t>
            </w:r>
            <w:r>
              <w:rPr>
                <w:rFonts w:ascii="仿宋" w:eastAsia="仿宋" w:hAnsi="仿宋" w:hint="eastAsia"/>
                <w:b/>
                <w:sz w:val="22"/>
                <w:szCs w:val="22"/>
              </w:rPr>
              <w:t>商业服务业等支出</w:t>
            </w:r>
          </w:p>
        </w:tc>
        <w:tc>
          <w:tcPr>
            <w:tcW w:w="1800" w:type="dxa"/>
            <w:tcBorders>
              <w:top w:val="nil"/>
              <w:left w:val="nil"/>
              <w:bottom w:val="single" w:sz="4" w:space="0" w:color="auto"/>
              <w:right w:val="single" w:sz="8" w:space="0" w:color="auto"/>
            </w:tcBorders>
            <w:vAlign w:val="center"/>
          </w:tcPr>
          <w:p w:rsidR="00647D82" w:rsidRDefault="00647D82">
            <w:pPr>
              <w:widowControl/>
              <w:jc w:val="right"/>
              <w:rPr>
                <w:rFonts w:ascii="仿宋" w:eastAsia="仿宋" w:hAnsi="仿宋" w:cs="宋体"/>
                <w:b/>
                <w:kern w:val="0"/>
                <w:sz w:val="22"/>
                <w:szCs w:val="22"/>
              </w:rPr>
            </w:pPr>
          </w:p>
        </w:tc>
      </w:tr>
      <w:tr w:rsidR="00647D82">
        <w:trPr>
          <w:trHeight w:val="439"/>
        </w:trPr>
        <w:tc>
          <w:tcPr>
            <w:tcW w:w="2662" w:type="dxa"/>
            <w:tcBorders>
              <w:top w:val="nil"/>
              <w:left w:val="single" w:sz="8" w:space="0" w:color="auto"/>
              <w:bottom w:val="single" w:sz="4" w:space="0" w:color="auto"/>
              <w:right w:val="single" w:sz="4" w:space="0" w:color="auto"/>
            </w:tcBorders>
            <w:shd w:val="clear" w:color="auto" w:fill="FFFFFF"/>
            <w:vAlign w:val="center"/>
          </w:tcPr>
          <w:p w:rsidR="00647D82" w:rsidRDefault="00647D82">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vAlign w:val="center"/>
          </w:tcPr>
          <w:p w:rsidR="00647D82" w:rsidRDefault="00647D82">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kern w:val="0"/>
                <w:sz w:val="22"/>
                <w:szCs w:val="22"/>
              </w:rPr>
            </w:pPr>
            <w:r>
              <w:rPr>
                <w:rFonts w:ascii="仿宋" w:eastAsia="仿宋" w:hAnsi="仿宋" w:cs="宋体" w:hint="eastAsia"/>
                <w:b/>
                <w:kern w:val="0"/>
                <w:sz w:val="22"/>
                <w:szCs w:val="22"/>
              </w:rPr>
              <w:t>十四、</w:t>
            </w:r>
            <w:r>
              <w:rPr>
                <w:rFonts w:ascii="仿宋" w:eastAsia="仿宋" w:hAnsi="仿宋" w:hint="eastAsia"/>
                <w:b/>
                <w:sz w:val="22"/>
                <w:szCs w:val="22"/>
              </w:rPr>
              <w:t>国土海洋气象等支出</w:t>
            </w:r>
          </w:p>
        </w:tc>
        <w:tc>
          <w:tcPr>
            <w:tcW w:w="1800" w:type="dxa"/>
            <w:tcBorders>
              <w:top w:val="nil"/>
              <w:left w:val="nil"/>
              <w:bottom w:val="single" w:sz="4" w:space="0" w:color="auto"/>
              <w:right w:val="single" w:sz="8" w:space="0" w:color="auto"/>
            </w:tcBorders>
            <w:vAlign w:val="center"/>
          </w:tcPr>
          <w:p w:rsidR="00647D82" w:rsidRDefault="00647D82">
            <w:pPr>
              <w:widowControl/>
              <w:jc w:val="right"/>
              <w:rPr>
                <w:rFonts w:ascii="仿宋" w:eastAsia="仿宋" w:hAnsi="仿宋" w:cs="宋体"/>
                <w:b/>
                <w:kern w:val="0"/>
                <w:sz w:val="22"/>
                <w:szCs w:val="22"/>
              </w:rPr>
            </w:pPr>
          </w:p>
        </w:tc>
      </w:tr>
      <w:tr w:rsidR="00647D82">
        <w:trPr>
          <w:trHeight w:val="439"/>
        </w:trPr>
        <w:tc>
          <w:tcPr>
            <w:tcW w:w="2662" w:type="dxa"/>
            <w:tcBorders>
              <w:top w:val="nil"/>
              <w:left w:val="single" w:sz="8" w:space="0" w:color="auto"/>
              <w:bottom w:val="single" w:sz="4" w:space="0" w:color="auto"/>
              <w:right w:val="single" w:sz="4" w:space="0" w:color="auto"/>
            </w:tcBorders>
            <w:shd w:val="clear" w:color="auto" w:fill="FFFFFF"/>
            <w:vAlign w:val="center"/>
          </w:tcPr>
          <w:p w:rsidR="00647D82" w:rsidRDefault="00647D82">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vAlign w:val="center"/>
          </w:tcPr>
          <w:p w:rsidR="00647D82" w:rsidRDefault="00647D82">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十五、</w:t>
            </w:r>
            <w:r>
              <w:rPr>
                <w:rFonts w:ascii="仿宋" w:eastAsia="仿宋" w:hAnsi="仿宋" w:hint="eastAsia"/>
                <w:b/>
                <w:sz w:val="22"/>
                <w:szCs w:val="22"/>
              </w:rPr>
              <w:t>住房保障支出</w:t>
            </w:r>
          </w:p>
        </w:tc>
        <w:tc>
          <w:tcPr>
            <w:tcW w:w="1800" w:type="dxa"/>
            <w:tcBorders>
              <w:top w:val="nil"/>
              <w:left w:val="nil"/>
              <w:bottom w:val="single" w:sz="4" w:space="0" w:color="auto"/>
              <w:right w:val="single" w:sz="8" w:space="0" w:color="auto"/>
            </w:tcBorders>
            <w:vAlign w:val="center"/>
          </w:tcPr>
          <w:p w:rsidR="00647D82" w:rsidRDefault="00647D82">
            <w:pPr>
              <w:widowControl/>
              <w:jc w:val="right"/>
              <w:rPr>
                <w:rFonts w:ascii="仿宋" w:eastAsia="仿宋" w:hAnsi="仿宋" w:cs="宋体"/>
                <w:b/>
                <w:kern w:val="0"/>
                <w:sz w:val="22"/>
                <w:szCs w:val="22"/>
              </w:rPr>
            </w:pPr>
          </w:p>
        </w:tc>
      </w:tr>
      <w:tr w:rsidR="00647D82">
        <w:trPr>
          <w:trHeight w:val="439"/>
        </w:trPr>
        <w:tc>
          <w:tcPr>
            <w:tcW w:w="2662" w:type="dxa"/>
            <w:tcBorders>
              <w:top w:val="nil"/>
              <w:left w:val="single" w:sz="8" w:space="0" w:color="auto"/>
              <w:bottom w:val="single" w:sz="4" w:space="0" w:color="auto"/>
              <w:right w:val="single" w:sz="4" w:space="0" w:color="auto"/>
            </w:tcBorders>
            <w:shd w:val="clear" w:color="auto" w:fill="FFFFFF"/>
            <w:vAlign w:val="center"/>
          </w:tcPr>
          <w:p w:rsidR="00647D82" w:rsidRDefault="00647D82">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vAlign w:val="center"/>
          </w:tcPr>
          <w:p w:rsidR="00647D82" w:rsidRDefault="00647D82">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kern w:val="0"/>
                <w:sz w:val="22"/>
                <w:szCs w:val="22"/>
              </w:rPr>
            </w:pPr>
            <w:r>
              <w:rPr>
                <w:rFonts w:ascii="仿宋" w:eastAsia="仿宋" w:hAnsi="仿宋" w:cs="宋体" w:hint="eastAsia"/>
                <w:b/>
                <w:kern w:val="0"/>
                <w:sz w:val="22"/>
                <w:szCs w:val="22"/>
              </w:rPr>
              <w:t>十六、</w:t>
            </w:r>
            <w:r>
              <w:rPr>
                <w:rFonts w:ascii="仿宋" w:eastAsia="仿宋" w:hAnsi="仿宋" w:hint="eastAsia"/>
                <w:b/>
                <w:sz w:val="22"/>
                <w:szCs w:val="22"/>
              </w:rPr>
              <w:t>粮油物资储备支出</w:t>
            </w:r>
          </w:p>
        </w:tc>
        <w:tc>
          <w:tcPr>
            <w:tcW w:w="1800" w:type="dxa"/>
            <w:tcBorders>
              <w:top w:val="nil"/>
              <w:left w:val="nil"/>
              <w:bottom w:val="single" w:sz="4" w:space="0" w:color="auto"/>
              <w:right w:val="single" w:sz="8" w:space="0" w:color="auto"/>
            </w:tcBorders>
            <w:vAlign w:val="center"/>
          </w:tcPr>
          <w:p w:rsidR="00647D82" w:rsidRDefault="00647D82">
            <w:pPr>
              <w:widowControl/>
              <w:jc w:val="right"/>
              <w:rPr>
                <w:rFonts w:ascii="仿宋" w:eastAsia="仿宋" w:hAnsi="仿宋" w:cs="宋体"/>
                <w:b/>
                <w:kern w:val="0"/>
                <w:sz w:val="22"/>
                <w:szCs w:val="22"/>
              </w:rPr>
            </w:pPr>
          </w:p>
        </w:tc>
      </w:tr>
      <w:tr w:rsidR="00647D82">
        <w:trPr>
          <w:trHeight w:val="439"/>
        </w:trPr>
        <w:tc>
          <w:tcPr>
            <w:tcW w:w="2662" w:type="dxa"/>
            <w:tcBorders>
              <w:top w:val="nil"/>
              <w:left w:val="single" w:sz="8" w:space="0" w:color="auto"/>
              <w:bottom w:val="single" w:sz="4" w:space="0" w:color="auto"/>
              <w:right w:val="single" w:sz="4" w:space="0" w:color="auto"/>
            </w:tcBorders>
            <w:shd w:val="clear" w:color="auto" w:fill="FFFFFF"/>
            <w:vAlign w:val="center"/>
          </w:tcPr>
          <w:p w:rsidR="00647D82" w:rsidRDefault="00647D82">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vAlign w:val="center"/>
          </w:tcPr>
          <w:p w:rsidR="00647D82" w:rsidRDefault="00647D82">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十七、</w:t>
            </w:r>
            <w:r>
              <w:rPr>
                <w:rFonts w:ascii="仿宋" w:eastAsia="仿宋" w:hAnsi="仿宋" w:hint="eastAsia"/>
                <w:b/>
                <w:sz w:val="22"/>
                <w:szCs w:val="22"/>
              </w:rPr>
              <w:t>其他支出</w:t>
            </w:r>
          </w:p>
        </w:tc>
        <w:tc>
          <w:tcPr>
            <w:tcW w:w="1800" w:type="dxa"/>
            <w:tcBorders>
              <w:top w:val="nil"/>
              <w:left w:val="nil"/>
              <w:bottom w:val="single" w:sz="4" w:space="0" w:color="auto"/>
              <w:right w:val="single" w:sz="8" w:space="0" w:color="auto"/>
            </w:tcBorders>
            <w:vAlign w:val="center"/>
          </w:tcPr>
          <w:p w:rsidR="00647D82" w:rsidRDefault="00647D82">
            <w:pPr>
              <w:widowControl/>
              <w:jc w:val="right"/>
              <w:rPr>
                <w:rFonts w:ascii="仿宋" w:eastAsia="仿宋" w:hAnsi="仿宋" w:cs="宋体"/>
                <w:b/>
                <w:kern w:val="0"/>
                <w:sz w:val="22"/>
                <w:szCs w:val="22"/>
              </w:rPr>
            </w:pPr>
          </w:p>
        </w:tc>
      </w:tr>
      <w:tr w:rsidR="00647D82">
        <w:trPr>
          <w:trHeight w:val="439"/>
        </w:trPr>
        <w:tc>
          <w:tcPr>
            <w:tcW w:w="2662" w:type="dxa"/>
            <w:tcBorders>
              <w:top w:val="nil"/>
              <w:left w:val="single" w:sz="8" w:space="0" w:color="auto"/>
              <w:bottom w:val="single" w:sz="4" w:space="0" w:color="auto"/>
              <w:right w:val="single" w:sz="4" w:space="0" w:color="auto"/>
            </w:tcBorders>
            <w:vAlign w:val="center"/>
          </w:tcPr>
          <w:p w:rsidR="00647D82" w:rsidRDefault="000A2A97">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本年收入合计</w:t>
            </w:r>
          </w:p>
        </w:tc>
        <w:tc>
          <w:tcPr>
            <w:tcW w:w="1800"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739.24　</w:t>
            </w:r>
          </w:p>
        </w:tc>
        <w:tc>
          <w:tcPr>
            <w:tcW w:w="2880" w:type="dxa"/>
            <w:gridSpan w:val="2"/>
            <w:tcBorders>
              <w:top w:val="nil"/>
              <w:left w:val="nil"/>
              <w:bottom w:val="single" w:sz="4" w:space="0" w:color="auto"/>
              <w:right w:val="single" w:sz="4" w:space="0" w:color="auto"/>
            </w:tcBorders>
            <w:vAlign w:val="center"/>
          </w:tcPr>
          <w:p w:rsidR="00647D82" w:rsidRDefault="000A2A97">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本年支出合计</w:t>
            </w:r>
          </w:p>
        </w:tc>
        <w:tc>
          <w:tcPr>
            <w:tcW w:w="1800" w:type="dxa"/>
            <w:tcBorders>
              <w:top w:val="nil"/>
              <w:left w:val="single" w:sz="4" w:space="0" w:color="auto"/>
              <w:bottom w:val="single" w:sz="4" w:space="0" w:color="auto"/>
              <w:right w:val="single" w:sz="8" w:space="0" w:color="auto"/>
            </w:tcBorders>
            <w:vAlign w:val="center"/>
          </w:tcPr>
          <w:p w:rsidR="00647D82" w:rsidRDefault="000A2A97">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 xml:space="preserve">860.24　</w:t>
            </w:r>
          </w:p>
        </w:tc>
      </w:tr>
      <w:tr w:rsidR="00647D82">
        <w:trPr>
          <w:trHeight w:val="511"/>
        </w:trPr>
        <w:tc>
          <w:tcPr>
            <w:tcW w:w="2662" w:type="dxa"/>
            <w:tcBorders>
              <w:top w:val="nil"/>
              <w:left w:val="single" w:sz="8" w:space="0" w:color="auto"/>
              <w:bottom w:val="single" w:sz="4" w:space="0" w:color="auto"/>
              <w:right w:val="single" w:sz="4" w:space="0" w:color="auto"/>
            </w:tcBorders>
            <w:vAlign w:val="center"/>
          </w:tcPr>
          <w:p w:rsidR="00647D82" w:rsidRDefault="000A2A97">
            <w:pPr>
              <w:widowControl/>
              <w:jc w:val="left"/>
              <w:rPr>
                <w:rFonts w:ascii="仿宋" w:eastAsia="仿宋" w:hAnsi="仿宋" w:cs="宋体"/>
                <w:b/>
                <w:kern w:val="0"/>
                <w:sz w:val="22"/>
                <w:szCs w:val="22"/>
              </w:rPr>
            </w:pPr>
            <w:r>
              <w:rPr>
                <w:rFonts w:ascii="仿宋" w:eastAsia="仿宋" w:hAnsi="仿宋" w:cs="宋体" w:hint="eastAsia"/>
                <w:b/>
                <w:kern w:val="0"/>
                <w:sz w:val="22"/>
                <w:szCs w:val="22"/>
              </w:rPr>
              <w:t>用事业基金弥补收支差额</w:t>
            </w:r>
          </w:p>
        </w:tc>
        <w:tc>
          <w:tcPr>
            <w:tcW w:w="1800"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vAlign w:val="center"/>
          </w:tcPr>
          <w:p w:rsidR="00647D82" w:rsidRDefault="000A2A97">
            <w:pPr>
              <w:widowControl/>
              <w:jc w:val="center"/>
              <w:rPr>
                <w:rFonts w:ascii="仿宋" w:eastAsia="仿宋" w:hAnsi="仿宋" w:cs="宋体"/>
                <w:b/>
                <w:kern w:val="0"/>
                <w:sz w:val="22"/>
                <w:szCs w:val="22"/>
              </w:rPr>
            </w:pPr>
            <w:r>
              <w:rPr>
                <w:rFonts w:ascii="仿宋" w:eastAsia="仿宋" w:hAnsi="仿宋" w:cs="宋体" w:hint="eastAsia"/>
                <w:b/>
                <w:kern w:val="0"/>
                <w:sz w:val="22"/>
                <w:szCs w:val="22"/>
              </w:rPr>
              <w:t>结余分配</w:t>
            </w:r>
          </w:p>
        </w:tc>
        <w:tc>
          <w:tcPr>
            <w:tcW w:w="1800" w:type="dxa"/>
            <w:tcBorders>
              <w:top w:val="nil"/>
              <w:left w:val="single" w:sz="4" w:space="0" w:color="auto"/>
              <w:bottom w:val="single" w:sz="4" w:space="0" w:color="auto"/>
              <w:right w:val="single" w:sz="8"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47D82">
        <w:trPr>
          <w:trHeight w:val="439"/>
        </w:trPr>
        <w:tc>
          <w:tcPr>
            <w:tcW w:w="2662" w:type="dxa"/>
            <w:tcBorders>
              <w:top w:val="nil"/>
              <w:left w:val="single" w:sz="8" w:space="0" w:color="auto"/>
              <w:bottom w:val="single" w:sz="4" w:space="0" w:color="auto"/>
              <w:right w:val="single" w:sz="4" w:space="0" w:color="auto"/>
            </w:tcBorders>
            <w:vAlign w:val="center"/>
          </w:tcPr>
          <w:p w:rsidR="00647D82" w:rsidRDefault="000A2A97">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年初结转和结余</w:t>
            </w:r>
          </w:p>
        </w:tc>
        <w:tc>
          <w:tcPr>
            <w:tcW w:w="1800"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121.65　</w:t>
            </w:r>
          </w:p>
        </w:tc>
        <w:tc>
          <w:tcPr>
            <w:tcW w:w="2880" w:type="dxa"/>
            <w:gridSpan w:val="2"/>
            <w:tcBorders>
              <w:top w:val="nil"/>
              <w:left w:val="nil"/>
              <w:bottom w:val="single" w:sz="4" w:space="0" w:color="auto"/>
              <w:right w:val="single" w:sz="4" w:space="0" w:color="auto"/>
            </w:tcBorders>
            <w:vAlign w:val="center"/>
          </w:tcPr>
          <w:p w:rsidR="00647D82" w:rsidRDefault="000A2A97">
            <w:pPr>
              <w:widowControl/>
              <w:jc w:val="center"/>
              <w:rPr>
                <w:rFonts w:ascii="仿宋" w:eastAsia="仿宋" w:hAnsi="仿宋" w:cs="宋体"/>
                <w:b/>
                <w:kern w:val="0"/>
                <w:sz w:val="22"/>
                <w:szCs w:val="22"/>
              </w:rPr>
            </w:pPr>
            <w:r>
              <w:rPr>
                <w:rFonts w:ascii="仿宋" w:eastAsia="仿宋" w:hAnsi="仿宋" w:cs="宋体" w:hint="eastAsia"/>
                <w:b/>
                <w:kern w:val="0"/>
                <w:sz w:val="22"/>
                <w:szCs w:val="22"/>
              </w:rPr>
              <w:t>年末结转和结余</w:t>
            </w:r>
          </w:p>
        </w:tc>
        <w:tc>
          <w:tcPr>
            <w:tcW w:w="1800" w:type="dxa"/>
            <w:tcBorders>
              <w:top w:val="nil"/>
              <w:left w:val="single" w:sz="4" w:space="0" w:color="auto"/>
              <w:bottom w:val="single" w:sz="4" w:space="0" w:color="auto"/>
              <w:right w:val="single" w:sz="8"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0.7004　</w:t>
            </w:r>
          </w:p>
        </w:tc>
      </w:tr>
      <w:tr w:rsidR="00647D82">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vAlign w:val="center"/>
          </w:tcPr>
          <w:p w:rsidR="00647D82" w:rsidRDefault="000A2A97">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860.94　</w:t>
            </w:r>
          </w:p>
        </w:tc>
        <w:tc>
          <w:tcPr>
            <w:tcW w:w="2880" w:type="dxa"/>
            <w:gridSpan w:val="2"/>
            <w:tcBorders>
              <w:top w:val="single" w:sz="4" w:space="0" w:color="auto"/>
              <w:left w:val="nil"/>
              <w:bottom w:val="single" w:sz="8" w:space="0" w:color="auto"/>
              <w:right w:val="single" w:sz="8" w:space="0" w:color="auto"/>
            </w:tcBorders>
            <w:shd w:val="clear" w:color="auto" w:fill="FFFFFF"/>
            <w:vAlign w:val="center"/>
          </w:tcPr>
          <w:p w:rsidR="00647D82" w:rsidRDefault="000A2A97">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647D82" w:rsidRDefault="000A2A97">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 xml:space="preserve">860.94　</w:t>
            </w:r>
          </w:p>
        </w:tc>
      </w:tr>
      <w:tr w:rsidR="00647D82">
        <w:trPr>
          <w:trHeight w:val="585"/>
        </w:trPr>
        <w:tc>
          <w:tcPr>
            <w:tcW w:w="9142" w:type="dxa"/>
            <w:gridSpan w:val="5"/>
            <w:tcBorders>
              <w:top w:val="single" w:sz="8" w:space="0" w:color="auto"/>
              <w:left w:val="nil"/>
              <w:bottom w:val="nil"/>
              <w:right w:val="nil"/>
            </w:tcBorders>
            <w:vAlign w:val="center"/>
          </w:tcPr>
          <w:p w:rsidR="00647D82" w:rsidRDefault="000A2A97">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注：本表反映部门本年度的总收支和年末结转结余情况。</w:t>
            </w:r>
          </w:p>
        </w:tc>
      </w:tr>
    </w:tbl>
    <w:p w:rsidR="00647D82" w:rsidRDefault="00647D82">
      <w:pPr>
        <w:rPr>
          <w:rFonts w:ascii="黑体" w:eastAsia="黑体" w:hAnsi="黑体"/>
          <w:sz w:val="32"/>
        </w:rPr>
        <w:sectPr w:rsidR="00647D82">
          <w:pgSz w:w="11906" w:h="16838"/>
          <w:pgMar w:top="1440" w:right="1797" w:bottom="1440" w:left="1797" w:header="851" w:footer="992" w:gutter="0"/>
          <w:cols w:space="720"/>
          <w:docGrid w:type="linesAndChars" w:linePitch="312"/>
        </w:sectPr>
      </w:pPr>
    </w:p>
    <w:p w:rsidR="00647D82" w:rsidRDefault="000A2A97">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ayout w:type="fixed"/>
        <w:tblLook w:val="04A0" w:firstRow="1" w:lastRow="0" w:firstColumn="1" w:lastColumn="0" w:noHBand="0" w:noVBand="1"/>
      </w:tblPr>
      <w:tblGrid>
        <w:gridCol w:w="315"/>
        <w:gridCol w:w="780"/>
        <w:gridCol w:w="180"/>
        <w:gridCol w:w="1766"/>
        <w:gridCol w:w="1709"/>
        <w:gridCol w:w="1727"/>
        <w:gridCol w:w="1657"/>
        <w:gridCol w:w="1379"/>
        <w:gridCol w:w="1407"/>
        <w:gridCol w:w="1341"/>
        <w:gridCol w:w="1794"/>
      </w:tblGrid>
      <w:tr w:rsidR="00647D82">
        <w:trPr>
          <w:trHeight w:val="405"/>
        </w:trPr>
        <w:tc>
          <w:tcPr>
            <w:tcW w:w="14055" w:type="dxa"/>
            <w:gridSpan w:val="11"/>
            <w:tcBorders>
              <w:top w:val="nil"/>
              <w:left w:val="nil"/>
              <w:bottom w:val="nil"/>
              <w:right w:val="nil"/>
            </w:tcBorders>
            <w:vAlign w:val="center"/>
          </w:tcPr>
          <w:p w:rsidR="00647D82" w:rsidRDefault="000A2A97">
            <w:pPr>
              <w:widowControl/>
              <w:spacing w:line="56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收入决算表</w:t>
            </w:r>
          </w:p>
        </w:tc>
      </w:tr>
      <w:tr w:rsidR="00647D82">
        <w:trPr>
          <w:trHeight w:val="285"/>
        </w:trPr>
        <w:tc>
          <w:tcPr>
            <w:tcW w:w="315" w:type="dxa"/>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780" w:type="dxa"/>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946" w:type="dxa"/>
            <w:gridSpan w:val="2"/>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79" w:type="dxa"/>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07" w:type="dxa"/>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公开02表</w:t>
            </w:r>
          </w:p>
        </w:tc>
      </w:tr>
      <w:tr w:rsidR="00647D82">
        <w:trPr>
          <w:trHeight w:val="285"/>
        </w:trPr>
        <w:tc>
          <w:tcPr>
            <w:tcW w:w="1095" w:type="dxa"/>
            <w:gridSpan w:val="2"/>
            <w:tcBorders>
              <w:top w:val="nil"/>
              <w:left w:val="nil"/>
              <w:bottom w:val="nil"/>
              <w:right w:val="nil"/>
            </w:tcBorders>
            <w:shd w:val="clear" w:color="auto" w:fill="FFFFFF"/>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946" w:type="dxa"/>
            <w:gridSpan w:val="2"/>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vAlign w:val="center"/>
          </w:tcPr>
          <w:p w:rsidR="00647D82" w:rsidRDefault="000A2A9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79" w:type="dxa"/>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07" w:type="dxa"/>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647D82">
        <w:trPr>
          <w:trHeight w:val="450"/>
        </w:trPr>
        <w:tc>
          <w:tcPr>
            <w:tcW w:w="3041" w:type="dxa"/>
            <w:gridSpan w:val="4"/>
            <w:tcBorders>
              <w:top w:val="single" w:sz="8" w:space="0" w:color="auto"/>
              <w:left w:val="single" w:sz="8" w:space="0" w:color="auto"/>
              <w:bottom w:val="single" w:sz="4" w:space="0" w:color="auto"/>
              <w:right w:val="nil"/>
            </w:tcBorders>
            <w:shd w:val="clear" w:color="auto" w:fill="FFFFFF"/>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70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本年收入合计</w:t>
            </w:r>
          </w:p>
        </w:tc>
        <w:tc>
          <w:tcPr>
            <w:tcW w:w="172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财政拨款收入</w:t>
            </w:r>
          </w:p>
        </w:tc>
        <w:tc>
          <w:tcPr>
            <w:tcW w:w="165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上级补助收入</w:t>
            </w:r>
          </w:p>
        </w:tc>
        <w:tc>
          <w:tcPr>
            <w:tcW w:w="137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事业收入</w:t>
            </w:r>
          </w:p>
        </w:tc>
        <w:tc>
          <w:tcPr>
            <w:tcW w:w="140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经营收入</w:t>
            </w:r>
          </w:p>
        </w:tc>
        <w:tc>
          <w:tcPr>
            <w:tcW w:w="134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附属单位上缴收入</w:t>
            </w:r>
          </w:p>
        </w:tc>
        <w:tc>
          <w:tcPr>
            <w:tcW w:w="179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其他收入</w:t>
            </w:r>
          </w:p>
        </w:tc>
      </w:tr>
      <w:tr w:rsidR="00647D82">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766" w:type="dxa"/>
            <w:vMerge w:val="restart"/>
            <w:tcBorders>
              <w:top w:val="nil"/>
              <w:left w:val="single" w:sz="4" w:space="0" w:color="auto"/>
              <w:bottom w:val="single" w:sz="4" w:space="0" w:color="000000"/>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709" w:type="dxa"/>
            <w:vMerge/>
            <w:tcBorders>
              <w:top w:val="single" w:sz="8" w:space="0" w:color="auto"/>
              <w:left w:val="single" w:sz="4" w:space="0" w:color="auto"/>
              <w:bottom w:val="single" w:sz="4" w:space="0" w:color="000000"/>
              <w:right w:val="single" w:sz="4" w:space="0" w:color="auto"/>
            </w:tcBorders>
            <w:vAlign w:val="center"/>
          </w:tcPr>
          <w:p w:rsidR="00647D82" w:rsidRDefault="00647D82">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647D82" w:rsidRDefault="00647D82">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647D82" w:rsidRDefault="00647D82">
            <w:pPr>
              <w:widowControl/>
              <w:jc w:val="left"/>
              <w:rPr>
                <w:rFonts w:ascii="仿宋" w:eastAsia="仿宋" w:hAnsi="仿宋" w:cs="宋体"/>
                <w:b/>
                <w:kern w:val="0"/>
                <w:sz w:val="24"/>
                <w:szCs w:val="24"/>
              </w:rPr>
            </w:pPr>
          </w:p>
        </w:tc>
        <w:tc>
          <w:tcPr>
            <w:tcW w:w="1379" w:type="dxa"/>
            <w:vMerge/>
            <w:tcBorders>
              <w:top w:val="single" w:sz="8" w:space="0" w:color="auto"/>
              <w:left w:val="single" w:sz="4" w:space="0" w:color="auto"/>
              <w:bottom w:val="single" w:sz="4" w:space="0" w:color="000000"/>
              <w:right w:val="single" w:sz="4" w:space="0" w:color="auto"/>
            </w:tcBorders>
            <w:vAlign w:val="center"/>
          </w:tcPr>
          <w:p w:rsidR="00647D82" w:rsidRDefault="00647D82">
            <w:pPr>
              <w:widowControl/>
              <w:jc w:val="left"/>
              <w:rPr>
                <w:rFonts w:ascii="仿宋" w:eastAsia="仿宋" w:hAnsi="仿宋" w:cs="宋体"/>
                <w:b/>
                <w:kern w:val="0"/>
                <w:sz w:val="24"/>
                <w:szCs w:val="24"/>
              </w:rPr>
            </w:pPr>
          </w:p>
        </w:tc>
        <w:tc>
          <w:tcPr>
            <w:tcW w:w="1407" w:type="dxa"/>
            <w:vMerge/>
            <w:tcBorders>
              <w:top w:val="single" w:sz="8" w:space="0" w:color="auto"/>
              <w:left w:val="single" w:sz="4" w:space="0" w:color="auto"/>
              <w:bottom w:val="single" w:sz="4" w:space="0" w:color="000000"/>
              <w:right w:val="single" w:sz="4" w:space="0" w:color="auto"/>
            </w:tcBorders>
            <w:vAlign w:val="center"/>
          </w:tcPr>
          <w:p w:rsidR="00647D82" w:rsidRDefault="00647D82">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647D82" w:rsidRDefault="00647D82">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647D82" w:rsidRDefault="00647D82">
            <w:pPr>
              <w:widowControl/>
              <w:jc w:val="left"/>
              <w:rPr>
                <w:rFonts w:ascii="仿宋" w:eastAsia="仿宋" w:hAnsi="仿宋" w:cs="宋体"/>
                <w:b/>
                <w:kern w:val="0"/>
                <w:sz w:val="24"/>
                <w:szCs w:val="24"/>
              </w:rPr>
            </w:pPr>
          </w:p>
        </w:tc>
      </w:tr>
      <w:tr w:rsidR="00647D82">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647D82" w:rsidRDefault="00647D82">
            <w:pPr>
              <w:widowControl/>
              <w:jc w:val="left"/>
              <w:rPr>
                <w:rFonts w:ascii="仿宋" w:eastAsia="仿宋" w:hAnsi="仿宋" w:cs="宋体"/>
                <w:b/>
                <w:kern w:val="0"/>
                <w:sz w:val="24"/>
                <w:szCs w:val="24"/>
              </w:rPr>
            </w:pPr>
          </w:p>
        </w:tc>
        <w:tc>
          <w:tcPr>
            <w:tcW w:w="1766" w:type="dxa"/>
            <w:vMerge/>
            <w:tcBorders>
              <w:top w:val="nil"/>
              <w:left w:val="single" w:sz="4" w:space="0" w:color="auto"/>
              <w:bottom w:val="single" w:sz="4" w:space="0" w:color="000000"/>
              <w:right w:val="single" w:sz="4" w:space="0" w:color="auto"/>
            </w:tcBorders>
            <w:vAlign w:val="center"/>
          </w:tcPr>
          <w:p w:rsidR="00647D82" w:rsidRDefault="00647D82">
            <w:pPr>
              <w:widowControl/>
              <w:jc w:val="left"/>
              <w:rPr>
                <w:rFonts w:ascii="仿宋" w:eastAsia="仿宋" w:hAnsi="仿宋" w:cs="宋体"/>
                <w:b/>
                <w:kern w:val="0"/>
                <w:sz w:val="24"/>
                <w:szCs w:val="24"/>
              </w:rPr>
            </w:pPr>
          </w:p>
        </w:tc>
        <w:tc>
          <w:tcPr>
            <w:tcW w:w="1709" w:type="dxa"/>
            <w:vMerge/>
            <w:tcBorders>
              <w:top w:val="single" w:sz="8" w:space="0" w:color="auto"/>
              <w:left w:val="single" w:sz="4" w:space="0" w:color="auto"/>
              <w:bottom w:val="single" w:sz="4" w:space="0" w:color="000000"/>
              <w:right w:val="single" w:sz="4" w:space="0" w:color="auto"/>
            </w:tcBorders>
            <w:vAlign w:val="center"/>
          </w:tcPr>
          <w:p w:rsidR="00647D82" w:rsidRDefault="00647D82">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647D82" w:rsidRDefault="00647D82">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647D82" w:rsidRDefault="00647D82">
            <w:pPr>
              <w:widowControl/>
              <w:jc w:val="left"/>
              <w:rPr>
                <w:rFonts w:ascii="仿宋" w:eastAsia="仿宋" w:hAnsi="仿宋" w:cs="宋体"/>
                <w:b/>
                <w:kern w:val="0"/>
                <w:sz w:val="24"/>
                <w:szCs w:val="24"/>
              </w:rPr>
            </w:pPr>
          </w:p>
        </w:tc>
        <w:tc>
          <w:tcPr>
            <w:tcW w:w="1379" w:type="dxa"/>
            <w:vMerge/>
            <w:tcBorders>
              <w:top w:val="single" w:sz="8" w:space="0" w:color="auto"/>
              <w:left w:val="single" w:sz="4" w:space="0" w:color="auto"/>
              <w:bottom w:val="single" w:sz="4" w:space="0" w:color="000000"/>
              <w:right w:val="single" w:sz="4" w:space="0" w:color="auto"/>
            </w:tcBorders>
            <w:vAlign w:val="center"/>
          </w:tcPr>
          <w:p w:rsidR="00647D82" w:rsidRDefault="00647D82">
            <w:pPr>
              <w:widowControl/>
              <w:jc w:val="left"/>
              <w:rPr>
                <w:rFonts w:ascii="仿宋" w:eastAsia="仿宋" w:hAnsi="仿宋" w:cs="宋体"/>
                <w:b/>
                <w:kern w:val="0"/>
                <w:sz w:val="24"/>
                <w:szCs w:val="24"/>
              </w:rPr>
            </w:pPr>
          </w:p>
        </w:tc>
        <w:tc>
          <w:tcPr>
            <w:tcW w:w="1407" w:type="dxa"/>
            <w:vMerge/>
            <w:tcBorders>
              <w:top w:val="single" w:sz="8" w:space="0" w:color="auto"/>
              <w:left w:val="single" w:sz="4" w:space="0" w:color="auto"/>
              <w:bottom w:val="single" w:sz="4" w:space="0" w:color="000000"/>
              <w:right w:val="single" w:sz="4" w:space="0" w:color="auto"/>
            </w:tcBorders>
            <w:vAlign w:val="center"/>
          </w:tcPr>
          <w:p w:rsidR="00647D82" w:rsidRDefault="00647D82">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647D82" w:rsidRDefault="00647D82">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647D82" w:rsidRDefault="00647D82">
            <w:pPr>
              <w:widowControl/>
              <w:jc w:val="left"/>
              <w:rPr>
                <w:rFonts w:ascii="仿宋" w:eastAsia="仿宋" w:hAnsi="仿宋" w:cs="宋体"/>
                <w:b/>
                <w:kern w:val="0"/>
                <w:sz w:val="24"/>
                <w:szCs w:val="24"/>
              </w:rPr>
            </w:pPr>
          </w:p>
        </w:tc>
      </w:tr>
      <w:tr w:rsidR="00647D82">
        <w:trPr>
          <w:trHeight w:val="450"/>
        </w:trPr>
        <w:tc>
          <w:tcPr>
            <w:tcW w:w="3041" w:type="dxa"/>
            <w:gridSpan w:val="4"/>
            <w:tcBorders>
              <w:top w:val="single" w:sz="4" w:space="0" w:color="auto"/>
              <w:left w:val="single" w:sz="8" w:space="0" w:color="auto"/>
              <w:bottom w:val="single" w:sz="4" w:space="0" w:color="auto"/>
              <w:right w:val="single" w:sz="4" w:space="0" w:color="000000"/>
            </w:tcBorders>
            <w:shd w:val="clear" w:color="auto" w:fill="FFFFFF"/>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709" w:type="dxa"/>
            <w:tcBorders>
              <w:top w:val="nil"/>
              <w:left w:val="nil"/>
              <w:bottom w:val="single" w:sz="4" w:space="0" w:color="auto"/>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1727" w:type="dxa"/>
            <w:tcBorders>
              <w:top w:val="nil"/>
              <w:left w:val="nil"/>
              <w:bottom w:val="single" w:sz="4" w:space="0" w:color="auto"/>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657" w:type="dxa"/>
            <w:tcBorders>
              <w:top w:val="nil"/>
              <w:left w:val="nil"/>
              <w:bottom w:val="single" w:sz="4" w:space="0" w:color="auto"/>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1379" w:type="dxa"/>
            <w:tcBorders>
              <w:top w:val="nil"/>
              <w:left w:val="nil"/>
              <w:bottom w:val="single" w:sz="4" w:space="0" w:color="auto"/>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407" w:type="dxa"/>
            <w:tcBorders>
              <w:top w:val="nil"/>
              <w:left w:val="nil"/>
              <w:bottom w:val="single" w:sz="4" w:space="0" w:color="auto"/>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1341" w:type="dxa"/>
            <w:tcBorders>
              <w:top w:val="nil"/>
              <w:left w:val="nil"/>
              <w:bottom w:val="single" w:sz="4" w:space="0" w:color="auto"/>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c>
          <w:tcPr>
            <w:tcW w:w="1794" w:type="dxa"/>
            <w:tcBorders>
              <w:top w:val="nil"/>
              <w:left w:val="nil"/>
              <w:bottom w:val="single" w:sz="4" w:space="0" w:color="auto"/>
              <w:right w:val="single" w:sz="8" w:space="0" w:color="auto"/>
            </w:tcBorders>
            <w:shd w:val="clear" w:color="auto" w:fill="FFFFFF"/>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7</w:t>
            </w:r>
          </w:p>
        </w:tc>
      </w:tr>
      <w:tr w:rsidR="00647D82">
        <w:trPr>
          <w:trHeight w:val="450"/>
        </w:trPr>
        <w:tc>
          <w:tcPr>
            <w:tcW w:w="3041" w:type="dxa"/>
            <w:gridSpan w:val="4"/>
            <w:tcBorders>
              <w:top w:val="nil"/>
              <w:left w:val="single" w:sz="8" w:space="0" w:color="auto"/>
              <w:bottom w:val="single" w:sz="4" w:space="0" w:color="auto"/>
              <w:right w:val="single" w:sz="4" w:space="0" w:color="000000"/>
            </w:tcBorders>
            <w:shd w:val="clear" w:color="auto" w:fill="FFFFFF"/>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709"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739.29　</w:t>
            </w:r>
          </w:p>
        </w:tc>
        <w:tc>
          <w:tcPr>
            <w:tcW w:w="1727"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739.24　</w:t>
            </w:r>
          </w:p>
        </w:tc>
        <w:tc>
          <w:tcPr>
            <w:tcW w:w="1657"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79"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07"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0.05　</w:t>
            </w:r>
          </w:p>
        </w:tc>
      </w:tr>
      <w:tr w:rsidR="00647D82">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2"/>
                <w:szCs w:val="22"/>
                <w:highlight w:val="yellow"/>
              </w:rPr>
            </w:pPr>
            <w:r>
              <w:rPr>
                <w:rFonts w:ascii="仿宋" w:eastAsia="仿宋" w:hAnsi="仿宋" w:cs="宋体" w:hint="eastAsia"/>
                <w:b/>
                <w:kern w:val="0"/>
                <w:sz w:val="22"/>
                <w:szCs w:val="22"/>
              </w:rPr>
              <w:t>215</w:t>
            </w:r>
          </w:p>
        </w:tc>
        <w:tc>
          <w:tcPr>
            <w:tcW w:w="1766" w:type="dxa"/>
            <w:tcBorders>
              <w:top w:val="nil"/>
              <w:left w:val="nil"/>
              <w:bottom w:val="single" w:sz="4" w:space="0" w:color="auto"/>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2"/>
                <w:szCs w:val="22"/>
                <w:highlight w:val="yellow"/>
              </w:rPr>
            </w:pPr>
            <w:r>
              <w:rPr>
                <w:rFonts w:ascii="仿宋" w:eastAsia="仿宋" w:hAnsi="仿宋" w:cs="宋体" w:hint="eastAsia"/>
                <w:b/>
                <w:kern w:val="0"/>
                <w:sz w:val="22"/>
                <w:szCs w:val="22"/>
              </w:rPr>
              <w:t>资源勘探信息等支出</w:t>
            </w:r>
          </w:p>
        </w:tc>
        <w:tc>
          <w:tcPr>
            <w:tcW w:w="1709"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739.29　</w:t>
            </w:r>
          </w:p>
        </w:tc>
        <w:tc>
          <w:tcPr>
            <w:tcW w:w="1727"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739.24　</w:t>
            </w:r>
          </w:p>
        </w:tc>
        <w:tc>
          <w:tcPr>
            <w:tcW w:w="1657"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79"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07"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0.05　</w:t>
            </w:r>
          </w:p>
        </w:tc>
      </w:tr>
      <w:tr w:rsidR="00647D82">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2"/>
                <w:szCs w:val="22"/>
                <w:highlight w:val="yellow"/>
              </w:rPr>
            </w:pPr>
            <w:r>
              <w:rPr>
                <w:rFonts w:ascii="仿宋" w:eastAsia="仿宋" w:hAnsi="仿宋" w:cs="宋体" w:hint="eastAsia"/>
                <w:b/>
                <w:kern w:val="0"/>
                <w:sz w:val="22"/>
                <w:szCs w:val="22"/>
              </w:rPr>
              <w:t>21505</w:t>
            </w:r>
          </w:p>
        </w:tc>
        <w:tc>
          <w:tcPr>
            <w:tcW w:w="1766" w:type="dxa"/>
            <w:tcBorders>
              <w:top w:val="nil"/>
              <w:left w:val="nil"/>
              <w:bottom w:val="single" w:sz="4" w:space="0" w:color="auto"/>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2"/>
                <w:szCs w:val="22"/>
                <w:highlight w:val="yellow"/>
              </w:rPr>
            </w:pPr>
            <w:r>
              <w:rPr>
                <w:rFonts w:ascii="仿宋" w:eastAsia="仿宋" w:hAnsi="仿宋" w:cs="宋体" w:hint="eastAsia"/>
                <w:b/>
                <w:kern w:val="0"/>
                <w:sz w:val="22"/>
                <w:szCs w:val="22"/>
              </w:rPr>
              <w:t>工业和信息产业监管</w:t>
            </w:r>
          </w:p>
        </w:tc>
        <w:tc>
          <w:tcPr>
            <w:tcW w:w="1709"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331.29　</w:t>
            </w:r>
          </w:p>
        </w:tc>
        <w:tc>
          <w:tcPr>
            <w:tcW w:w="1727"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331.24　</w:t>
            </w:r>
          </w:p>
        </w:tc>
        <w:tc>
          <w:tcPr>
            <w:tcW w:w="1657"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79"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07"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0.05　</w:t>
            </w:r>
          </w:p>
        </w:tc>
      </w:tr>
      <w:tr w:rsidR="00647D82">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2"/>
                <w:szCs w:val="22"/>
                <w:highlight w:val="yellow"/>
              </w:rPr>
            </w:pPr>
            <w:r>
              <w:rPr>
                <w:rFonts w:ascii="仿宋" w:eastAsia="仿宋" w:hAnsi="仿宋" w:cs="宋体" w:hint="eastAsia"/>
                <w:b/>
                <w:kern w:val="0"/>
                <w:sz w:val="22"/>
                <w:szCs w:val="22"/>
              </w:rPr>
              <w:t>2150501</w:t>
            </w:r>
          </w:p>
        </w:tc>
        <w:tc>
          <w:tcPr>
            <w:tcW w:w="1766" w:type="dxa"/>
            <w:tcBorders>
              <w:top w:val="nil"/>
              <w:left w:val="nil"/>
              <w:bottom w:val="single" w:sz="4" w:space="0" w:color="auto"/>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2"/>
                <w:szCs w:val="22"/>
                <w:highlight w:val="yellow"/>
              </w:rPr>
            </w:pPr>
            <w:r>
              <w:rPr>
                <w:rFonts w:ascii="仿宋" w:eastAsia="仿宋" w:hAnsi="仿宋" w:cs="宋体" w:hint="eastAsia"/>
                <w:b/>
                <w:kern w:val="0"/>
                <w:sz w:val="22"/>
                <w:szCs w:val="22"/>
              </w:rPr>
              <w:t>行政运行</w:t>
            </w:r>
          </w:p>
        </w:tc>
        <w:tc>
          <w:tcPr>
            <w:tcW w:w="1709"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313.99　</w:t>
            </w:r>
          </w:p>
        </w:tc>
        <w:tc>
          <w:tcPr>
            <w:tcW w:w="1727"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313.94　</w:t>
            </w:r>
          </w:p>
        </w:tc>
        <w:tc>
          <w:tcPr>
            <w:tcW w:w="1657"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79"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07"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0.05　</w:t>
            </w:r>
          </w:p>
        </w:tc>
      </w:tr>
      <w:tr w:rsidR="00647D82">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2"/>
                <w:szCs w:val="22"/>
              </w:rPr>
            </w:pPr>
            <w:r>
              <w:rPr>
                <w:rFonts w:ascii="仿宋" w:eastAsia="仿宋" w:hAnsi="仿宋" w:cs="宋体" w:hint="eastAsia"/>
                <w:b/>
                <w:kern w:val="0"/>
                <w:sz w:val="22"/>
                <w:szCs w:val="22"/>
              </w:rPr>
              <w:t>2150599</w:t>
            </w:r>
          </w:p>
        </w:tc>
        <w:tc>
          <w:tcPr>
            <w:tcW w:w="1766" w:type="dxa"/>
            <w:tcBorders>
              <w:top w:val="nil"/>
              <w:left w:val="nil"/>
              <w:bottom w:val="single" w:sz="4" w:space="0" w:color="auto"/>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其他工业和信息产业监管支出</w:t>
            </w:r>
          </w:p>
        </w:tc>
        <w:tc>
          <w:tcPr>
            <w:tcW w:w="1709"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17.3　</w:t>
            </w:r>
          </w:p>
        </w:tc>
        <w:tc>
          <w:tcPr>
            <w:tcW w:w="1727"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17.3　</w:t>
            </w:r>
          </w:p>
        </w:tc>
        <w:tc>
          <w:tcPr>
            <w:tcW w:w="1657"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79"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07"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47D82">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2"/>
                <w:szCs w:val="22"/>
              </w:rPr>
            </w:pPr>
            <w:r>
              <w:rPr>
                <w:rFonts w:ascii="仿宋" w:eastAsia="仿宋" w:hAnsi="仿宋" w:cs="宋体" w:hint="eastAsia"/>
                <w:b/>
                <w:kern w:val="0"/>
                <w:sz w:val="22"/>
                <w:szCs w:val="22"/>
              </w:rPr>
              <w:t>21508</w:t>
            </w:r>
          </w:p>
        </w:tc>
        <w:tc>
          <w:tcPr>
            <w:tcW w:w="1766" w:type="dxa"/>
            <w:tcBorders>
              <w:top w:val="nil"/>
              <w:left w:val="nil"/>
              <w:bottom w:val="single" w:sz="4" w:space="0" w:color="auto"/>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2"/>
                <w:szCs w:val="22"/>
              </w:rPr>
            </w:pPr>
            <w:r>
              <w:rPr>
                <w:rFonts w:ascii="仿宋" w:eastAsia="仿宋" w:hAnsi="仿宋" w:cs="宋体" w:hint="eastAsia"/>
                <w:b/>
                <w:kern w:val="0"/>
                <w:sz w:val="22"/>
                <w:szCs w:val="22"/>
              </w:rPr>
              <w:t>支持中小企业发展和管理支出</w:t>
            </w:r>
          </w:p>
        </w:tc>
        <w:tc>
          <w:tcPr>
            <w:tcW w:w="1709"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408</w:t>
            </w:r>
          </w:p>
        </w:tc>
        <w:tc>
          <w:tcPr>
            <w:tcW w:w="1727"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408</w:t>
            </w:r>
          </w:p>
        </w:tc>
        <w:tc>
          <w:tcPr>
            <w:tcW w:w="1657" w:type="dxa"/>
            <w:tcBorders>
              <w:top w:val="nil"/>
              <w:left w:val="nil"/>
              <w:bottom w:val="single" w:sz="4" w:space="0" w:color="auto"/>
              <w:right w:val="single" w:sz="4" w:space="0" w:color="auto"/>
            </w:tcBorders>
            <w:vAlign w:val="center"/>
          </w:tcPr>
          <w:p w:rsidR="00647D82" w:rsidRDefault="00647D82">
            <w:pPr>
              <w:widowControl/>
              <w:jc w:val="right"/>
              <w:rPr>
                <w:rFonts w:ascii="仿宋" w:eastAsia="仿宋" w:hAnsi="仿宋" w:cs="宋体"/>
                <w:b/>
                <w:kern w:val="0"/>
                <w:sz w:val="22"/>
                <w:szCs w:val="22"/>
              </w:rPr>
            </w:pPr>
          </w:p>
        </w:tc>
        <w:tc>
          <w:tcPr>
            <w:tcW w:w="1379" w:type="dxa"/>
            <w:tcBorders>
              <w:top w:val="nil"/>
              <w:left w:val="nil"/>
              <w:bottom w:val="single" w:sz="4" w:space="0" w:color="auto"/>
              <w:right w:val="single" w:sz="4" w:space="0" w:color="auto"/>
            </w:tcBorders>
            <w:vAlign w:val="center"/>
          </w:tcPr>
          <w:p w:rsidR="00647D82" w:rsidRDefault="00647D82">
            <w:pPr>
              <w:widowControl/>
              <w:jc w:val="right"/>
              <w:rPr>
                <w:rFonts w:ascii="仿宋" w:eastAsia="仿宋" w:hAnsi="仿宋" w:cs="宋体"/>
                <w:b/>
                <w:kern w:val="0"/>
                <w:sz w:val="22"/>
                <w:szCs w:val="22"/>
              </w:rPr>
            </w:pPr>
          </w:p>
        </w:tc>
        <w:tc>
          <w:tcPr>
            <w:tcW w:w="1407" w:type="dxa"/>
            <w:tcBorders>
              <w:top w:val="nil"/>
              <w:left w:val="nil"/>
              <w:bottom w:val="single" w:sz="4" w:space="0" w:color="auto"/>
              <w:right w:val="single" w:sz="4" w:space="0" w:color="auto"/>
            </w:tcBorders>
            <w:vAlign w:val="center"/>
          </w:tcPr>
          <w:p w:rsidR="00647D82" w:rsidRDefault="00647D82">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vAlign w:val="center"/>
          </w:tcPr>
          <w:p w:rsidR="00647D82" w:rsidRDefault="00647D82">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vAlign w:val="center"/>
          </w:tcPr>
          <w:p w:rsidR="00647D82" w:rsidRDefault="00647D82">
            <w:pPr>
              <w:widowControl/>
              <w:jc w:val="right"/>
              <w:rPr>
                <w:rFonts w:ascii="仿宋" w:eastAsia="仿宋" w:hAnsi="仿宋" w:cs="宋体"/>
                <w:b/>
                <w:kern w:val="0"/>
                <w:sz w:val="22"/>
                <w:szCs w:val="22"/>
              </w:rPr>
            </w:pPr>
          </w:p>
        </w:tc>
      </w:tr>
      <w:tr w:rsidR="00647D82">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2"/>
                <w:szCs w:val="22"/>
              </w:rPr>
            </w:pPr>
            <w:r>
              <w:rPr>
                <w:rFonts w:ascii="仿宋" w:eastAsia="仿宋" w:hAnsi="仿宋" w:cs="宋体" w:hint="eastAsia"/>
                <w:b/>
                <w:kern w:val="0"/>
                <w:sz w:val="22"/>
                <w:szCs w:val="22"/>
              </w:rPr>
              <w:t>2150805</w:t>
            </w:r>
          </w:p>
        </w:tc>
        <w:tc>
          <w:tcPr>
            <w:tcW w:w="1766" w:type="dxa"/>
            <w:tcBorders>
              <w:top w:val="nil"/>
              <w:left w:val="nil"/>
              <w:bottom w:val="single" w:sz="4" w:space="0" w:color="auto"/>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2"/>
                <w:szCs w:val="22"/>
              </w:rPr>
            </w:pPr>
            <w:r>
              <w:rPr>
                <w:rFonts w:ascii="仿宋" w:eastAsia="仿宋" w:hAnsi="仿宋" w:cs="宋体" w:hint="eastAsia"/>
                <w:b/>
                <w:kern w:val="0"/>
                <w:sz w:val="22"/>
                <w:szCs w:val="22"/>
              </w:rPr>
              <w:t>中小企业发展专项</w:t>
            </w:r>
          </w:p>
        </w:tc>
        <w:tc>
          <w:tcPr>
            <w:tcW w:w="1709"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408</w:t>
            </w:r>
          </w:p>
        </w:tc>
        <w:tc>
          <w:tcPr>
            <w:tcW w:w="1727"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408</w:t>
            </w:r>
          </w:p>
        </w:tc>
        <w:tc>
          <w:tcPr>
            <w:tcW w:w="1657" w:type="dxa"/>
            <w:tcBorders>
              <w:top w:val="nil"/>
              <w:left w:val="nil"/>
              <w:bottom w:val="single" w:sz="4" w:space="0" w:color="auto"/>
              <w:right w:val="single" w:sz="4" w:space="0" w:color="auto"/>
            </w:tcBorders>
            <w:vAlign w:val="center"/>
          </w:tcPr>
          <w:p w:rsidR="00647D82" w:rsidRDefault="00647D82">
            <w:pPr>
              <w:widowControl/>
              <w:jc w:val="right"/>
              <w:rPr>
                <w:rFonts w:ascii="仿宋" w:eastAsia="仿宋" w:hAnsi="仿宋" w:cs="宋体"/>
                <w:b/>
                <w:kern w:val="0"/>
                <w:sz w:val="22"/>
                <w:szCs w:val="22"/>
              </w:rPr>
            </w:pPr>
          </w:p>
        </w:tc>
        <w:tc>
          <w:tcPr>
            <w:tcW w:w="1379" w:type="dxa"/>
            <w:tcBorders>
              <w:top w:val="nil"/>
              <w:left w:val="nil"/>
              <w:bottom w:val="single" w:sz="4" w:space="0" w:color="auto"/>
              <w:right w:val="single" w:sz="4" w:space="0" w:color="auto"/>
            </w:tcBorders>
            <w:vAlign w:val="center"/>
          </w:tcPr>
          <w:p w:rsidR="00647D82" w:rsidRDefault="00647D82">
            <w:pPr>
              <w:widowControl/>
              <w:jc w:val="right"/>
              <w:rPr>
                <w:rFonts w:ascii="仿宋" w:eastAsia="仿宋" w:hAnsi="仿宋" w:cs="宋体"/>
                <w:b/>
                <w:kern w:val="0"/>
                <w:sz w:val="22"/>
                <w:szCs w:val="22"/>
              </w:rPr>
            </w:pPr>
          </w:p>
        </w:tc>
        <w:tc>
          <w:tcPr>
            <w:tcW w:w="1407" w:type="dxa"/>
            <w:tcBorders>
              <w:top w:val="nil"/>
              <w:left w:val="nil"/>
              <w:bottom w:val="single" w:sz="4" w:space="0" w:color="auto"/>
              <w:right w:val="single" w:sz="4" w:space="0" w:color="auto"/>
            </w:tcBorders>
            <w:vAlign w:val="center"/>
          </w:tcPr>
          <w:p w:rsidR="00647D82" w:rsidRDefault="00647D82">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vAlign w:val="center"/>
          </w:tcPr>
          <w:p w:rsidR="00647D82" w:rsidRDefault="00647D82">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vAlign w:val="center"/>
          </w:tcPr>
          <w:p w:rsidR="00647D82" w:rsidRDefault="00647D82">
            <w:pPr>
              <w:widowControl/>
              <w:jc w:val="right"/>
              <w:rPr>
                <w:rFonts w:ascii="仿宋" w:eastAsia="仿宋" w:hAnsi="仿宋" w:cs="宋体"/>
                <w:b/>
                <w:kern w:val="0"/>
                <w:sz w:val="22"/>
                <w:szCs w:val="22"/>
              </w:rPr>
            </w:pPr>
          </w:p>
        </w:tc>
      </w:tr>
      <w:tr w:rsidR="00647D82">
        <w:trPr>
          <w:trHeight w:val="615"/>
        </w:trPr>
        <w:tc>
          <w:tcPr>
            <w:tcW w:w="14055" w:type="dxa"/>
            <w:gridSpan w:val="11"/>
            <w:tcBorders>
              <w:top w:val="single" w:sz="8" w:space="0" w:color="auto"/>
              <w:left w:val="nil"/>
              <w:bottom w:val="nil"/>
              <w:right w:val="nil"/>
            </w:tcBorders>
            <w:vAlign w:val="center"/>
          </w:tcPr>
          <w:p w:rsidR="00647D82" w:rsidRDefault="000A2A97">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注：本表反映部门本年度取得的各项收入情况。</w:t>
            </w:r>
          </w:p>
        </w:tc>
      </w:tr>
    </w:tbl>
    <w:p w:rsidR="00647D82" w:rsidRDefault="000A2A97">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4867" w:type="dxa"/>
        <w:tblInd w:w="93" w:type="dxa"/>
        <w:tblLayout w:type="fixed"/>
        <w:tblLook w:val="04A0" w:firstRow="1" w:lastRow="0" w:firstColumn="1" w:lastColumn="0" w:noHBand="0" w:noVBand="1"/>
      </w:tblPr>
      <w:tblGrid>
        <w:gridCol w:w="735"/>
        <w:gridCol w:w="540"/>
        <w:gridCol w:w="86"/>
        <w:gridCol w:w="1701"/>
        <w:gridCol w:w="1813"/>
        <w:gridCol w:w="1440"/>
        <w:gridCol w:w="1440"/>
        <w:gridCol w:w="1440"/>
        <w:gridCol w:w="1418"/>
        <w:gridCol w:w="1418"/>
        <w:gridCol w:w="1418"/>
        <w:gridCol w:w="1418"/>
      </w:tblGrid>
      <w:tr w:rsidR="00647D82">
        <w:trPr>
          <w:trHeight w:val="405"/>
        </w:trPr>
        <w:tc>
          <w:tcPr>
            <w:tcW w:w="14867" w:type="dxa"/>
            <w:gridSpan w:val="12"/>
            <w:tcBorders>
              <w:top w:val="nil"/>
              <w:left w:val="nil"/>
              <w:bottom w:val="nil"/>
              <w:right w:val="nil"/>
            </w:tcBorders>
            <w:vAlign w:val="center"/>
          </w:tcPr>
          <w:p w:rsidR="00647D82" w:rsidRDefault="000A2A97">
            <w:pPr>
              <w:widowControl/>
              <w:spacing w:line="56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支出决算表</w:t>
            </w:r>
          </w:p>
        </w:tc>
      </w:tr>
      <w:tr w:rsidR="00647D82">
        <w:trPr>
          <w:trHeight w:val="285"/>
        </w:trPr>
        <w:tc>
          <w:tcPr>
            <w:tcW w:w="735" w:type="dxa"/>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626" w:type="dxa"/>
            <w:gridSpan w:val="2"/>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公开03表</w:t>
            </w:r>
          </w:p>
        </w:tc>
      </w:tr>
      <w:tr w:rsidR="00647D82">
        <w:trPr>
          <w:trHeight w:val="285"/>
        </w:trPr>
        <w:tc>
          <w:tcPr>
            <w:tcW w:w="735" w:type="dxa"/>
            <w:tcBorders>
              <w:top w:val="nil"/>
              <w:left w:val="nil"/>
              <w:bottom w:val="nil"/>
              <w:right w:val="nil"/>
            </w:tcBorders>
            <w:shd w:val="clear" w:color="auto" w:fill="FFFFFF"/>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626" w:type="dxa"/>
            <w:gridSpan w:val="2"/>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vAlign w:val="center"/>
          </w:tcPr>
          <w:p w:rsidR="00647D82" w:rsidRDefault="000A2A9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418" w:type="dxa"/>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836" w:type="dxa"/>
            <w:gridSpan w:val="2"/>
            <w:tcBorders>
              <w:top w:val="nil"/>
              <w:left w:val="nil"/>
              <w:bottom w:val="nil"/>
              <w:right w:val="nil"/>
            </w:tcBorders>
            <w:shd w:val="clear" w:color="auto" w:fill="FFFFFF"/>
          </w:tcPr>
          <w:p w:rsidR="00647D82" w:rsidRDefault="000A2A9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647D82">
        <w:trPr>
          <w:trHeight w:val="450"/>
        </w:trPr>
        <w:tc>
          <w:tcPr>
            <w:tcW w:w="3062"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13"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本年支出合计</w:t>
            </w:r>
          </w:p>
        </w:tc>
        <w:tc>
          <w:tcPr>
            <w:tcW w:w="4320"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基本支出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上缴上级支出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经营支出</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对附属单位补助支出</w:t>
            </w:r>
          </w:p>
        </w:tc>
      </w:tr>
      <w:tr w:rsidR="00647D82">
        <w:trPr>
          <w:trHeight w:val="313"/>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787"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813" w:type="dxa"/>
            <w:vMerge/>
            <w:tcBorders>
              <w:top w:val="single" w:sz="8" w:space="0" w:color="auto"/>
              <w:left w:val="single" w:sz="4" w:space="0" w:color="auto"/>
              <w:bottom w:val="single" w:sz="4" w:space="0" w:color="auto"/>
              <w:right w:val="single" w:sz="4" w:space="0" w:color="auto"/>
            </w:tcBorders>
            <w:vAlign w:val="center"/>
          </w:tcPr>
          <w:p w:rsidR="00647D82" w:rsidRDefault="00647D82">
            <w:pPr>
              <w:widowControl/>
              <w:jc w:val="left"/>
              <w:rPr>
                <w:rFonts w:ascii="仿宋" w:eastAsia="仿宋" w:hAnsi="仿宋" w:cs="宋体"/>
                <w:b/>
                <w:kern w:val="0"/>
                <w:sz w:val="24"/>
                <w:szCs w:val="24"/>
              </w:rPr>
            </w:pPr>
          </w:p>
        </w:tc>
        <w:tc>
          <w:tcPr>
            <w:tcW w:w="4320" w:type="dxa"/>
            <w:gridSpan w:val="3"/>
            <w:vMerge/>
            <w:tcBorders>
              <w:top w:val="single" w:sz="8" w:space="0" w:color="auto"/>
              <w:left w:val="single" w:sz="4" w:space="0" w:color="auto"/>
              <w:bottom w:val="single" w:sz="4" w:space="0" w:color="auto"/>
              <w:right w:val="single" w:sz="4" w:space="0" w:color="auto"/>
            </w:tcBorders>
            <w:vAlign w:val="center"/>
          </w:tcPr>
          <w:p w:rsidR="00647D82" w:rsidRDefault="00647D82">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647D82" w:rsidRDefault="00647D82">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647D82" w:rsidRDefault="00647D82">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647D82" w:rsidRDefault="00647D82">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647D82" w:rsidRDefault="00647D82">
            <w:pPr>
              <w:widowControl/>
              <w:jc w:val="left"/>
              <w:rPr>
                <w:rFonts w:ascii="仿宋" w:eastAsia="仿宋" w:hAnsi="仿宋" w:cs="宋体"/>
                <w:b/>
                <w:kern w:val="0"/>
                <w:sz w:val="24"/>
                <w:szCs w:val="24"/>
              </w:rPr>
            </w:pPr>
          </w:p>
        </w:tc>
      </w:tr>
      <w:tr w:rsidR="00647D82">
        <w:trPr>
          <w:trHeight w:val="450"/>
        </w:trPr>
        <w:tc>
          <w:tcPr>
            <w:tcW w:w="1275"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rsidR="00647D82" w:rsidRDefault="00647D82">
            <w:pPr>
              <w:widowControl/>
              <w:jc w:val="left"/>
              <w:rPr>
                <w:rFonts w:ascii="仿宋" w:eastAsia="仿宋" w:hAnsi="仿宋" w:cs="宋体"/>
                <w:b/>
                <w:kern w:val="0"/>
                <w:sz w:val="24"/>
                <w:szCs w:val="24"/>
              </w:rPr>
            </w:pPr>
          </w:p>
        </w:tc>
        <w:tc>
          <w:tcPr>
            <w:tcW w:w="1787" w:type="dxa"/>
            <w:gridSpan w:val="2"/>
            <w:vMerge/>
            <w:tcBorders>
              <w:top w:val="nil"/>
              <w:left w:val="single" w:sz="4" w:space="0" w:color="auto"/>
              <w:bottom w:val="single" w:sz="4" w:space="0" w:color="auto"/>
              <w:right w:val="single" w:sz="4" w:space="0" w:color="auto"/>
            </w:tcBorders>
            <w:shd w:val="clear" w:color="auto" w:fill="auto"/>
            <w:vAlign w:val="center"/>
          </w:tcPr>
          <w:p w:rsidR="00647D82" w:rsidRDefault="00647D82">
            <w:pPr>
              <w:widowControl/>
              <w:jc w:val="left"/>
              <w:rPr>
                <w:rFonts w:ascii="仿宋" w:eastAsia="仿宋" w:hAnsi="仿宋" w:cs="宋体"/>
                <w:b/>
                <w:kern w:val="0"/>
                <w:sz w:val="24"/>
                <w:szCs w:val="24"/>
              </w:rPr>
            </w:pPr>
          </w:p>
        </w:tc>
        <w:tc>
          <w:tcPr>
            <w:tcW w:w="1813" w:type="dxa"/>
            <w:vMerge/>
            <w:tcBorders>
              <w:top w:val="single" w:sz="8" w:space="0" w:color="auto"/>
              <w:left w:val="single" w:sz="4" w:space="0" w:color="auto"/>
              <w:bottom w:val="single" w:sz="4" w:space="0" w:color="auto"/>
              <w:right w:val="single" w:sz="4" w:space="0" w:color="auto"/>
            </w:tcBorders>
            <w:shd w:val="clear" w:color="auto" w:fill="auto"/>
            <w:vAlign w:val="center"/>
          </w:tcPr>
          <w:p w:rsidR="00647D82" w:rsidRDefault="00647D82">
            <w:pPr>
              <w:widowControl/>
              <w:jc w:val="left"/>
              <w:rPr>
                <w:rFonts w:ascii="仿宋" w:eastAsia="仿宋" w:hAnsi="仿宋" w:cs="宋体"/>
                <w:b/>
                <w:kern w:val="0"/>
                <w:sz w:val="24"/>
                <w:szCs w:val="24"/>
              </w:rPr>
            </w:pPr>
          </w:p>
        </w:tc>
        <w:tc>
          <w:tcPr>
            <w:tcW w:w="1440" w:type="dxa"/>
            <w:tcBorders>
              <w:top w:val="nil"/>
              <w:left w:val="nil"/>
              <w:bottom w:val="single" w:sz="4" w:space="0" w:color="auto"/>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440" w:type="dxa"/>
            <w:tcBorders>
              <w:top w:val="nil"/>
              <w:left w:val="nil"/>
              <w:bottom w:val="single" w:sz="4" w:space="0" w:color="auto"/>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1418" w:type="dxa"/>
            <w:vMerge/>
            <w:tcBorders>
              <w:top w:val="single" w:sz="8" w:space="0" w:color="auto"/>
              <w:left w:val="single" w:sz="4" w:space="0" w:color="auto"/>
              <w:bottom w:val="single" w:sz="4" w:space="0" w:color="auto"/>
              <w:right w:val="single" w:sz="4" w:space="0" w:color="auto"/>
            </w:tcBorders>
            <w:vAlign w:val="center"/>
          </w:tcPr>
          <w:p w:rsidR="00647D82" w:rsidRDefault="00647D82">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647D82" w:rsidRDefault="00647D82">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647D82" w:rsidRDefault="00647D82">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647D82" w:rsidRDefault="00647D82">
            <w:pPr>
              <w:widowControl/>
              <w:jc w:val="left"/>
              <w:rPr>
                <w:rFonts w:ascii="仿宋" w:eastAsia="仿宋" w:hAnsi="仿宋" w:cs="宋体"/>
                <w:b/>
                <w:kern w:val="0"/>
                <w:sz w:val="24"/>
                <w:szCs w:val="24"/>
              </w:rPr>
            </w:pPr>
          </w:p>
        </w:tc>
      </w:tr>
      <w:tr w:rsidR="00647D82">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813" w:type="dxa"/>
            <w:tcBorders>
              <w:top w:val="nil"/>
              <w:left w:val="nil"/>
              <w:bottom w:val="single" w:sz="4" w:space="0" w:color="auto"/>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4320" w:type="dxa"/>
            <w:gridSpan w:val="3"/>
            <w:tcBorders>
              <w:top w:val="single" w:sz="4" w:space="0" w:color="auto"/>
              <w:left w:val="nil"/>
              <w:bottom w:val="single" w:sz="4" w:space="0" w:color="auto"/>
              <w:right w:val="single" w:sz="4" w:space="0" w:color="000000"/>
            </w:tcBorders>
            <w:shd w:val="clear" w:color="auto" w:fill="FFFFFF"/>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418" w:type="dxa"/>
            <w:tcBorders>
              <w:top w:val="nil"/>
              <w:left w:val="nil"/>
              <w:bottom w:val="single" w:sz="4" w:space="0" w:color="auto"/>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1418" w:type="dxa"/>
            <w:tcBorders>
              <w:top w:val="nil"/>
              <w:left w:val="nil"/>
              <w:bottom w:val="single" w:sz="4" w:space="0" w:color="auto"/>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418" w:type="dxa"/>
            <w:tcBorders>
              <w:top w:val="nil"/>
              <w:left w:val="nil"/>
              <w:bottom w:val="single" w:sz="4" w:space="0" w:color="auto"/>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1418" w:type="dxa"/>
            <w:tcBorders>
              <w:top w:val="nil"/>
              <w:left w:val="nil"/>
              <w:bottom w:val="single" w:sz="4" w:space="0" w:color="auto"/>
              <w:right w:val="single" w:sz="8" w:space="0" w:color="auto"/>
            </w:tcBorders>
            <w:shd w:val="clear" w:color="auto" w:fill="FFFFFF"/>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r>
      <w:tr w:rsidR="00647D82">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813"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860.24　</w:t>
            </w:r>
          </w:p>
        </w:tc>
        <w:tc>
          <w:tcPr>
            <w:tcW w:w="1440"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313.94　</w:t>
            </w:r>
          </w:p>
        </w:tc>
        <w:tc>
          <w:tcPr>
            <w:tcW w:w="1440"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291.77　</w:t>
            </w:r>
          </w:p>
        </w:tc>
        <w:tc>
          <w:tcPr>
            <w:tcW w:w="1440"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22.17　</w:t>
            </w:r>
          </w:p>
        </w:tc>
        <w:tc>
          <w:tcPr>
            <w:tcW w:w="1418"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0.5463　</w:t>
            </w:r>
          </w:p>
        </w:tc>
        <w:tc>
          <w:tcPr>
            <w:tcW w:w="1418"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47D82">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2"/>
                <w:szCs w:val="22"/>
                <w:highlight w:val="yellow"/>
              </w:rPr>
            </w:pPr>
            <w:r>
              <w:rPr>
                <w:rFonts w:ascii="仿宋" w:eastAsia="仿宋" w:hAnsi="仿宋" w:cs="宋体" w:hint="eastAsia"/>
                <w:b/>
                <w:kern w:val="0"/>
                <w:sz w:val="22"/>
                <w:szCs w:val="22"/>
              </w:rPr>
              <w:t>215</w:t>
            </w:r>
          </w:p>
        </w:tc>
        <w:tc>
          <w:tcPr>
            <w:tcW w:w="1787" w:type="dxa"/>
            <w:gridSpan w:val="2"/>
            <w:tcBorders>
              <w:top w:val="nil"/>
              <w:left w:val="nil"/>
              <w:bottom w:val="single" w:sz="4" w:space="0" w:color="auto"/>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2"/>
                <w:szCs w:val="22"/>
                <w:highlight w:val="yellow"/>
              </w:rPr>
            </w:pPr>
            <w:r>
              <w:rPr>
                <w:rFonts w:ascii="仿宋" w:eastAsia="仿宋" w:hAnsi="仿宋" w:cs="宋体" w:hint="eastAsia"/>
                <w:b/>
                <w:kern w:val="0"/>
                <w:sz w:val="22"/>
                <w:szCs w:val="22"/>
              </w:rPr>
              <w:t>资源勘探信息等支出</w:t>
            </w:r>
          </w:p>
        </w:tc>
        <w:tc>
          <w:tcPr>
            <w:tcW w:w="1813"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860.24　</w:t>
            </w:r>
          </w:p>
        </w:tc>
        <w:tc>
          <w:tcPr>
            <w:tcW w:w="1440"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313.94　</w:t>
            </w:r>
          </w:p>
        </w:tc>
        <w:tc>
          <w:tcPr>
            <w:tcW w:w="1440"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291.77　</w:t>
            </w:r>
          </w:p>
        </w:tc>
        <w:tc>
          <w:tcPr>
            <w:tcW w:w="1440"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22.17　</w:t>
            </w:r>
          </w:p>
        </w:tc>
        <w:tc>
          <w:tcPr>
            <w:tcW w:w="1418"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0.5463　</w:t>
            </w:r>
          </w:p>
        </w:tc>
        <w:tc>
          <w:tcPr>
            <w:tcW w:w="1418"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47D82">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2"/>
                <w:szCs w:val="22"/>
                <w:highlight w:val="yellow"/>
              </w:rPr>
            </w:pPr>
            <w:r>
              <w:rPr>
                <w:rFonts w:ascii="仿宋" w:eastAsia="仿宋" w:hAnsi="仿宋" w:cs="宋体" w:hint="eastAsia"/>
                <w:b/>
                <w:kern w:val="0"/>
                <w:sz w:val="22"/>
                <w:szCs w:val="22"/>
              </w:rPr>
              <w:t>21505</w:t>
            </w:r>
          </w:p>
        </w:tc>
        <w:tc>
          <w:tcPr>
            <w:tcW w:w="1787" w:type="dxa"/>
            <w:gridSpan w:val="2"/>
            <w:tcBorders>
              <w:top w:val="nil"/>
              <w:left w:val="nil"/>
              <w:bottom w:val="single" w:sz="4" w:space="0" w:color="auto"/>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2"/>
                <w:szCs w:val="22"/>
                <w:highlight w:val="yellow"/>
              </w:rPr>
            </w:pPr>
            <w:r>
              <w:rPr>
                <w:rFonts w:ascii="仿宋" w:eastAsia="仿宋" w:hAnsi="仿宋" w:cs="宋体" w:hint="eastAsia"/>
                <w:b/>
                <w:kern w:val="0"/>
                <w:sz w:val="22"/>
                <w:szCs w:val="22"/>
              </w:rPr>
              <w:t>工业和信息产业监管</w:t>
            </w:r>
          </w:p>
        </w:tc>
        <w:tc>
          <w:tcPr>
            <w:tcW w:w="1813"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331.24　</w:t>
            </w:r>
          </w:p>
        </w:tc>
        <w:tc>
          <w:tcPr>
            <w:tcW w:w="1440"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47D82">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2"/>
                <w:szCs w:val="22"/>
                <w:highlight w:val="yellow"/>
              </w:rPr>
            </w:pPr>
            <w:r>
              <w:rPr>
                <w:rFonts w:ascii="仿宋" w:eastAsia="仿宋" w:hAnsi="仿宋" w:cs="宋体" w:hint="eastAsia"/>
                <w:b/>
                <w:kern w:val="0"/>
                <w:sz w:val="22"/>
                <w:szCs w:val="22"/>
              </w:rPr>
              <w:t>2150501</w:t>
            </w:r>
          </w:p>
        </w:tc>
        <w:tc>
          <w:tcPr>
            <w:tcW w:w="1787" w:type="dxa"/>
            <w:gridSpan w:val="2"/>
            <w:tcBorders>
              <w:top w:val="nil"/>
              <w:left w:val="nil"/>
              <w:bottom w:val="single" w:sz="4" w:space="0" w:color="auto"/>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2"/>
                <w:szCs w:val="22"/>
                <w:highlight w:val="yellow"/>
              </w:rPr>
            </w:pPr>
            <w:r>
              <w:rPr>
                <w:rFonts w:ascii="仿宋" w:eastAsia="仿宋" w:hAnsi="仿宋" w:cs="宋体" w:hint="eastAsia"/>
                <w:b/>
                <w:kern w:val="0"/>
                <w:sz w:val="22"/>
                <w:szCs w:val="22"/>
              </w:rPr>
              <w:t>行政运行</w:t>
            </w:r>
          </w:p>
        </w:tc>
        <w:tc>
          <w:tcPr>
            <w:tcW w:w="1813"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313.94　</w:t>
            </w:r>
          </w:p>
        </w:tc>
        <w:tc>
          <w:tcPr>
            <w:tcW w:w="1440"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47D82">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2"/>
                <w:szCs w:val="22"/>
              </w:rPr>
            </w:pPr>
            <w:r>
              <w:rPr>
                <w:rFonts w:ascii="仿宋" w:eastAsia="仿宋" w:hAnsi="仿宋" w:cs="宋体" w:hint="eastAsia"/>
                <w:b/>
                <w:kern w:val="0"/>
                <w:sz w:val="22"/>
                <w:szCs w:val="22"/>
              </w:rPr>
              <w:t>2150599</w:t>
            </w:r>
          </w:p>
        </w:tc>
        <w:tc>
          <w:tcPr>
            <w:tcW w:w="1787" w:type="dxa"/>
            <w:gridSpan w:val="2"/>
            <w:tcBorders>
              <w:top w:val="nil"/>
              <w:left w:val="nil"/>
              <w:bottom w:val="single" w:sz="4" w:space="0" w:color="auto"/>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其他工业和信息产业监管支出</w:t>
            </w:r>
          </w:p>
        </w:tc>
        <w:tc>
          <w:tcPr>
            <w:tcW w:w="1813"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17.3　</w:t>
            </w:r>
          </w:p>
        </w:tc>
        <w:tc>
          <w:tcPr>
            <w:tcW w:w="1440"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47D82">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2"/>
                <w:szCs w:val="22"/>
              </w:rPr>
            </w:pPr>
            <w:r>
              <w:rPr>
                <w:rFonts w:ascii="仿宋" w:eastAsia="仿宋" w:hAnsi="仿宋" w:cs="宋体" w:hint="eastAsia"/>
                <w:b/>
                <w:kern w:val="0"/>
                <w:sz w:val="22"/>
                <w:szCs w:val="22"/>
              </w:rPr>
              <w:t>21508</w:t>
            </w:r>
          </w:p>
        </w:tc>
        <w:tc>
          <w:tcPr>
            <w:tcW w:w="1787" w:type="dxa"/>
            <w:gridSpan w:val="2"/>
            <w:tcBorders>
              <w:top w:val="nil"/>
              <w:left w:val="nil"/>
              <w:bottom w:val="single" w:sz="4" w:space="0" w:color="auto"/>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2"/>
                <w:szCs w:val="22"/>
              </w:rPr>
            </w:pPr>
            <w:r>
              <w:rPr>
                <w:rFonts w:ascii="仿宋" w:eastAsia="仿宋" w:hAnsi="仿宋" w:cs="宋体" w:hint="eastAsia"/>
                <w:b/>
                <w:kern w:val="0"/>
                <w:sz w:val="22"/>
                <w:szCs w:val="22"/>
              </w:rPr>
              <w:t>支持中小企业发展和管理支出</w:t>
            </w:r>
          </w:p>
        </w:tc>
        <w:tc>
          <w:tcPr>
            <w:tcW w:w="1813"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529</w:t>
            </w:r>
          </w:p>
        </w:tc>
        <w:tc>
          <w:tcPr>
            <w:tcW w:w="1440" w:type="dxa"/>
            <w:tcBorders>
              <w:top w:val="nil"/>
              <w:left w:val="nil"/>
              <w:bottom w:val="single" w:sz="4" w:space="0" w:color="auto"/>
              <w:right w:val="single" w:sz="4" w:space="0" w:color="auto"/>
            </w:tcBorders>
            <w:vAlign w:val="center"/>
          </w:tcPr>
          <w:p w:rsidR="00647D82" w:rsidRDefault="00647D82">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vAlign w:val="center"/>
          </w:tcPr>
          <w:p w:rsidR="00647D82" w:rsidRDefault="00647D82">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vAlign w:val="center"/>
          </w:tcPr>
          <w:p w:rsidR="00647D82" w:rsidRDefault="00647D8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vAlign w:val="center"/>
          </w:tcPr>
          <w:p w:rsidR="00647D82" w:rsidRDefault="00647D8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vAlign w:val="center"/>
          </w:tcPr>
          <w:p w:rsidR="00647D82" w:rsidRDefault="00647D8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vAlign w:val="center"/>
          </w:tcPr>
          <w:p w:rsidR="00647D82" w:rsidRDefault="00647D8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vAlign w:val="center"/>
          </w:tcPr>
          <w:p w:rsidR="00647D82" w:rsidRDefault="00647D82">
            <w:pPr>
              <w:widowControl/>
              <w:jc w:val="right"/>
              <w:rPr>
                <w:rFonts w:ascii="仿宋" w:eastAsia="仿宋" w:hAnsi="仿宋" w:cs="宋体"/>
                <w:b/>
                <w:kern w:val="0"/>
                <w:sz w:val="22"/>
                <w:szCs w:val="22"/>
              </w:rPr>
            </w:pPr>
          </w:p>
        </w:tc>
      </w:tr>
      <w:tr w:rsidR="00647D82">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2"/>
                <w:szCs w:val="22"/>
              </w:rPr>
            </w:pPr>
            <w:r>
              <w:rPr>
                <w:rFonts w:ascii="仿宋" w:eastAsia="仿宋" w:hAnsi="仿宋" w:cs="宋体" w:hint="eastAsia"/>
                <w:b/>
                <w:kern w:val="0"/>
                <w:sz w:val="22"/>
                <w:szCs w:val="22"/>
              </w:rPr>
              <w:t>2150805</w:t>
            </w:r>
          </w:p>
        </w:tc>
        <w:tc>
          <w:tcPr>
            <w:tcW w:w="1787" w:type="dxa"/>
            <w:gridSpan w:val="2"/>
            <w:tcBorders>
              <w:top w:val="nil"/>
              <w:left w:val="nil"/>
              <w:bottom w:val="single" w:sz="4" w:space="0" w:color="auto"/>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2"/>
                <w:szCs w:val="22"/>
              </w:rPr>
            </w:pPr>
            <w:r>
              <w:rPr>
                <w:rFonts w:ascii="仿宋" w:eastAsia="仿宋" w:hAnsi="仿宋" w:cs="宋体" w:hint="eastAsia"/>
                <w:b/>
                <w:kern w:val="0"/>
                <w:sz w:val="22"/>
                <w:szCs w:val="22"/>
              </w:rPr>
              <w:t>中小企业发展专项</w:t>
            </w:r>
          </w:p>
        </w:tc>
        <w:tc>
          <w:tcPr>
            <w:tcW w:w="1813"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529</w:t>
            </w:r>
          </w:p>
        </w:tc>
        <w:tc>
          <w:tcPr>
            <w:tcW w:w="1440" w:type="dxa"/>
            <w:tcBorders>
              <w:top w:val="nil"/>
              <w:left w:val="nil"/>
              <w:bottom w:val="single" w:sz="4" w:space="0" w:color="auto"/>
              <w:right w:val="single" w:sz="4" w:space="0" w:color="auto"/>
            </w:tcBorders>
            <w:vAlign w:val="center"/>
          </w:tcPr>
          <w:p w:rsidR="00647D82" w:rsidRDefault="00647D82">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vAlign w:val="center"/>
          </w:tcPr>
          <w:p w:rsidR="00647D82" w:rsidRDefault="00647D82">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vAlign w:val="center"/>
          </w:tcPr>
          <w:p w:rsidR="00647D82" w:rsidRDefault="00647D8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vAlign w:val="center"/>
          </w:tcPr>
          <w:p w:rsidR="00647D82" w:rsidRDefault="00647D8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vAlign w:val="center"/>
          </w:tcPr>
          <w:p w:rsidR="00647D82" w:rsidRDefault="00647D8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vAlign w:val="center"/>
          </w:tcPr>
          <w:p w:rsidR="00647D82" w:rsidRDefault="00647D8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vAlign w:val="center"/>
          </w:tcPr>
          <w:p w:rsidR="00647D82" w:rsidRDefault="00647D82">
            <w:pPr>
              <w:widowControl/>
              <w:jc w:val="right"/>
              <w:rPr>
                <w:rFonts w:ascii="仿宋" w:eastAsia="仿宋" w:hAnsi="仿宋" w:cs="宋体"/>
                <w:b/>
                <w:kern w:val="0"/>
                <w:sz w:val="22"/>
                <w:szCs w:val="22"/>
              </w:rPr>
            </w:pPr>
          </w:p>
        </w:tc>
      </w:tr>
      <w:tr w:rsidR="00647D82">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647D82" w:rsidRDefault="00647D82">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vAlign w:val="center"/>
          </w:tcPr>
          <w:p w:rsidR="00647D82" w:rsidRDefault="00647D82">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vAlign w:val="center"/>
          </w:tcPr>
          <w:p w:rsidR="00647D82" w:rsidRDefault="00647D82">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vAlign w:val="center"/>
          </w:tcPr>
          <w:p w:rsidR="00647D82" w:rsidRDefault="00647D82">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vAlign w:val="center"/>
          </w:tcPr>
          <w:p w:rsidR="00647D82" w:rsidRDefault="00647D82">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vAlign w:val="center"/>
          </w:tcPr>
          <w:p w:rsidR="00647D82" w:rsidRDefault="00647D8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vAlign w:val="center"/>
          </w:tcPr>
          <w:p w:rsidR="00647D82" w:rsidRDefault="00647D8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vAlign w:val="center"/>
          </w:tcPr>
          <w:p w:rsidR="00647D82" w:rsidRDefault="00647D8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vAlign w:val="center"/>
          </w:tcPr>
          <w:p w:rsidR="00647D82" w:rsidRDefault="00647D8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vAlign w:val="center"/>
          </w:tcPr>
          <w:p w:rsidR="00647D82" w:rsidRDefault="00647D82">
            <w:pPr>
              <w:widowControl/>
              <w:jc w:val="right"/>
              <w:rPr>
                <w:rFonts w:ascii="仿宋" w:eastAsia="仿宋" w:hAnsi="仿宋" w:cs="宋体"/>
                <w:b/>
                <w:kern w:val="0"/>
                <w:sz w:val="22"/>
                <w:szCs w:val="22"/>
              </w:rPr>
            </w:pPr>
          </w:p>
        </w:tc>
      </w:tr>
    </w:tbl>
    <w:p w:rsidR="00647D82" w:rsidRDefault="00647D82"/>
    <w:p w:rsidR="00647D82" w:rsidRDefault="000A2A97">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注：本表反映部门本年度各项支出情况。</w:t>
      </w:r>
    </w:p>
    <w:tbl>
      <w:tblPr>
        <w:tblW w:w="14867" w:type="dxa"/>
        <w:tblInd w:w="93" w:type="dxa"/>
        <w:tblLayout w:type="fixed"/>
        <w:tblLook w:val="04A0" w:firstRow="1" w:lastRow="0" w:firstColumn="1" w:lastColumn="0" w:noHBand="0" w:noVBand="1"/>
      </w:tblPr>
      <w:tblGrid>
        <w:gridCol w:w="14867"/>
      </w:tblGrid>
      <w:tr w:rsidR="00647D82">
        <w:trPr>
          <w:trHeight w:val="630"/>
        </w:trPr>
        <w:tc>
          <w:tcPr>
            <w:tcW w:w="14867" w:type="dxa"/>
            <w:tcBorders>
              <w:top w:val="nil"/>
              <w:left w:val="nil"/>
              <w:bottom w:val="nil"/>
              <w:right w:val="nil"/>
            </w:tcBorders>
            <w:vAlign w:val="center"/>
          </w:tcPr>
          <w:p w:rsidR="00647D82" w:rsidRDefault="00647D82">
            <w:pPr>
              <w:widowControl/>
              <w:jc w:val="left"/>
              <w:rPr>
                <w:rFonts w:ascii="仿宋" w:eastAsia="仿宋" w:hAnsi="仿宋" w:cs="宋体"/>
                <w:b/>
                <w:kern w:val="0"/>
                <w:sz w:val="24"/>
                <w:szCs w:val="24"/>
              </w:rPr>
            </w:pPr>
          </w:p>
        </w:tc>
      </w:tr>
    </w:tbl>
    <w:p w:rsidR="00647D82" w:rsidRDefault="000A2A97">
      <w:pPr>
        <w:spacing w:line="560" w:lineRule="exact"/>
        <w:rPr>
          <w:rFonts w:ascii="黑体" w:eastAsia="黑体" w:hAnsi="黑体"/>
          <w:sz w:val="32"/>
        </w:rPr>
      </w:pPr>
      <w:r>
        <w:rPr>
          <w:rFonts w:ascii="黑体" w:eastAsia="黑体" w:hAnsi="黑体" w:hint="eastAsia"/>
          <w:sz w:val="32"/>
        </w:rPr>
        <w:t>四、财政拨款收入支出决算总表</w:t>
      </w:r>
    </w:p>
    <w:tbl>
      <w:tblPr>
        <w:tblW w:w="13875" w:type="dxa"/>
        <w:tblInd w:w="93" w:type="dxa"/>
        <w:tblLayout w:type="fixed"/>
        <w:tblLook w:val="04A0" w:firstRow="1" w:lastRow="0" w:firstColumn="1" w:lastColumn="0" w:noHBand="0" w:noVBand="1"/>
      </w:tblPr>
      <w:tblGrid>
        <w:gridCol w:w="3255"/>
        <w:gridCol w:w="540"/>
        <w:gridCol w:w="1440"/>
        <w:gridCol w:w="3060"/>
        <w:gridCol w:w="180"/>
        <w:gridCol w:w="540"/>
        <w:gridCol w:w="1260"/>
        <w:gridCol w:w="360"/>
        <w:gridCol w:w="1440"/>
        <w:gridCol w:w="1800"/>
      </w:tblGrid>
      <w:tr w:rsidR="00647D82">
        <w:trPr>
          <w:trHeight w:val="360"/>
        </w:trPr>
        <w:tc>
          <w:tcPr>
            <w:tcW w:w="13875" w:type="dxa"/>
            <w:gridSpan w:val="10"/>
            <w:tcBorders>
              <w:top w:val="nil"/>
              <w:left w:val="nil"/>
              <w:bottom w:val="nil"/>
              <w:right w:val="nil"/>
            </w:tcBorders>
            <w:vAlign w:val="center"/>
          </w:tcPr>
          <w:p w:rsidR="00647D82" w:rsidRDefault="000A2A97">
            <w:pPr>
              <w:widowControl/>
              <w:spacing w:line="560" w:lineRule="exact"/>
              <w:jc w:val="center"/>
              <w:rPr>
                <w:rFonts w:ascii="仿宋" w:eastAsia="仿宋" w:hAnsi="仿宋" w:cs="宋体"/>
                <w:b/>
                <w:color w:val="000000"/>
                <w:kern w:val="0"/>
                <w:sz w:val="32"/>
                <w:szCs w:val="32"/>
              </w:rPr>
            </w:pPr>
            <w:bookmarkStart w:id="1" w:name="RANGE!A1:H22"/>
            <w:bookmarkEnd w:id="1"/>
            <w:r>
              <w:rPr>
                <w:rFonts w:ascii="仿宋" w:eastAsia="仿宋" w:hAnsi="仿宋" w:cs="宋体" w:hint="eastAsia"/>
                <w:b/>
                <w:color w:val="000000"/>
                <w:kern w:val="0"/>
                <w:sz w:val="32"/>
                <w:szCs w:val="32"/>
              </w:rPr>
              <w:t>财政拨款收入支出决算总表</w:t>
            </w:r>
          </w:p>
        </w:tc>
      </w:tr>
      <w:tr w:rsidR="00647D82">
        <w:trPr>
          <w:trHeight w:val="199"/>
        </w:trPr>
        <w:tc>
          <w:tcPr>
            <w:tcW w:w="3255" w:type="dxa"/>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公开04表</w:t>
            </w:r>
          </w:p>
        </w:tc>
      </w:tr>
      <w:tr w:rsidR="00647D82">
        <w:trPr>
          <w:trHeight w:val="300"/>
        </w:trPr>
        <w:tc>
          <w:tcPr>
            <w:tcW w:w="3255" w:type="dxa"/>
            <w:tcBorders>
              <w:top w:val="nil"/>
              <w:left w:val="nil"/>
              <w:bottom w:val="nil"/>
              <w:right w:val="nil"/>
            </w:tcBorders>
            <w:shd w:val="clear" w:color="auto" w:fill="FFFFFF"/>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540" w:type="dxa"/>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647D82">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支出</w:t>
            </w:r>
          </w:p>
        </w:tc>
      </w:tr>
      <w:tr w:rsidR="00647D82">
        <w:trPr>
          <w:trHeight w:val="630"/>
        </w:trPr>
        <w:tc>
          <w:tcPr>
            <w:tcW w:w="3255" w:type="dxa"/>
            <w:tcBorders>
              <w:top w:val="nil"/>
              <w:left w:val="single" w:sz="8" w:space="0" w:color="auto"/>
              <w:bottom w:val="single" w:sz="4" w:space="0" w:color="auto"/>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金额</w:t>
            </w:r>
          </w:p>
        </w:tc>
        <w:tc>
          <w:tcPr>
            <w:tcW w:w="3060" w:type="dxa"/>
            <w:tcBorders>
              <w:top w:val="nil"/>
              <w:left w:val="nil"/>
              <w:bottom w:val="single" w:sz="4" w:space="0" w:color="auto"/>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政府性基金预算财政拨款</w:t>
            </w:r>
          </w:p>
        </w:tc>
      </w:tr>
      <w:tr w:rsidR="00647D82">
        <w:trPr>
          <w:trHeight w:val="90"/>
        </w:trPr>
        <w:tc>
          <w:tcPr>
            <w:tcW w:w="3255" w:type="dxa"/>
            <w:tcBorders>
              <w:top w:val="nil"/>
              <w:left w:val="single" w:sz="8" w:space="0" w:color="auto"/>
              <w:bottom w:val="single" w:sz="4" w:space="0" w:color="auto"/>
              <w:right w:val="single" w:sz="4" w:space="0" w:color="auto"/>
            </w:tcBorders>
            <w:shd w:val="clear" w:color="auto" w:fill="auto"/>
            <w:vAlign w:val="center"/>
          </w:tcPr>
          <w:p w:rsidR="00647D82" w:rsidRDefault="000A2A97">
            <w:pPr>
              <w:widowControl/>
              <w:jc w:val="left"/>
              <w:rPr>
                <w:rFonts w:ascii="仿宋" w:eastAsia="仿宋" w:hAnsi="仿宋" w:cs="宋体"/>
                <w:b/>
                <w:kern w:val="0"/>
                <w:sz w:val="22"/>
                <w:szCs w:val="22"/>
              </w:rPr>
            </w:pPr>
            <w:r>
              <w:rPr>
                <w:rFonts w:ascii="仿宋" w:eastAsia="仿宋" w:hAnsi="仿宋" w:cs="宋体" w:hint="eastAsia"/>
                <w:b/>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739.24　</w:t>
            </w:r>
          </w:p>
        </w:tc>
        <w:tc>
          <w:tcPr>
            <w:tcW w:w="3060" w:type="dxa"/>
            <w:tcBorders>
              <w:top w:val="nil"/>
              <w:left w:val="nil"/>
              <w:bottom w:val="single" w:sz="4" w:space="0" w:color="auto"/>
              <w:right w:val="single" w:sz="4" w:space="0" w:color="auto"/>
            </w:tcBorders>
            <w:shd w:val="clear" w:color="auto" w:fill="FFFFFF"/>
            <w:vAlign w:val="center"/>
          </w:tcPr>
          <w:p w:rsidR="00647D82" w:rsidRDefault="000A2A97">
            <w:pPr>
              <w:widowControl/>
              <w:jc w:val="left"/>
              <w:rPr>
                <w:rFonts w:ascii="仿宋" w:eastAsia="仿宋" w:hAnsi="仿宋" w:cs="宋体"/>
                <w:b/>
                <w:kern w:val="0"/>
                <w:sz w:val="22"/>
                <w:szCs w:val="22"/>
              </w:rPr>
            </w:pPr>
            <w:r>
              <w:rPr>
                <w:rFonts w:ascii="仿宋" w:eastAsia="仿宋" w:hAnsi="仿宋"/>
                <w:b/>
                <w:sz w:val="22"/>
                <w:szCs w:val="22"/>
              </w:rPr>
              <w:t>一、一般公共服务支出</w:t>
            </w:r>
          </w:p>
        </w:tc>
        <w:tc>
          <w:tcPr>
            <w:tcW w:w="1980" w:type="dxa"/>
            <w:gridSpan w:val="3"/>
            <w:tcBorders>
              <w:top w:val="nil"/>
              <w:left w:val="nil"/>
              <w:bottom w:val="single" w:sz="4" w:space="0" w:color="auto"/>
              <w:right w:val="nil"/>
            </w:tcBorders>
            <w:shd w:val="clear" w:color="auto" w:fill="FFFFFF"/>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47D82">
        <w:trPr>
          <w:trHeight w:val="402"/>
        </w:trPr>
        <w:tc>
          <w:tcPr>
            <w:tcW w:w="3255" w:type="dxa"/>
            <w:tcBorders>
              <w:top w:val="nil"/>
              <w:left w:val="single" w:sz="8" w:space="0" w:color="auto"/>
              <w:bottom w:val="single" w:sz="4" w:space="0" w:color="auto"/>
              <w:right w:val="single" w:sz="4" w:space="0" w:color="auto"/>
            </w:tcBorders>
            <w:shd w:val="clear" w:color="auto" w:fill="FFFFFF"/>
            <w:vAlign w:val="center"/>
          </w:tcPr>
          <w:p w:rsidR="00647D82" w:rsidRDefault="000A2A97">
            <w:pPr>
              <w:widowControl/>
              <w:jc w:val="left"/>
              <w:rPr>
                <w:rFonts w:ascii="仿宋" w:eastAsia="仿宋" w:hAnsi="仿宋" w:cs="宋体"/>
                <w:b/>
                <w:kern w:val="0"/>
                <w:sz w:val="22"/>
                <w:szCs w:val="22"/>
              </w:rPr>
            </w:pPr>
            <w:r>
              <w:rPr>
                <w:rFonts w:ascii="仿宋" w:eastAsia="仿宋" w:hAnsi="仿宋" w:cs="宋体" w:hint="eastAsia"/>
                <w:b/>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vAlign w:val="center"/>
          </w:tcPr>
          <w:p w:rsidR="00647D82" w:rsidRDefault="000A2A97">
            <w:pPr>
              <w:widowControl/>
              <w:jc w:val="left"/>
              <w:rPr>
                <w:rFonts w:ascii="仿宋" w:eastAsia="仿宋" w:hAnsi="仿宋" w:cs="宋体"/>
                <w:b/>
                <w:kern w:val="0"/>
                <w:sz w:val="22"/>
                <w:szCs w:val="22"/>
              </w:rPr>
            </w:pPr>
            <w:r>
              <w:rPr>
                <w:rFonts w:ascii="仿宋" w:eastAsia="仿宋" w:hAnsi="仿宋" w:cs="宋体" w:hint="eastAsia"/>
                <w:b/>
                <w:kern w:val="0"/>
                <w:sz w:val="22"/>
                <w:szCs w:val="22"/>
              </w:rPr>
              <w:t>二、</w:t>
            </w:r>
            <w:r>
              <w:rPr>
                <w:rFonts w:ascii="仿宋" w:eastAsia="仿宋" w:hAnsi="仿宋"/>
                <w:b/>
                <w:sz w:val="22"/>
                <w:szCs w:val="22"/>
              </w:rPr>
              <w:t>公共安全支出</w:t>
            </w:r>
          </w:p>
        </w:tc>
        <w:tc>
          <w:tcPr>
            <w:tcW w:w="1980" w:type="dxa"/>
            <w:gridSpan w:val="3"/>
            <w:tcBorders>
              <w:top w:val="nil"/>
              <w:left w:val="nil"/>
              <w:bottom w:val="single" w:sz="4" w:space="0" w:color="auto"/>
              <w:right w:val="nil"/>
            </w:tcBorders>
            <w:shd w:val="clear" w:color="auto" w:fill="FFFFFF"/>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47D82">
        <w:trPr>
          <w:trHeight w:val="402"/>
        </w:trPr>
        <w:tc>
          <w:tcPr>
            <w:tcW w:w="3255" w:type="dxa"/>
            <w:tcBorders>
              <w:top w:val="nil"/>
              <w:left w:val="single" w:sz="8" w:space="0" w:color="auto"/>
              <w:bottom w:val="single" w:sz="4" w:space="0" w:color="auto"/>
              <w:right w:val="single" w:sz="4" w:space="0" w:color="auto"/>
            </w:tcBorders>
            <w:shd w:val="clear" w:color="auto" w:fill="FFFFFF"/>
            <w:vAlign w:val="center"/>
          </w:tcPr>
          <w:p w:rsidR="00647D82" w:rsidRDefault="000A2A97">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vAlign w:val="center"/>
          </w:tcPr>
          <w:p w:rsidR="00647D82" w:rsidRDefault="000A2A97">
            <w:pPr>
              <w:widowControl/>
              <w:jc w:val="left"/>
              <w:rPr>
                <w:rFonts w:ascii="仿宋" w:eastAsia="仿宋" w:hAnsi="仿宋" w:cs="宋体"/>
                <w:b/>
                <w:kern w:val="0"/>
                <w:sz w:val="22"/>
                <w:szCs w:val="22"/>
              </w:rPr>
            </w:pPr>
            <w:r>
              <w:rPr>
                <w:rFonts w:ascii="仿宋" w:eastAsia="仿宋" w:hAnsi="仿宋" w:cs="宋体" w:hint="eastAsia"/>
                <w:b/>
                <w:kern w:val="0"/>
                <w:sz w:val="22"/>
                <w:szCs w:val="22"/>
              </w:rPr>
              <w:t>三、</w:t>
            </w:r>
            <w:r>
              <w:rPr>
                <w:rFonts w:ascii="仿宋" w:eastAsia="仿宋" w:hAnsi="仿宋"/>
                <w:b/>
                <w:sz w:val="22"/>
                <w:szCs w:val="22"/>
              </w:rPr>
              <w:t>教育支出</w:t>
            </w:r>
          </w:p>
        </w:tc>
        <w:tc>
          <w:tcPr>
            <w:tcW w:w="1980" w:type="dxa"/>
            <w:gridSpan w:val="3"/>
            <w:tcBorders>
              <w:top w:val="nil"/>
              <w:left w:val="nil"/>
              <w:bottom w:val="single" w:sz="4" w:space="0" w:color="auto"/>
              <w:right w:val="nil"/>
            </w:tcBorders>
            <w:shd w:val="clear" w:color="auto" w:fill="FFFFFF"/>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47D82">
        <w:trPr>
          <w:trHeight w:val="402"/>
        </w:trPr>
        <w:tc>
          <w:tcPr>
            <w:tcW w:w="3255" w:type="dxa"/>
            <w:tcBorders>
              <w:top w:val="nil"/>
              <w:left w:val="single" w:sz="8" w:space="0" w:color="auto"/>
              <w:bottom w:val="single" w:sz="4" w:space="0" w:color="auto"/>
              <w:right w:val="single" w:sz="4" w:space="0" w:color="auto"/>
            </w:tcBorders>
            <w:shd w:val="clear" w:color="auto" w:fill="FFFFFF"/>
            <w:vAlign w:val="center"/>
          </w:tcPr>
          <w:p w:rsidR="00647D82" w:rsidRDefault="000A2A97">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vAlign w:val="center"/>
          </w:tcPr>
          <w:p w:rsidR="00647D82" w:rsidRDefault="000A2A97">
            <w:pPr>
              <w:widowControl/>
              <w:jc w:val="left"/>
              <w:rPr>
                <w:rFonts w:ascii="仿宋" w:eastAsia="仿宋" w:hAnsi="仿宋" w:cs="宋体"/>
                <w:b/>
                <w:kern w:val="0"/>
                <w:sz w:val="22"/>
                <w:szCs w:val="22"/>
              </w:rPr>
            </w:pPr>
            <w:r>
              <w:rPr>
                <w:rFonts w:ascii="仿宋" w:eastAsia="仿宋" w:hAnsi="仿宋" w:cs="宋体" w:hint="eastAsia"/>
                <w:b/>
                <w:kern w:val="0"/>
                <w:sz w:val="22"/>
                <w:szCs w:val="22"/>
              </w:rPr>
              <w:t>四、</w:t>
            </w:r>
            <w:r>
              <w:rPr>
                <w:rFonts w:ascii="仿宋" w:eastAsia="仿宋" w:hAnsi="仿宋"/>
                <w:b/>
                <w:sz w:val="22"/>
                <w:szCs w:val="22"/>
              </w:rPr>
              <w:t>科学技术支出</w:t>
            </w:r>
          </w:p>
        </w:tc>
        <w:tc>
          <w:tcPr>
            <w:tcW w:w="1980" w:type="dxa"/>
            <w:gridSpan w:val="3"/>
            <w:tcBorders>
              <w:top w:val="nil"/>
              <w:left w:val="nil"/>
              <w:bottom w:val="single" w:sz="4" w:space="0" w:color="auto"/>
              <w:right w:val="nil"/>
            </w:tcBorders>
            <w:shd w:val="clear" w:color="auto" w:fill="FFFFFF"/>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47D82">
        <w:trPr>
          <w:trHeight w:val="402"/>
        </w:trPr>
        <w:tc>
          <w:tcPr>
            <w:tcW w:w="3255" w:type="dxa"/>
            <w:tcBorders>
              <w:top w:val="nil"/>
              <w:left w:val="single" w:sz="8" w:space="0" w:color="auto"/>
              <w:bottom w:val="single" w:sz="4" w:space="0" w:color="auto"/>
              <w:right w:val="single" w:sz="4" w:space="0" w:color="auto"/>
            </w:tcBorders>
            <w:shd w:val="clear" w:color="auto" w:fill="FFFFFF"/>
            <w:vAlign w:val="center"/>
          </w:tcPr>
          <w:p w:rsidR="00647D82" w:rsidRDefault="000A2A97">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vAlign w:val="center"/>
          </w:tcPr>
          <w:p w:rsidR="00647D82" w:rsidRDefault="000A2A97">
            <w:pPr>
              <w:widowControl/>
              <w:jc w:val="left"/>
              <w:rPr>
                <w:rFonts w:ascii="仿宋" w:eastAsia="仿宋" w:hAnsi="仿宋" w:cs="宋体"/>
                <w:b/>
                <w:kern w:val="0"/>
                <w:sz w:val="22"/>
                <w:szCs w:val="22"/>
              </w:rPr>
            </w:pPr>
            <w:r>
              <w:rPr>
                <w:rFonts w:ascii="仿宋" w:eastAsia="仿宋" w:hAnsi="仿宋" w:cs="宋体" w:hint="eastAsia"/>
                <w:b/>
                <w:kern w:val="0"/>
                <w:sz w:val="22"/>
                <w:szCs w:val="22"/>
              </w:rPr>
              <w:t>五、</w:t>
            </w:r>
            <w:r>
              <w:rPr>
                <w:rFonts w:ascii="仿宋" w:eastAsia="仿宋" w:hAnsi="仿宋"/>
                <w:b/>
                <w:sz w:val="22"/>
                <w:szCs w:val="22"/>
              </w:rPr>
              <w:t>文化体育与传媒支出</w:t>
            </w:r>
          </w:p>
        </w:tc>
        <w:tc>
          <w:tcPr>
            <w:tcW w:w="1980" w:type="dxa"/>
            <w:gridSpan w:val="3"/>
            <w:tcBorders>
              <w:top w:val="nil"/>
              <w:left w:val="nil"/>
              <w:bottom w:val="single" w:sz="4" w:space="0" w:color="auto"/>
              <w:right w:val="nil"/>
            </w:tcBorders>
            <w:shd w:val="clear" w:color="auto" w:fill="FFFFFF"/>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47D82">
        <w:trPr>
          <w:trHeight w:val="402"/>
        </w:trPr>
        <w:tc>
          <w:tcPr>
            <w:tcW w:w="3255" w:type="dxa"/>
            <w:tcBorders>
              <w:top w:val="nil"/>
              <w:left w:val="single" w:sz="8" w:space="0" w:color="auto"/>
              <w:bottom w:val="single" w:sz="4" w:space="0" w:color="auto"/>
              <w:right w:val="single" w:sz="4" w:space="0" w:color="auto"/>
            </w:tcBorders>
            <w:shd w:val="clear" w:color="auto" w:fill="FFFFFF"/>
            <w:vAlign w:val="center"/>
          </w:tcPr>
          <w:p w:rsidR="00647D82" w:rsidRDefault="000A2A97">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vAlign w:val="center"/>
          </w:tcPr>
          <w:p w:rsidR="00647D82" w:rsidRDefault="000A2A97">
            <w:pPr>
              <w:widowControl/>
              <w:jc w:val="left"/>
              <w:rPr>
                <w:rFonts w:ascii="仿宋" w:eastAsia="仿宋" w:hAnsi="仿宋" w:cs="宋体"/>
                <w:b/>
                <w:kern w:val="0"/>
                <w:sz w:val="22"/>
                <w:szCs w:val="22"/>
              </w:rPr>
            </w:pPr>
            <w:r>
              <w:rPr>
                <w:rFonts w:ascii="仿宋" w:eastAsia="仿宋" w:hAnsi="仿宋" w:cs="宋体" w:hint="eastAsia"/>
                <w:b/>
                <w:kern w:val="0"/>
                <w:sz w:val="22"/>
                <w:szCs w:val="22"/>
              </w:rPr>
              <w:t>六、</w:t>
            </w:r>
            <w:r>
              <w:rPr>
                <w:rFonts w:ascii="仿宋" w:eastAsia="仿宋" w:hAnsi="仿宋"/>
                <w:b/>
                <w:sz w:val="22"/>
                <w:szCs w:val="22"/>
              </w:rPr>
              <w:t>社会保障和就业支出</w:t>
            </w:r>
          </w:p>
        </w:tc>
        <w:tc>
          <w:tcPr>
            <w:tcW w:w="1980" w:type="dxa"/>
            <w:gridSpan w:val="3"/>
            <w:tcBorders>
              <w:top w:val="nil"/>
              <w:left w:val="nil"/>
              <w:bottom w:val="single" w:sz="4" w:space="0" w:color="auto"/>
              <w:right w:val="nil"/>
            </w:tcBorders>
            <w:shd w:val="clear" w:color="auto" w:fill="FFFFFF"/>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47D82">
        <w:trPr>
          <w:trHeight w:val="402"/>
        </w:trPr>
        <w:tc>
          <w:tcPr>
            <w:tcW w:w="3255" w:type="dxa"/>
            <w:tcBorders>
              <w:top w:val="nil"/>
              <w:left w:val="single" w:sz="8" w:space="0" w:color="auto"/>
              <w:bottom w:val="single" w:sz="4" w:space="0" w:color="auto"/>
              <w:right w:val="single" w:sz="4" w:space="0" w:color="auto"/>
            </w:tcBorders>
            <w:shd w:val="clear" w:color="auto" w:fill="FFFFFF"/>
            <w:vAlign w:val="center"/>
          </w:tcPr>
          <w:p w:rsidR="00647D82" w:rsidRDefault="00647D82">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vAlign w:val="center"/>
          </w:tcPr>
          <w:p w:rsidR="00647D82" w:rsidRDefault="00647D82">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vAlign w:val="center"/>
          </w:tcPr>
          <w:p w:rsidR="00647D82" w:rsidRDefault="000A2A97">
            <w:pPr>
              <w:widowControl/>
              <w:jc w:val="left"/>
              <w:rPr>
                <w:rFonts w:ascii="仿宋" w:eastAsia="仿宋" w:hAnsi="仿宋" w:cs="宋体"/>
                <w:b/>
                <w:kern w:val="0"/>
                <w:sz w:val="22"/>
                <w:szCs w:val="22"/>
              </w:rPr>
            </w:pPr>
            <w:r>
              <w:rPr>
                <w:rFonts w:ascii="仿宋" w:eastAsia="仿宋" w:hAnsi="仿宋" w:cs="宋体" w:hint="eastAsia"/>
                <w:b/>
                <w:kern w:val="0"/>
                <w:sz w:val="22"/>
                <w:szCs w:val="22"/>
              </w:rPr>
              <w:t>七、</w:t>
            </w:r>
            <w:r>
              <w:rPr>
                <w:rFonts w:ascii="仿宋" w:eastAsia="仿宋" w:hAnsi="仿宋"/>
                <w:b/>
                <w:sz w:val="22"/>
                <w:szCs w:val="22"/>
              </w:rPr>
              <w:t>医疗卫生与计划生育支出</w:t>
            </w:r>
          </w:p>
        </w:tc>
        <w:tc>
          <w:tcPr>
            <w:tcW w:w="1980" w:type="dxa"/>
            <w:gridSpan w:val="3"/>
            <w:tcBorders>
              <w:top w:val="nil"/>
              <w:left w:val="nil"/>
              <w:bottom w:val="single" w:sz="4" w:space="0" w:color="auto"/>
              <w:right w:val="nil"/>
            </w:tcBorders>
            <w:shd w:val="clear" w:color="auto" w:fill="FFFFFF"/>
            <w:vAlign w:val="center"/>
          </w:tcPr>
          <w:p w:rsidR="00647D82" w:rsidRDefault="00647D82">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vAlign w:val="center"/>
          </w:tcPr>
          <w:p w:rsidR="00647D82" w:rsidRDefault="00647D82">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vAlign w:val="center"/>
          </w:tcPr>
          <w:p w:rsidR="00647D82" w:rsidRDefault="00647D82">
            <w:pPr>
              <w:widowControl/>
              <w:jc w:val="right"/>
              <w:rPr>
                <w:rFonts w:ascii="仿宋" w:eastAsia="仿宋" w:hAnsi="仿宋" w:cs="宋体"/>
                <w:b/>
                <w:kern w:val="0"/>
                <w:sz w:val="22"/>
                <w:szCs w:val="22"/>
              </w:rPr>
            </w:pPr>
          </w:p>
        </w:tc>
      </w:tr>
      <w:tr w:rsidR="00647D82">
        <w:trPr>
          <w:trHeight w:val="402"/>
        </w:trPr>
        <w:tc>
          <w:tcPr>
            <w:tcW w:w="3255" w:type="dxa"/>
            <w:tcBorders>
              <w:top w:val="nil"/>
              <w:left w:val="single" w:sz="8" w:space="0" w:color="auto"/>
              <w:bottom w:val="single" w:sz="4" w:space="0" w:color="auto"/>
              <w:right w:val="single" w:sz="4" w:space="0" w:color="auto"/>
            </w:tcBorders>
            <w:shd w:val="clear" w:color="auto" w:fill="FFFFFF"/>
            <w:vAlign w:val="center"/>
          </w:tcPr>
          <w:p w:rsidR="00647D82" w:rsidRDefault="00647D82">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vAlign w:val="center"/>
          </w:tcPr>
          <w:p w:rsidR="00647D82" w:rsidRDefault="00647D82">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vAlign w:val="center"/>
          </w:tcPr>
          <w:p w:rsidR="00647D82" w:rsidRDefault="000A2A97">
            <w:pPr>
              <w:widowControl/>
              <w:jc w:val="left"/>
              <w:rPr>
                <w:rFonts w:ascii="仿宋" w:eastAsia="仿宋" w:hAnsi="仿宋" w:cs="宋体"/>
                <w:b/>
                <w:kern w:val="0"/>
                <w:sz w:val="22"/>
                <w:szCs w:val="22"/>
              </w:rPr>
            </w:pPr>
            <w:r>
              <w:rPr>
                <w:rFonts w:ascii="仿宋" w:eastAsia="仿宋" w:hAnsi="仿宋" w:cs="宋体" w:hint="eastAsia"/>
                <w:b/>
                <w:kern w:val="0"/>
                <w:sz w:val="22"/>
                <w:szCs w:val="22"/>
              </w:rPr>
              <w:t>八、</w:t>
            </w:r>
            <w:r>
              <w:rPr>
                <w:rFonts w:ascii="仿宋" w:eastAsia="仿宋" w:hAnsi="仿宋"/>
                <w:b/>
                <w:sz w:val="22"/>
                <w:szCs w:val="22"/>
              </w:rPr>
              <w:t>节能环保支出</w:t>
            </w:r>
          </w:p>
        </w:tc>
        <w:tc>
          <w:tcPr>
            <w:tcW w:w="1980" w:type="dxa"/>
            <w:gridSpan w:val="3"/>
            <w:tcBorders>
              <w:top w:val="nil"/>
              <w:left w:val="nil"/>
              <w:bottom w:val="single" w:sz="4" w:space="0" w:color="auto"/>
              <w:right w:val="nil"/>
            </w:tcBorders>
            <w:shd w:val="clear" w:color="auto" w:fill="FFFFFF"/>
            <w:vAlign w:val="center"/>
          </w:tcPr>
          <w:p w:rsidR="00647D82" w:rsidRDefault="00647D82">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vAlign w:val="center"/>
          </w:tcPr>
          <w:p w:rsidR="00647D82" w:rsidRDefault="00647D82">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vAlign w:val="center"/>
          </w:tcPr>
          <w:p w:rsidR="00647D82" w:rsidRDefault="00647D82">
            <w:pPr>
              <w:widowControl/>
              <w:jc w:val="right"/>
              <w:rPr>
                <w:rFonts w:ascii="仿宋" w:eastAsia="仿宋" w:hAnsi="仿宋" w:cs="宋体"/>
                <w:b/>
                <w:kern w:val="0"/>
                <w:sz w:val="22"/>
                <w:szCs w:val="22"/>
              </w:rPr>
            </w:pPr>
          </w:p>
        </w:tc>
      </w:tr>
      <w:tr w:rsidR="00647D82">
        <w:trPr>
          <w:trHeight w:val="402"/>
        </w:trPr>
        <w:tc>
          <w:tcPr>
            <w:tcW w:w="3255" w:type="dxa"/>
            <w:tcBorders>
              <w:top w:val="nil"/>
              <w:left w:val="single" w:sz="8" w:space="0" w:color="auto"/>
              <w:bottom w:val="single" w:sz="4" w:space="0" w:color="auto"/>
              <w:right w:val="single" w:sz="4" w:space="0" w:color="auto"/>
            </w:tcBorders>
            <w:shd w:val="clear" w:color="auto" w:fill="FFFFFF"/>
            <w:vAlign w:val="center"/>
          </w:tcPr>
          <w:p w:rsidR="00647D82" w:rsidRDefault="00647D82">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vAlign w:val="center"/>
          </w:tcPr>
          <w:p w:rsidR="00647D82" w:rsidRDefault="00647D82">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vAlign w:val="center"/>
          </w:tcPr>
          <w:p w:rsidR="00647D82" w:rsidRDefault="000A2A97">
            <w:pPr>
              <w:widowControl/>
              <w:jc w:val="left"/>
              <w:rPr>
                <w:rFonts w:ascii="仿宋" w:eastAsia="仿宋" w:hAnsi="仿宋" w:cs="宋体"/>
                <w:b/>
                <w:kern w:val="0"/>
                <w:sz w:val="22"/>
                <w:szCs w:val="22"/>
              </w:rPr>
            </w:pPr>
            <w:r>
              <w:rPr>
                <w:rFonts w:ascii="仿宋" w:eastAsia="仿宋" w:hAnsi="仿宋" w:cs="宋体" w:hint="eastAsia"/>
                <w:b/>
                <w:kern w:val="0"/>
                <w:sz w:val="22"/>
                <w:szCs w:val="22"/>
              </w:rPr>
              <w:t>九、</w:t>
            </w:r>
            <w:r>
              <w:rPr>
                <w:rFonts w:ascii="仿宋" w:eastAsia="仿宋" w:hAnsi="仿宋"/>
                <w:b/>
                <w:sz w:val="22"/>
                <w:szCs w:val="22"/>
              </w:rPr>
              <w:t>城乡社区支出</w:t>
            </w:r>
          </w:p>
        </w:tc>
        <w:tc>
          <w:tcPr>
            <w:tcW w:w="1980" w:type="dxa"/>
            <w:gridSpan w:val="3"/>
            <w:tcBorders>
              <w:top w:val="nil"/>
              <w:left w:val="nil"/>
              <w:bottom w:val="single" w:sz="4" w:space="0" w:color="auto"/>
              <w:right w:val="nil"/>
            </w:tcBorders>
            <w:shd w:val="clear" w:color="auto" w:fill="FFFFFF"/>
            <w:vAlign w:val="center"/>
          </w:tcPr>
          <w:p w:rsidR="00647D82" w:rsidRDefault="00647D82">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vAlign w:val="center"/>
          </w:tcPr>
          <w:p w:rsidR="00647D82" w:rsidRDefault="00647D82">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vAlign w:val="center"/>
          </w:tcPr>
          <w:p w:rsidR="00647D82" w:rsidRDefault="00647D82">
            <w:pPr>
              <w:widowControl/>
              <w:jc w:val="right"/>
              <w:rPr>
                <w:rFonts w:ascii="仿宋" w:eastAsia="仿宋" w:hAnsi="仿宋" w:cs="宋体"/>
                <w:b/>
                <w:kern w:val="0"/>
                <w:sz w:val="22"/>
                <w:szCs w:val="22"/>
              </w:rPr>
            </w:pPr>
          </w:p>
        </w:tc>
      </w:tr>
      <w:tr w:rsidR="00647D82">
        <w:trPr>
          <w:trHeight w:val="402"/>
        </w:trPr>
        <w:tc>
          <w:tcPr>
            <w:tcW w:w="3255" w:type="dxa"/>
            <w:tcBorders>
              <w:top w:val="nil"/>
              <w:left w:val="single" w:sz="8" w:space="0" w:color="auto"/>
              <w:bottom w:val="single" w:sz="4" w:space="0" w:color="auto"/>
              <w:right w:val="single" w:sz="4" w:space="0" w:color="auto"/>
            </w:tcBorders>
            <w:shd w:val="clear" w:color="auto" w:fill="FFFFFF"/>
            <w:vAlign w:val="center"/>
          </w:tcPr>
          <w:p w:rsidR="00647D82" w:rsidRDefault="00647D82">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vAlign w:val="center"/>
          </w:tcPr>
          <w:p w:rsidR="00647D82" w:rsidRDefault="00647D82">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vAlign w:val="center"/>
          </w:tcPr>
          <w:p w:rsidR="00647D82" w:rsidRDefault="000A2A97">
            <w:pPr>
              <w:widowControl/>
              <w:jc w:val="left"/>
              <w:rPr>
                <w:rFonts w:ascii="仿宋" w:eastAsia="仿宋" w:hAnsi="仿宋" w:cs="宋体"/>
                <w:b/>
                <w:kern w:val="0"/>
                <w:sz w:val="22"/>
                <w:szCs w:val="22"/>
              </w:rPr>
            </w:pPr>
            <w:r>
              <w:rPr>
                <w:rFonts w:ascii="仿宋" w:eastAsia="仿宋" w:hAnsi="仿宋" w:cs="宋体" w:hint="eastAsia"/>
                <w:b/>
                <w:kern w:val="0"/>
                <w:sz w:val="22"/>
                <w:szCs w:val="22"/>
              </w:rPr>
              <w:t>十、</w:t>
            </w:r>
            <w:r>
              <w:rPr>
                <w:rFonts w:ascii="仿宋" w:eastAsia="仿宋" w:hAnsi="仿宋"/>
                <w:b/>
                <w:sz w:val="22"/>
                <w:szCs w:val="22"/>
              </w:rPr>
              <w:t>农林水支出</w:t>
            </w:r>
          </w:p>
        </w:tc>
        <w:tc>
          <w:tcPr>
            <w:tcW w:w="1980" w:type="dxa"/>
            <w:gridSpan w:val="3"/>
            <w:tcBorders>
              <w:top w:val="nil"/>
              <w:left w:val="nil"/>
              <w:bottom w:val="single" w:sz="4" w:space="0" w:color="auto"/>
              <w:right w:val="nil"/>
            </w:tcBorders>
            <w:shd w:val="clear" w:color="auto" w:fill="FFFFFF"/>
            <w:vAlign w:val="center"/>
          </w:tcPr>
          <w:p w:rsidR="00647D82" w:rsidRDefault="00647D82">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vAlign w:val="center"/>
          </w:tcPr>
          <w:p w:rsidR="00647D82" w:rsidRDefault="00647D82">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vAlign w:val="center"/>
          </w:tcPr>
          <w:p w:rsidR="00647D82" w:rsidRDefault="00647D82">
            <w:pPr>
              <w:widowControl/>
              <w:jc w:val="right"/>
              <w:rPr>
                <w:rFonts w:ascii="仿宋" w:eastAsia="仿宋" w:hAnsi="仿宋" w:cs="宋体"/>
                <w:b/>
                <w:kern w:val="0"/>
                <w:sz w:val="22"/>
                <w:szCs w:val="22"/>
              </w:rPr>
            </w:pPr>
          </w:p>
        </w:tc>
      </w:tr>
      <w:tr w:rsidR="00647D82">
        <w:trPr>
          <w:trHeight w:val="402"/>
        </w:trPr>
        <w:tc>
          <w:tcPr>
            <w:tcW w:w="3255" w:type="dxa"/>
            <w:tcBorders>
              <w:top w:val="nil"/>
              <w:left w:val="single" w:sz="8" w:space="0" w:color="auto"/>
              <w:bottom w:val="single" w:sz="4" w:space="0" w:color="auto"/>
              <w:right w:val="single" w:sz="4" w:space="0" w:color="auto"/>
            </w:tcBorders>
            <w:shd w:val="clear" w:color="auto" w:fill="FFFFFF"/>
            <w:vAlign w:val="center"/>
          </w:tcPr>
          <w:p w:rsidR="00647D82" w:rsidRDefault="00647D82">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vAlign w:val="center"/>
          </w:tcPr>
          <w:p w:rsidR="00647D82" w:rsidRDefault="00647D82">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vAlign w:val="center"/>
          </w:tcPr>
          <w:p w:rsidR="00647D82" w:rsidRDefault="000A2A97">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十一、</w:t>
            </w:r>
            <w:r>
              <w:rPr>
                <w:rFonts w:ascii="仿宋" w:eastAsia="仿宋" w:hAnsi="仿宋"/>
                <w:b/>
                <w:sz w:val="22"/>
                <w:szCs w:val="22"/>
              </w:rPr>
              <w:t>交通运输支出</w:t>
            </w:r>
          </w:p>
        </w:tc>
        <w:tc>
          <w:tcPr>
            <w:tcW w:w="1980" w:type="dxa"/>
            <w:gridSpan w:val="3"/>
            <w:tcBorders>
              <w:top w:val="nil"/>
              <w:left w:val="nil"/>
              <w:bottom w:val="single" w:sz="4" w:space="0" w:color="auto"/>
              <w:right w:val="nil"/>
            </w:tcBorders>
            <w:shd w:val="clear" w:color="auto" w:fill="FFFFFF"/>
            <w:vAlign w:val="center"/>
          </w:tcPr>
          <w:p w:rsidR="00647D82" w:rsidRDefault="00647D82">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vAlign w:val="center"/>
          </w:tcPr>
          <w:p w:rsidR="00647D82" w:rsidRDefault="00647D82">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vAlign w:val="center"/>
          </w:tcPr>
          <w:p w:rsidR="00647D82" w:rsidRDefault="00647D82">
            <w:pPr>
              <w:widowControl/>
              <w:jc w:val="right"/>
              <w:rPr>
                <w:rFonts w:ascii="仿宋" w:eastAsia="仿宋" w:hAnsi="仿宋" w:cs="宋体"/>
                <w:b/>
                <w:kern w:val="0"/>
                <w:sz w:val="22"/>
                <w:szCs w:val="22"/>
              </w:rPr>
            </w:pPr>
          </w:p>
        </w:tc>
      </w:tr>
      <w:tr w:rsidR="00647D82">
        <w:trPr>
          <w:trHeight w:val="402"/>
        </w:trPr>
        <w:tc>
          <w:tcPr>
            <w:tcW w:w="3255" w:type="dxa"/>
            <w:tcBorders>
              <w:top w:val="nil"/>
              <w:left w:val="single" w:sz="8" w:space="0" w:color="auto"/>
              <w:bottom w:val="single" w:sz="4" w:space="0" w:color="auto"/>
              <w:right w:val="single" w:sz="4" w:space="0" w:color="auto"/>
            </w:tcBorders>
            <w:shd w:val="clear" w:color="auto" w:fill="FFFFFF"/>
            <w:vAlign w:val="center"/>
          </w:tcPr>
          <w:p w:rsidR="00647D82" w:rsidRDefault="00647D82">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vAlign w:val="center"/>
          </w:tcPr>
          <w:p w:rsidR="00647D82" w:rsidRDefault="00647D82">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vAlign w:val="center"/>
          </w:tcPr>
          <w:p w:rsidR="00647D82" w:rsidRDefault="000A2A97">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十二、</w:t>
            </w:r>
            <w:r>
              <w:rPr>
                <w:rFonts w:ascii="仿宋" w:eastAsia="仿宋" w:hAnsi="仿宋"/>
                <w:b/>
                <w:sz w:val="22"/>
                <w:szCs w:val="22"/>
              </w:rPr>
              <w:t>资源勘探信息等支出</w:t>
            </w:r>
          </w:p>
        </w:tc>
        <w:tc>
          <w:tcPr>
            <w:tcW w:w="1980" w:type="dxa"/>
            <w:gridSpan w:val="3"/>
            <w:tcBorders>
              <w:top w:val="nil"/>
              <w:left w:val="nil"/>
              <w:bottom w:val="single" w:sz="4" w:space="0" w:color="auto"/>
              <w:right w:val="nil"/>
            </w:tcBorders>
            <w:shd w:val="clear" w:color="auto" w:fill="FFFFFF"/>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860.24</w:t>
            </w:r>
          </w:p>
        </w:tc>
        <w:tc>
          <w:tcPr>
            <w:tcW w:w="1800" w:type="dxa"/>
            <w:gridSpan w:val="2"/>
            <w:tcBorders>
              <w:top w:val="nil"/>
              <w:left w:val="single" w:sz="4" w:space="0" w:color="auto"/>
              <w:bottom w:val="single" w:sz="4" w:space="0" w:color="auto"/>
              <w:right w:val="nil"/>
            </w:tcBorders>
            <w:shd w:val="clear" w:color="auto" w:fill="FFFFFF"/>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860.24</w:t>
            </w:r>
          </w:p>
        </w:tc>
        <w:tc>
          <w:tcPr>
            <w:tcW w:w="1800" w:type="dxa"/>
            <w:tcBorders>
              <w:top w:val="nil"/>
              <w:left w:val="single" w:sz="4" w:space="0" w:color="auto"/>
              <w:bottom w:val="single" w:sz="4" w:space="0" w:color="auto"/>
              <w:right w:val="single" w:sz="8" w:space="0" w:color="auto"/>
            </w:tcBorders>
            <w:vAlign w:val="center"/>
          </w:tcPr>
          <w:p w:rsidR="00647D82" w:rsidRDefault="00647D82">
            <w:pPr>
              <w:widowControl/>
              <w:jc w:val="right"/>
              <w:rPr>
                <w:rFonts w:ascii="仿宋" w:eastAsia="仿宋" w:hAnsi="仿宋" w:cs="宋体"/>
                <w:b/>
                <w:kern w:val="0"/>
                <w:sz w:val="22"/>
                <w:szCs w:val="22"/>
              </w:rPr>
            </w:pPr>
          </w:p>
        </w:tc>
      </w:tr>
      <w:tr w:rsidR="00647D82">
        <w:trPr>
          <w:trHeight w:val="402"/>
        </w:trPr>
        <w:tc>
          <w:tcPr>
            <w:tcW w:w="3255" w:type="dxa"/>
            <w:tcBorders>
              <w:top w:val="nil"/>
              <w:left w:val="single" w:sz="8" w:space="0" w:color="auto"/>
              <w:bottom w:val="single" w:sz="4" w:space="0" w:color="auto"/>
              <w:right w:val="single" w:sz="4" w:space="0" w:color="auto"/>
            </w:tcBorders>
            <w:shd w:val="clear" w:color="auto" w:fill="FFFFFF"/>
            <w:vAlign w:val="center"/>
          </w:tcPr>
          <w:p w:rsidR="00647D82" w:rsidRDefault="00647D82">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vAlign w:val="center"/>
          </w:tcPr>
          <w:p w:rsidR="00647D82" w:rsidRDefault="00647D82">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vAlign w:val="center"/>
          </w:tcPr>
          <w:p w:rsidR="00647D82" w:rsidRDefault="000A2A97">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十三、</w:t>
            </w:r>
            <w:r>
              <w:rPr>
                <w:rFonts w:ascii="仿宋" w:eastAsia="仿宋" w:hAnsi="仿宋"/>
                <w:b/>
                <w:sz w:val="22"/>
                <w:szCs w:val="22"/>
              </w:rPr>
              <w:t>商业服务业等支出</w:t>
            </w:r>
          </w:p>
        </w:tc>
        <w:tc>
          <w:tcPr>
            <w:tcW w:w="1980" w:type="dxa"/>
            <w:gridSpan w:val="3"/>
            <w:tcBorders>
              <w:top w:val="nil"/>
              <w:left w:val="nil"/>
              <w:bottom w:val="single" w:sz="4" w:space="0" w:color="auto"/>
              <w:right w:val="nil"/>
            </w:tcBorders>
            <w:shd w:val="clear" w:color="auto" w:fill="FFFFFF"/>
            <w:vAlign w:val="center"/>
          </w:tcPr>
          <w:p w:rsidR="00647D82" w:rsidRDefault="00647D82">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vAlign w:val="center"/>
          </w:tcPr>
          <w:p w:rsidR="00647D82" w:rsidRDefault="00647D82">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vAlign w:val="center"/>
          </w:tcPr>
          <w:p w:rsidR="00647D82" w:rsidRDefault="00647D82">
            <w:pPr>
              <w:widowControl/>
              <w:jc w:val="right"/>
              <w:rPr>
                <w:rFonts w:ascii="仿宋" w:eastAsia="仿宋" w:hAnsi="仿宋" w:cs="宋体"/>
                <w:b/>
                <w:kern w:val="0"/>
                <w:sz w:val="22"/>
                <w:szCs w:val="22"/>
              </w:rPr>
            </w:pPr>
          </w:p>
        </w:tc>
      </w:tr>
      <w:tr w:rsidR="00647D82">
        <w:trPr>
          <w:trHeight w:val="402"/>
        </w:trPr>
        <w:tc>
          <w:tcPr>
            <w:tcW w:w="3255" w:type="dxa"/>
            <w:tcBorders>
              <w:top w:val="nil"/>
              <w:left w:val="single" w:sz="8" w:space="0" w:color="auto"/>
              <w:bottom w:val="single" w:sz="4" w:space="0" w:color="auto"/>
              <w:right w:val="single" w:sz="4" w:space="0" w:color="auto"/>
            </w:tcBorders>
            <w:shd w:val="clear" w:color="auto" w:fill="FFFFFF"/>
            <w:vAlign w:val="center"/>
          </w:tcPr>
          <w:p w:rsidR="00647D82" w:rsidRDefault="00647D82">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vAlign w:val="center"/>
          </w:tcPr>
          <w:p w:rsidR="00647D82" w:rsidRDefault="00647D82">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vAlign w:val="center"/>
          </w:tcPr>
          <w:p w:rsidR="00647D82" w:rsidRDefault="000A2A97">
            <w:pPr>
              <w:widowControl/>
              <w:jc w:val="left"/>
              <w:rPr>
                <w:rFonts w:ascii="仿宋" w:eastAsia="仿宋" w:hAnsi="仿宋" w:cs="宋体"/>
                <w:b/>
                <w:kern w:val="0"/>
                <w:sz w:val="22"/>
                <w:szCs w:val="22"/>
              </w:rPr>
            </w:pPr>
            <w:r>
              <w:rPr>
                <w:rFonts w:ascii="仿宋" w:eastAsia="仿宋" w:hAnsi="仿宋" w:cs="宋体" w:hint="eastAsia"/>
                <w:b/>
                <w:kern w:val="0"/>
                <w:sz w:val="22"/>
                <w:szCs w:val="22"/>
              </w:rPr>
              <w:t>十四、</w:t>
            </w:r>
            <w:r>
              <w:rPr>
                <w:rFonts w:ascii="仿宋" w:eastAsia="仿宋" w:hAnsi="仿宋"/>
                <w:b/>
                <w:sz w:val="22"/>
                <w:szCs w:val="22"/>
              </w:rPr>
              <w:t>国土海洋气象等支出</w:t>
            </w:r>
          </w:p>
        </w:tc>
        <w:tc>
          <w:tcPr>
            <w:tcW w:w="1980" w:type="dxa"/>
            <w:gridSpan w:val="3"/>
            <w:tcBorders>
              <w:top w:val="nil"/>
              <w:left w:val="nil"/>
              <w:bottom w:val="single" w:sz="4" w:space="0" w:color="auto"/>
              <w:right w:val="nil"/>
            </w:tcBorders>
            <w:shd w:val="clear" w:color="auto" w:fill="FFFFFF"/>
            <w:vAlign w:val="center"/>
          </w:tcPr>
          <w:p w:rsidR="00647D82" w:rsidRDefault="00647D82">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vAlign w:val="center"/>
          </w:tcPr>
          <w:p w:rsidR="00647D82" w:rsidRDefault="00647D82">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vAlign w:val="center"/>
          </w:tcPr>
          <w:p w:rsidR="00647D82" w:rsidRDefault="00647D82">
            <w:pPr>
              <w:widowControl/>
              <w:jc w:val="right"/>
              <w:rPr>
                <w:rFonts w:ascii="仿宋" w:eastAsia="仿宋" w:hAnsi="仿宋" w:cs="宋体"/>
                <w:b/>
                <w:kern w:val="0"/>
                <w:sz w:val="22"/>
                <w:szCs w:val="22"/>
              </w:rPr>
            </w:pPr>
          </w:p>
        </w:tc>
      </w:tr>
      <w:tr w:rsidR="00647D82">
        <w:trPr>
          <w:trHeight w:val="402"/>
        </w:trPr>
        <w:tc>
          <w:tcPr>
            <w:tcW w:w="3255" w:type="dxa"/>
            <w:tcBorders>
              <w:top w:val="nil"/>
              <w:left w:val="single" w:sz="8" w:space="0" w:color="auto"/>
              <w:bottom w:val="single" w:sz="4" w:space="0" w:color="auto"/>
              <w:right w:val="single" w:sz="4" w:space="0" w:color="auto"/>
            </w:tcBorders>
            <w:shd w:val="clear" w:color="auto" w:fill="FFFFFF"/>
            <w:vAlign w:val="center"/>
          </w:tcPr>
          <w:p w:rsidR="00647D82" w:rsidRDefault="00647D82">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vAlign w:val="center"/>
          </w:tcPr>
          <w:p w:rsidR="00647D82" w:rsidRDefault="00647D82">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vAlign w:val="center"/>
          </w:tcPr>
          <w:p w:rsidR="00647D82" w:rsidRDefault="000A2A97">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十五、</w:t>
            </w:r>
            <w:r>
              <w:rPr>
                <w:rFonts w:ascii="仿宋" w:eastAsia="仿宋" w:hAnsi="仿宋"/>
                <w:b/>
                <w:sz w:val="22"/>
                <w:szCs w:val="22"/>
              </w:rPr>
              <w:t>住房保障支出</w:t>
            </w:r>
          </w:p>
        </w:tc>
        <w:tc>
          <w:tcPr>
            <w:tcW w:w="1980" w:type="dxa"/>
            <w:gridSpan w:val="3"/>
            <w:tcBorders>
              <w:top w:val="nil"/>
              <w:left w:val="nil"/>
              <w:bottom w:val="single" w:sz="4" w:space="0" w:color="auto"/>
              <w:right w:val="nil"/>
            </w:tcBorders>
            <w:shd w:val="clear" w:color="auto" w:fill="FFFFFF"/>
            <w:vAlign w:val="center"/>
          </w:tcPr>
          <w:p w:rsidR="00647D82" w:rsidRDefault="00647D82">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vAlign w:val="center"/>
          </w:tcPr>
          <w:p w:rsidR="00647D82" w:rsidRDefault="00647D82">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vAlign w:val="center"/>
          </w:tcPr>
          <w:p w:rsidR="00647D82" w:rsidRDefault="00647D82">
            <w:pPr>
              <w:widowControl/>
              <w:jc w:val="right"/>
              <w:rPr>
                <w:rFonts w:ascii="仿宋" w:eastAsia="仿宋" w:hAnsi="仿宋" w:cs="宋体"/>
                <w:b/>
                <w:kern w:val="0"/>
                <w:sz w:val="22"/>
                <w:szCs w:val="22"/>
              </w:rPr>
            </w:pPr>
          </w:p>
        </w:tc>
      </w:tr>
      <w:tr w:rsidR="00647D82">
        <w:trPr>
          <w:trHeight w:val="402"/>
        </w:trPr>
        <w:tc>
          <w:tcPr>
            <w:tcW w:w="3255" w:type="dxa"/>
            <w:tcBorders>
              <w:top w:val="nil"/>
              <w:left w:val="single" w:sz="8" w:space="0" w:color="auto"/>
              <w:bottom w:val="single" w:sz="4" w:space="0" w:color="auto"/>
              <w:right w:val="single" w:sz="4" w:space="0" w:color="auto"/>
            </w:tcBorders>
            <w:shd w:val="clear" w:color="auto" w:fill="FFFFFF"/>
            <w:vAlign w:val="center"/>
          </w:tcPr>
          <w:p w:rsidR="00647D82" w:rsidRDefault="00647D82">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vAlign w:val="center"/>
          </w:tcPr>
          <w:p w:rsidR="00647D82" w:rsidRDefault="00647D82">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vAlign w:val="center"/>
          </w:tcPr>
          <w:p w:rsidR="00647D82" w:rsidRDefault="000A2A97">
            <w:pPr>
              <w:widowControl/>
              <w:jc w:val="left"/>
              <w:rPr>
                <w:rFonts w:ascii="仿宋" w:eastAsia="仿宋" w:hAnsi="仿宋" w:cs="宋体"/>
                <w:b/>
                <w:kern w:val="0"/>
                <w:sz w:val="22"/>
                <w:szCs w:val="22"/>
              </w:rPr>
            </w:pPr>
            <w:r>
              <w:rPr>
                <w:rFonts w:ascii="仿宋" w:eastAsia="仿宋" w:hAnsi="仿宋" w:cs="宋体" w:hint="eastAsia"/>
                <w:b/>
                <w:kern w:val="0"/>
                <w:sz w:val="22"/>
                <w:szCs w:val="22"/>
              </w:rPr>
              <w:t>十六、</w:t>
            </w:r>
            <w:r>
              <w:rPr>
                <w:rFonts w:ascii="仿宋" w:eastAsia="仿宋" w:hAnsi="仿宋"/>
                <w:b/>
                <w:sz w:val="22"/>
                <w:szCs w:val="22"/>
              </w:rPr>
              <w:t>粮油物资储备支出</w:t>
            </w:r>
          </w:p>
        </w:tc>
        <w:tc>
          <w:tcPr>
            <w:tcW w:w="1980" w:type="dxa"/>
            <w:gridSpan w:val="3"/>
            <w:tcBorders>
              <w:top w:val="nil"/>
              <w:left w:val="nil"/>
              <w:bottom w:val="single" w:sz="4" w:space="0" w:color="auto"/>
              <w:right w:val="nil"/>
            </w:tcBorders>
            <w:shd w:val="clear" w:color="auto" w:fill="FFFFFF"/>
            <w:vAlign w:val="center"/>
          </w:tcPr>
          <w:p w:rsidR="00647D82" w:rsidRDefault="00647D82">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vAlign w:val="center"/>
          </w:tcPr>
          <w:p w:rsidR="00647D82" w:rsidRDefault="00647D82">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vAlign w:val="center"/>
          </w:tcPr>
          <w:p w:rsidR="00647D82" w:rsidRDefault="00647D82">
            <w:pPr>
              <w:widowControl/>
              <w:jc w:val="right"/>
              <w:rPr>
                <w:rFonts w:ascii="仿宋" w:eastAsia="仿宋" w:hAnsi="仿宋" w:cs="宋体"/>
                <w:b/>
                <w:kern w:val="0"/>
                <w:sz w:val="22"/>
                <w:szCs w:val="22"/>
              </w:rPr>
            </w:pPr>
          </w:p>
        </w:tc>
      </w:tr>
      <w:tr w:rsidR="00647D82">
        <w:trPr>
          <w:trHeight w:val="402"/>
        </w:trPr>
        <w:tc>
          <w:tcPr>
            <w:tcW w:w="3255" w:type="dxa"/>
            <w:tcBorders>
              <w:top w:val="nil"/>
              <w:left w:val="single" w:sz="8" w:space="0" w:color="auto"/>
              <w:bottom w:val="single" w:sz="4" w:space="0" w:color="auto"/>
              <w:right w:val="single" w:sz="4" w:space="0" w:color="auto"/>
            </w:tcBorders>
            <w:shd w:val="clear" w:color="auto" w:fill="FFFFFF"/>
            <w:vAlign w:val="center"/>
          </w:tcPr>
          <w:p w:rsidR="00647D82" w:rsidRDefault="00647D82">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vAlign w:val="center"/>
          </w:tcPr>
          <w:p w:rsidR="00647D82" w:rsidRDefault="00647D82">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vAlign w:val="center"/>
          </w:tcPr>
          <w:p w:rsidR="00647D82" w:rsidRDefault="000A2A97">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十七、</w:t>
            </w:r>
            <w:r>
              <w:rPr>
                <w:rFonts w:ascii="仿宋" w:eastAsia="仿宋" w:hAnsi="仿宋"/>
                <w:b/>
                <w:sz w:val="22"/>
                <w:szCs w:val="22"/>
              </w:rPr>
              <w:t>其他支出</w:t>
            </w:r>
          </w:p>
        </w:tc>
        <w:tc>
          <w:tcPr>
            <w:tcW w:w="1980" w:type="dxa"/>
            <w:gridSpan w:val="3"/>
            <w:tcBorders>
              <w:top w:val="nil"/>
              <w:left w:val="nil"/>
              <w:bottom w:val="single" w:sz="4" w:space="0" w:color="auto"/>
              <w:right w:val="nil"/>
            </w:tcBorders>
            <w:shd w:val="clear" w:color="auto" w:fill="FFFFFF"/>
            <w:vAlign w:val="center"/>
          </w:tcPr>
          <w:p w:rsidR="00647D82" w:rsidRDefault="00647D82">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vAlign w:val="center"/>
          </w:tcPr>
          <w:p w:rsidR="00647D82" w:rsidRDefault="00647D82">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vAlign w:val="center"/>
          </w:tcPr>
          <w:p w:rsidR="00647D82" w:rsidRDefault="00647D82">
            <w:pPr>
              <w:widowControl/>
              <w:jc w:val="right"/>
              <w:rPr>
                <w:rFonts w:ascii="仿宋" w:eastAsia="仿宋" w:hAnsi="仿宋" w:cs="宋体"/>
                <w:b/>
                <w:kern w:val="0"/>
                <w:sz w:val="22"/>
                <w:szCs w:val="22"/>
              </w:rPr>
            </w:pPr>
          </w:p>
        </w:tc>
      </w:tr>
      <w:tr w:rsidR="00647D82">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647D82" w:rsidRDefault="000A2A97">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647D82" w:rsidRDefault="000A2A97">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47D82">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647D82" w:rsidRDefault="000A2A97">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739.24　</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647D82" w:rsidRDefault="000A2A97">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860.24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860.24　</w:t>
            </w:r>
          </w:p>
        </w:tc>
        <w:tc>
          <w:tcPr>
            <w:tcW w:w="1800" w:type="dxa"/>
            <w:tcBorders>
              <w:top w:val="single" w:sz="4" w:space="0" w:color="auto"/>
              <w:left w:val="single" w:sz="4" w:space="0" w:color="auto"/>
              <w:bottom w:val="single" w:sz="4" w:space="0" w:color="auto"/>
              <w:right w:val="single" w:sz="4" w:space="0" w:color="auto"/>
            </w:tcBorders>
            <w:vAlign w:val="center"/>
          </w:tcPr>
          <w:p w:rsidR="00647D82" w:rsidRDefault="000A2A97">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 xml:space="preserve">　</w:t>
            </w:r>
          </w:p>
        </w:tc>
      </w:tr>
      <w:tr w:rsidR="00647D82">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647D82" w:rsidRDefault="000A2A97">
            <w:pPr>
              <w:widowControl/>
              <w:jc w:val="center"/>
              <w:rPr>
                <w:rFonts w:ascii="仿宋" w:eastAsia="仿宋" w:hAnsi="仿宋" w:cs="宋体"/>
                <w:b/>
                <w:kern w:val="0"/>
                <w:sz w:val="22"/>
                <w:szCs w:val="22"/>
              </w:rPr>
            </w:pPr>
            <w:r>
              <w:rPr>
                <w:rFonts w:ascii="仿宋" w:eastAsia="仿宋" w:hAnsi="仿宋" w:cs="宋体" w:hint="eastAsia"/>
                <w:b/>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121　</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647D82" w:rsidRDefault="000A2A97">
            <w:pPr>
              <w:widowControl/>
              <w:jc w:val="center"/>
              <w:rPr>
                <w:rFonts w:ascii="仿宋" w:eastAsia="仿宋" w:hAnsi="仿宋" w:cs="宋体"/>
                <w:b/>
                <w:kern w:val="0"/>
                <w:sz w:val="22"/>
                <w:szCs w:val="22"/>
              </w:rPr>
            </w:pPr>
            <w:r>
              <w:rPr>
                <w:rFonts w:ascii="仿宋" w:eastAsia="仿宋" w:hAnsi="仿宋" w:cs="宋体" w:hint="eastAsia"/>
                <w:b/>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47D82">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647D82" w:rsidRDefault="000A2A97">
            <w:pPr>
              <w:widowControl/>
              <w:jc w:val="center"/>
              <w:rPr>
                <w:rFonts w:ascii="仿宋" w:eastAsia="仿宋" w:hAnsi="仿宋" w:cs="宋体"/>
                <w:b/>
                <w:kern w:val="0"/>
                <w:sz w:val="22"/>
                <w:szCs w:val="22"/>
              </w:rPr>
            </w:pPr>
            <w:r>
              <w:rPr>
                <w:rFonts w:ascii="仿宋" w:eastAsia="仿宋" w:hAnsi="仿宋" w:cs="宋体" w:hint="eastAsia"/>
                <w:b/>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121　</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647D82" w:rsidRDefault="000A2A97">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47D82">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647D82" w:rsidRDefault="000A2A97">
            <w:pPr>
              <w:widowControl/>
              <w:jc w:val="center"/>
              <w:rPr>
                <w:rFonts w:ascii="仿宋" w:eastAsia="仿宋" w:hAnsi="仿宋" w:cs="宋体"/>
                <w:b/>
                <w:kern w:val="0"/>
                <w:sz w:val="22"/>
                <w:szCs w:val="22"/>
              </w:rPr>
            </w:pPr>
            <w:r>
              <w:rPr>
                <w:rFonts w:ascii="仿宋" w:eastAsia="仿宋" w:hAnsi="仿宋" w:cs="宋体" w:hint="eastAsia"/>
                <w:b/>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647D82" w:rsidRDefault="000A2A97">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47D82">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647D82" w:rsidRDefault="000A2A97">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647D82" w:rsidRDefault="000A2A97">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47D82">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647D82" w:rsidRDefault="000A2A97">
            <w:pPr>
              <w:widowControl/>
              <w:jc w:val="center"/>
              <w:rPr>
                <w:rFonts w:ascii="仿宋" w:eastAsia="仿宋" w:hAnsi="仿宋" w:cs="宋体"/>
                <w:b/>
                <w:kern w:val="0"/>
                <w:sz w:val="22"/>
                <w:szCs w:val="22"/>
              </w:rPr>
            </w:pPr>
            <w:r>
              <w:rPr>
                <w:rFonts w:ascii="仿宋" w:eastAsia="仿宋" w:hAnsi="仿宋"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860.24</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647D82" w:rsidRDefault="000A2A97">
            <w:pPr>
              <w:widowControl/>
              <w:jc w:val="left"/>
              <w:rPr>
                <w:rFonts w:ascii="仿宋" w:eastAsia="仿宋" w:hAnsi="仿宋" w:cs="宋体"/>
                <w:b/>
                <w:kern w:val="0"/>
                <w:sz w:val="22"/>
                <w:szCs w:val="22"/>
              </w:rPr>
            </w:pPr>
            <w:r>
              <w:rPr>
                <w:rFonts w:ascii="仿宋" w:eastAsia="仿宋" w:hAnsi="仿宋" w:cs="宋体" w:hint="eastAsia"/>
                <w:b/>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860.24</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860.24</w:t>
            </w:r>
          </w:p>
        </w:tc>
        <w:tc>
          <w:tcPr>
            <w:tcW w:w="1800" w:type="dxa"/>
            <w:tcBorders>
              <w:top w:val="single" w:sz="4" w:space="0" w:color="auto"/>
              <w:left w:val="single" w:sz="4" w:space="0" w:color="auto"/>
              <w:bottom w:val="single" w:sz="4" w:space="0" w:color="auto"/>
              <w:right w:val="single" w:sz="4" w:space="0" w:color="auto"/>
            </w:tcBorders>
            <w:vAlign w:val="center"/>
          </w:tcPr>
          <w:p w:rsidR="00647D82" w:rsidRDefault="00647D82">
            <w:pPr>
              <w:widowControl/>
              <w:jc w:val="right"/>
              <w:rPr>
                <w:rFonts w:ascii="仿宋" w:eastAsia="仿宋" w:hAnsi="仿宋" w:cs="宋体"/>
                <w:b/>
                <w:kern w:val="0"/>
                <w:sz w:val="22"/>
                <w:szCs w:val="22"/>
              </w:rPr>
            </w:pPr>
          </w:p>
        </w:tc>
      </w:tr>
      <w:tr w:rsidR="00647D82">
        <w:trPr>
          <w:trHeight w:val="585"/>
        </w:trPr>
        <w:tc>
          <w:tcPr>
            <w:tcW w:w="13875" w:type="dxa"/>
            <w:gridSpan w:val="10"/>
            <w:tcBorders>
              <w:top w:val="single" w:sz="8" w:space="0" w:color="auto"/>
              <w:left w:val="nil"/>
              <w:bottom w:val="nil"/>
              <w:right w:val="nil"/>
            </w:tcBorders>
            <w:vAlign w:val="center"/>
          </w:tcPr>
          <w:p w:rsidR="00647D82" w:rsidRDefault="000A2A97">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注：本表反映部门本年度一般公共预算财政拨款和政府性基金预算财政拨款的总收支和年末结转结余情况。</w:t>
            </w:r>
          </w:p>
        </w:tc>
      </w:tr>
    </w:tbl>
    <w:p w:rsidR="00647D82" w:rsidRDefault="000A2A97">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ayout w:type="fixed"/>
        <w:tblLook w:val="04A0" w:firstRow="1" w:lastRow="0" w:firstColumn="1" w:lastColumn="0" w:noHBand="0" w:noVBand="1"/>
      </w:tblPr>
      <w:tblGrid>
        <w:gridCol w:w="680"/>
        <w:gridCol w:w="760"/>
        <w:gridCol w:w="2175"/>
        <w:gridCol w:w="2405"/>
        <w:gridCol w:w="1960"/>
        <w:gridCol w:w="1935"/>
        <w:gridCol w:w="1800"/>
        <w:gridCol w:w="2340"/>
      </w:tblGrid>
      <w:tr w:rsidR="00647D82">
        <w:trPr>
          <w:trHeight w:val="600"/>
        </w:trPr>
        <w:tc>
          <w:tcPr>
            <w:tcW w:w="14055" w:type="dxa"/>
            <w:gridSpan w:val="8"/>
            <w:tcBorders>
              <w:top w:val="nil"/>
              <w:left w:val="nil"/>
              <w:bottom w:val="nil"/>
              <w:right w:val="nil"/>
            </w:tcBorders>
            <w:shd w:val="clear" w:color="auto" w:fill="FFFFFF"/>
            <w:vAlign w:val="center"/>
          </w:tcPr>
          <w:p w:rsidR="00647D82" w:rsidRDefault="000A2A97">
            <w:pPr>
              <w:widowControl/>
              <w:spacing w:line="560" w:lineRule="exact"/>
              <w:jc w:val="center"/>
              <w:rPr>
                <w:rFonts w:ascii="仿宋" w:eastAsia="仿宋" w:hAnsi="仿宋" w:cs="宋体"/>
                <w:b/>
                <w:kern w:val="0"/>
                <w:sz w:val="32"/>
                <w:szCs w:val="32"/>
              </w:rPr>
            </w:pPr>
            <w:bookmarkStart w:id="2" w:name="RANGE!A1:H16"/>
            <w:r>
              <w:rPr>
                <w:rFonts w:ascii="仿宋" w:eastAsia="仿宋" w:hAnsi="仿宋" w:cs="宋体" w:hint="eastAsia"/>
                <w:b/>
                <w:kern w:val="0"/>
                <w:sz w:val="32"/>
                <w:szCs w:val="32"/>
              </w:rPr>
              <w:t>一般公共预算财政拨款支出决算表</w:t>
            </w:r>
            <w:bookmarkEnd w:id="2"/>
          </w:p>
        </w:tc>
      </w:tr>
      <w:tr w:rsidR="00647D82">
        <w:trPr>
          <w:trHeight w:val="222"/>
        </w:trPr>
        <w:tc>
          <w:tcPr>
            <w:tcW w:w="680" w:type="dxa"/>
            <w:tcBorders>
              <w:top w:val="nil"/>
              <w:left w:val="nil"/>
              <w:bottom w:val="nil"/>
              <w:right w:val="nil"/>
            </w:tcBorders>
            <w:shd w:val="clear" w:color="auto" w:fill="FFFFFF"/>
            <w:vAlign w:val="center"/>
          </w:tcPr>
          <w:p w:rsidR="00647D82" w:rsidRDefault="000A2A97">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647D82" w:rsidRDefault="000A2A97">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175" w:type="dxa"/>
            <w:tcBorders>
              <w:top w:val="nil"/>
              <w:left w:val="nil"/>
              <w:bottom w:val="nil"/>
              <w:right w:val="nil"/>
            </w:tcBorders>
            <w:shd w:val="clear" w:color="auto" w:fill="FFFFFF"/>
            <w:vAlign w:val="center"/>
          </w:tcPr>
          <w:p w:rsidR="00647D82" w:rsidRDefault="000A2A97">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647D82" w:rsidRDefault="000A2A9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647D82" w:rsidRDefault="000A2A9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647D82" w:rsidRDefault="000A2A9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647D82" w:rsidRDefault="000A2A9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公开05表</w:t>
            </w:r>
          </w:p>
        </w:tc>
      </w:tr>
      <w:tr w:rsidR="00647D82">
        <w:trPr>
          <w:trHeight w:val="300"/>
        </w:trPr>
        <w:tc>
          <w:tcPr>
            <w:tcW w:w="1440" w:type="dxa"/>
            <w:gridSpan w:val="2"/>
            <w:tcBorders>
              <w:top w:val="nil"/>
              <w:left w:val="nil"/>
              <w:bottom w:val="nil"/>
              <w:right w:val="nil"/>
            </w:tcBorders>
            <w:shd w:val="clear" w:color="auto" w:fill="FFFFFF"/>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2175" w:type="dxa"/>
            <w:tcBorders>
              <w:top w:val="nil"/>
              <w:left w:val="nil"/>
              <w:bottom w:val="nil"/>
              <w:right w:val="nil"/>
            </w:tcBorders>
            <w:shd w:val="clear" w:color="auto" w:fill="FFFFFF"/>
            <w:vAlign w:val="center"/>
          </w:tcPr>
          <w:p w:rsidR="00647D82" w:rsidRDefault="000A2A97">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647D82" w:rsidRDefault="000A2A9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647D82" w:rsidRDefault="000A2A9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647D82" w:rsidRDefault="000A2A9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647D82" w:rsidRDefault="000A2A9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647D82">
        <w:trPr>
          <w:trHeight w:val="405"/>
        </w:trPr>
        <w:tc>
          <w:tcPr>
            <w:tcW w:w="3615" w:type="dxa"/>
            <w:gridSpan w:val="3"/>
            <w:tcBorders>
              <w:top w:val="single" w:sz="8" w:space="0" w:color="auto"/>
              <w:left w:val="single" w:sz="8" w:space="0" w:color="auto"/>
              <w:bottom w:val="single" w:sz="4" w:space="0" w:color="auto"/>
              <w:right w:val="single" w:sz="4" w:space="0" w:color="auto"/>
            </w:tcBorders>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项 </w:t>
            </w:r>
            <w:r>
              <w:rPr>
                <w:rFonts w:ascii="仿宋" w:eastAsia="仿宋" w:hAnsi="仿宋" w:cs="宋体" w:hint="eastAsia"/>
                <w:b/>
                <w:color w:val="000000"/>
                <w:kern w:val="0"/>
                <w:sz w:val="22"/>
                <w:szCs w:val="22"/>
              </w:rPr>
              <w:t xml:space="preserve">   </w:t>
            </w:r>
            <w:r>
              <w:rPr>
                <w:rFonts w:ascii="仿宋" w:eastAsia="仿宋" w:hAnsi="仿宋" w:cs="宋体" w:hint="eastAsia"/>
                <w:b/>
                <w:kern w:val="0"/>
                <w:sz w:val="24"/>
                <w:szCs w:val="24"/>
              </w:rPr>
              <w:t>目</w:t>
            </w:r>
          </w:p>
        </w:tc>
        <w:tc>
          <w:tcPr>
            <w:tcW w:w="2405" w:type="dxa"/>
            <w:vMerge w:val="restart"/>
            <w:tcBorders>
              <w:top w:val="single" w:sz="8" w:space="0" w:color="auto"/>
              <w:left w:val="single" w:sz="4" w:space="0" w:color="auto"/>
              <w:bottom w:val="single" w:sz="4" w:space="0" w:color="000000"/>
              <w:right w:val="nil"/>
            </w:tcBorders>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基本支出  </w:t>
            </w:r>
          </w:p>
        </w:tc>
        <w:tc>
          <w:tcPr>
            <w:tcW w:w="2340" w:type="dxa"/>
            <w:vMerge w:val="restart"/>
            <w:tcBorders>
              <w:top w:val="single" w:sz="8" w:space="0" w:color="auto"/>
              <w:left w:val="single" w:sz="4" w:space="0" w:color="auto"/>
              <w:bottom w:val="single" w:sz="4" w:space="0" w:color="000000"/>
              <w:right w:val="single" w:sz="8" w:space="0" w:color="auto"/>
            </w:tcBorders>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r>
      <w:tr w:rsidR="00647D82">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2175" w:type="dxa"/>
            <w:vMerge w:val="restart"/>
            <w:tcBorders>
              <w:top w:val="nil"/>
              <w:left w:val="single" w:sz="4" w:space="0" w:color="auto"/>
              <w:bottom w:val="single" w:sz="4" w:space="0" w:color="auto"/>
              <w:right w:val="single" w:sz="4" w:space="0" w:color="auto"/>
            </w:tcBorders>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2405" w:type="dxa"/>
            <w:vMerge/>
            <w:tcBorders>
              <w:top w:val="single" w:sz="8" w:space="0" w:color="auto"/>
              <w:left w:val="single" w:sz="4" w:space="0" w:color="auto"/>
              <w:bottom w:val="single" w:sz="4" w:space="0" w:color="000000"/>
              <w:right w:val="nil"/>
            </w:tcBorders>
            <w:vAlign w:val="center"/>
          </w:tcPr>
          <w:p w:rsidR="00647D82" w:rsidRDefault="00647D82">
            <w:pPr>
              <w:widowControl/>
              <w:jc w:val="left"/>
              <w:rPr>
                <w:rFonts w:ascii="仿宋" w:eastAsia="仿宋" w:hAnsi="仿宋" w:cs="宋体"/>
                <w:b/>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647D82" w:rsidRDefault="00647D82">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647D82" w:rsidRDefault="00647D82">
            <w:pPr>
              <w:widowControl/>
              <w:jc w:val="left"/>
              <w:rPr>
                <w:rFonts w:ascii="仿宋" w:eastAsia="仿宋" w:hAnsi="仿宋" w:cs="宋体"/>
                <w:b/>
                <w:kern w:val="0"/>
                <w:sz w:val="24"/>
                <w:szCs w:val="24"/>
              </w:rPr>
            </w:pPr>
          </w:p>
        </w:tc>
      </w:tr>
      <w:tr w:rsidR="00647D82">
        <w:trPr>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647D82" w:rsidRDefault="00647D82">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647D82" w:rsidRDefault="00647D82">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647D82" w:rsidRDefault="00647D82">
            <w:pPr>
              <w:widowControl/>
              <w:jc w:val="left"/>
              <w:rPr>
                <w:rFonts w:ascii="仿宋" w:eastAsia="仿宋" w:hAnsi="仿宋" w:cs="宋体"/>
                <w:b/>
                <w:kern w:val="0"/>
                <w:sz w:val="24"/>
                <w:szCs w:val="24"/>
              </w:rPr>
            </w:pPr>
          </w:p>
        </w:tc>
        <w:tc>
          <w:tcPr>
            <w:tcW w:w="1960" w:type="dxa"/>
            <w:vMerge w:val="restart"/>
            <w:tcBorders>
              <w:top w:val="nil"/>
              <w:left w:val="single" w:sz="4" w:space="0" w:color="auto"/>
              <w:bottom w:val="single" w:sz="4" w:space="0" w:color="auto"/>
              <w:right w:val="single" w:sz="4" w:space="0" w:color="auto"/>
            </w:tcBorders>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935" w:type="dxa"/>
            <w:vMerge w:val="restart"/>
            <w:tcBorders>
              <w:top w:val="nil"/>
              <w:left w:val="single" w:sz="4" w:space="0" w:color="auto"/>
              <w:bottom w:val="single" w:sz="4" w:space="0" w:color="auto"/>
              <w:right w:val="single" w:sz="4" w:space="0" w:color="auto"/>
            </w:tcBorders>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647D82" w:rsidRDefault="00647D82">
            <w:pPr>
              <w:widowControl/>
              <w:jc w:val="left"/>
              <w:rPr>
                <w:rFonts w:ascii="仿宋" w:eastAsia="仿宋" w:hAnsi="仿宋" w:cs="宋体"/>
                <w:b/>
                <w:kern w:val="0"/>
                <w:sz w:val="24"/>
                <w:szCs w:val="24"/>
              </w:rPr>
            </w:pPr>
          </w:p>
        </w:tc>
      </w:tr>
      <w:tr w:rsidR="00647D82">
        <w:trPr>
          <w:trHeight w:val="339"/>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647D82" w:rsidRDefault="00647D82">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647D82" w:rsidRDefault="00647D82">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647D82" w:rsidRDefault="00647D82">
            <w:pPr>
              <w:widowControl/>
              <w:jc w:val="left"/>
              <w:rPr>
                <w:rFonts w:ascii="仿宋" w:eastAsia="仿宋" w:hAnsi="仿宋" w:cs="宋体"/>
                <w:b/>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647D82" w:rsidRDefault="00647D82">
            <w:pPr>
              <w:widowControl/>
              <w:jc w:val="left"/>
              <w:rPr>
                <w:rFonts w:ascii="仿宋" w:eastAsia="仿宋" w:hAnsi="仿宋" w:cs="宋体"/>
                <w:b/>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647D82" w:rsidRDefault="00647D82">
            <w:pPr>
              <w:widowControl/>
              <w:jc w:val="left"/>
              <w:rPr>
                <w:rFonts w:ascii="仿宋" w:eastAsia="仿宋" w:hAnsi="仿宋" w:cs="宋体"/>
                <w:b/>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647D82" w:rsidRDefault="00647D82">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647D82" w:rsidRDefault="00647D82">
            <w:pPr>
              <w:widowControl/>
              <w:jc w:val="left"/>
              <w:rPr>
                <w:rFonts w:ascii="仿宋" w:eastAsia="仿宋" w:hAnsi="仿宋" w:cs="宋体"/>
                <w:b/>
                <w:kern w:val="0"/>
                <w:sz w:val="24"/>
                <w:szCs w:val="24"/>
              </w:rPr>
            </w:pPr>
          </w:p>
        </w:tc>
      </w:tr>
      <w:tr w:rsidR="00647D82">
        <w:trPr>
          <w:trHeight w:val="450"/>
        </w:trPr>
        <w:tc>
          <w:tcPr>
            <w:tcW w:w="3615" w:type="dxa"/>
            <w:gridSpan w:val="3"/>
            <w:tcBorders>
              <w:top w:val="single" w:sz="4" w:space="0" w:color="auto"/>
              <w:left w:val="single" w:sz="8" w:space="0" w:color="auto"/>
              <w:bottom w:val="single" w:sz="4" w:space="0" w:color="auto"/>
              <w:right w:val="single" w:sz="4" w:space="0" w:color="000000"/>
            </w:tcBorders>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2405" w:type="dxa"/>
            <w:tcBorders>
              <w:top w:val="nil"/>
              <w:left w:val="nil"/>
              <w:bottom w:val="single" w:sz="4" w:space="0" w:color="auto"/>
              <w:right w:val="single" w:sz="4" w:space="0" w:color="auto"/>
            </w:tcBorders>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5695" w:type="dxa"/>
            <w:gridSpan w:val="3"/>
            <w:tcBorders>
              <w:top w:val="single" w:sz="4" w:space="0" w:color="auto"/>
              <w:left w:val="nil"/>
              <w:bottom w:val="single" w:sz="4" w:space="0" w:color="auto"/>
              <w:right w:val="nil"/>
            </w:tcBorders>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2340" w:type="dxa"/>
            <w:tcBorders>
              <w:top w:val="nil"/>
              <w:left w:val="single" w:sz="4" w:space="0" w:color="auto"/>
              <w:bottom w:val="single" w:sz="4" w:space="0" w:color="auto"/>
              <w:right w:val="single" w:sz="8" w:space="0" w:color="auto"/>
            </w:tcBorders>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r>
      <w:tr w:rsidR="00647D82">
        <w:trPr>
          <w:trHeight w:val="450"/>
        </w:trPr>
        <w:tc>
          <w:tcPr>
            <w:tcW w:w="3615" w:type="dxa"/>
            <w:gridSpan w:val="3"/>
            <w:tcBorders>
              <w:top w:val="single" w:sz="4" w:space="0" w:color="auto"/>
              <w:left w:val="single" w:sz="8" w:space="0" w:color="auto"/>
              <w:bottom w:val="single" w:sz="4" w:space="0" w:color="auto"/>
              <w:right w:val="single" w:sz="4" w:space="0" w:color="000000"/>
            </w:tcBorders>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2405"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860.24　</w:t>
            </w:r>
          </w:p>
        </w:tc>
        <w:tc>
          <w:tcPr>
            <w:tcW w:w="1960"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313.94　</w:t>
            </w:r>
          </w:p>
        </w:tc>
        <w:tc>
          <w:tcPr>
            <w:tcW w:w="1935" w:type="dxa"/>
            <w:tcBorders>
              <w:top w:val="nil"/>
              <w:left w:val="nil"/>
              <w:bottom w:val="single" w:sz="4" w:space="0" w:color="auto"/>
              <w:right w:val="nil"/>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291.77　</w:t>
            </w:r>
          </w:p>
        </w:tc>
        <w:tc>
          <w:tcPr>
            <w:tcW w:w="1800" w:type="dxa"/>
            <w:tcBorders>
              <w:top w:val="nil"/>
              <w:left w:val="single" w:sz="4" w:space="0" w:color="auto"/>
              <w:bottom w:val="single" w:sz="4" w:space="0" w:color="auto"/>
              <w:right w:val="nil"/>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22.17　</w:t>
            </w:r>
          </w:p>
        </w:tc>
        <w:tc>
          <w:tcPr>
            <w:tcW w:w="2340" w:type="dxa"/>
            <w:tcBorders>
              <w:top w:val="nil"/>
              <w:left w:val="single" w:sz="4" w:space="0" w:color="auto"/>
              <w:bottom w:val="single" w:sz="4" w:space="0" w:color="auto"/>
              <w:right w:val="single" w:sz="8"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546.3　</w:t>
            </w:r>
          </w:p>
        </w:tc>
      </w:tr>
      <w:tr w:rsidR="00647D82">
        <w:trPr>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647D82" w:rsidRDefault="000A2A97">
            <w:pPr>
              <w:widowControl/>
              <w:jc w:val="center"/>
              <w:rPr>
                <w:rFonts w:ascii="仿宋" w:eastAsia="仿宋" w:hAnsi="仿宋" w:cs="宋体"/>
                <w:b/>
                <w:kern w:val="0"/>
                <w:sz w:val="22"/>
                <w:szCs w:val="22"/>
                <w:highlight w:val="yellow"/>
              </w:rPr>
            </w:pPr>
            <w:r>
              <w:rPr>
                <w:rFonts w:ascii="仿宋" w:eastAsia="仿宋" w:hAnsi="仿宋" w:cs="宋体" w:hint="eastAsia"/>
                <w:b/>
                <w:kern w:val="0"/>
                <w:sz w:val="22"/>
                <w:szCs w:val="22"/>
              </w:rPr>
              <w:t>215</w:t>
            </w:r>
          </w:p>
        </w:tc>
        <w:tc>
          <w:tcPr>
            <w:tcW w:w="2175" w:type="dxa"/>
            <w:tcBorders>
              <w:top w:val="nil"/>
              <w:left w:val="nil"/>
              <w:bottom w:val="single" w:sz="4" w:space="0" w:color="auto"/>
              <w:right w:val="single" w:sz="4" w:space="0" w:color="auto"/>
            </w:tcBorders>
            <w:vAlign w:val="center"/>
          </w:tcPr>
          <w:p w:rsidR="00647D82" w:rsidRDefault="000A2A97">
            <w:pPr>
              <w:widowControl/>
              <w:jc w:val="center"/>
              <w:rPr>
                <w:rFonts w:ascii="仿宋" w:eastAsia="仿宋" w:hAnsi="仿宋" w:cs="宋体"/>
                <w:b/>
                <w:kern w:val="0"/>
                <w:sz w:val="22"/>
                <w:szCs w:val="22"/>
                <w:highlight w:val="yellow"/>
              </w:rPr>
            </w:pPr>
            <w:r>
              <w:rPr>
                <w:rFonts w:ascii="仿宋" w:eastAsia="仿宋" w:hAnsi="仿宋" w:cs="宋体" w:hint="eastAsia"/>
                <w:b/>
                <w:kern w:val="0"/>
                <w:sz w:val="22"/>
                <w:szCs w:val="22"/>
              </w:rPr>
              <w:t>资源勘探信息等支出</w:t>
            </w:r>
          </w:p>
        </w:tc>
        <w:tc>
          <w:tcPr>
            <w:tcW w:w="2405"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860.24　</w:t>
            </w:r>
          </w:p>
        </w:tc>
        <w:tc>
          <w:tcPr>
            <w:tcW w:w="1960"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313.94　</w:t>
            </w:r>
          </w:p>
        </w:tc>
        <w:tc>
          <w:tcPr>
            <w:tcW w:w="1935" w:type="dxa"/>
            <w:tcBorders>
              <w:top w:val="nil"/>
              <w:left w:val="nil"/>
              <w:bottom w:val="single" w:sz="4" w:space="0" w:color="auto"/>
              <w:right w:val="nil"/>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291.77　</w:t>
            </w:r>
          </w:p>
        </w:tc>
        <w:tc>
          <w:tcPr>
            <w:tcW w:w="1800" w:type="dxa"/>
            <w:tcBorders>
              <w:top w:val="nil"/>
              <w:left w:val="single" w:sz="4" w:space="0" w:color="auto"/>
              <w:bottom w:val="single" w:sz="4" w:space="0" w:color="auto"/>
              <w:right w:val="nil"/>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22.17　</w:t>
            </w:r>
          </w:p>
        </w:tc>
        <w:tc>
          <w:tcPr>
            <w:tcW w:w="2340" w:type="dxa"/>
            <w:tcBorders>
              <w:top w:val="nil"/>
              <w:left w:val="single" w:sz="4" w:space="0" w:color="auto"/>
              <w:bottom w:val="single" w:sz="4" w:space="0" w:color="auto"/>
              <w:right w:val="single" w:sz="8"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546.3　</w:t>
            </w:r>
          </w:p>
        </w:tc>
      </w:tr>
      <w:tr w:rsidR="00647D82">
        <w:trPr>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647D82" w:rsidRDefault="000A2A97">
            <w:pPr>
              <w:widowControl/>
              <w:jc w:val="center"/>
              <w:rPr>
                <w:rFonts w:ascii="仿宋" w:eastAsia="仿宋" w:hAnsi="仿宋" w:cs="宋体"/>
                <w:b/>
                <w:kern w:val="0"/>
                <w:sz w:val="22"/>
                <w:szCs w:val="22"/>
              </w:rPr>
            </w:pPr>
            <w:r>
              <w:rPr>
                <w:rFonts w:ascii="仿宋" w:eastAsia="仿宋" w:hAnsi="仿宋" w:cs="宋体" w:hint="eastAsia"/>
                <w:b/>
                <w:kern w:val="0"/>
                <w:sz w:val="22"/>
                <w:szCs w:val="22"/>
              </w:rPr>
              <w:t>21505</w:t>
            </w:r>
          </w:p>
        </w:tc>
        <w:tc>
          <w:tcPr>
            <w:tcW w:w="2175" w:type="dxa"/>
            <w:tcBorders>
              <w:top w:val="nil"/>
              <w:left w:val="nil"/>
              <w:bottom w:val="single" w:sz="4" w:space="0" w:color="auto"/>
              <w:right w:val="single" w:sz="4" w:space="0" w:color="auto"/>
            </w:tcBorders>
            <w:vAlign w:val="center"/>
          </w:tcPr>
          <w:p w:rsidR="00647D82" w:rsidRDefault="000A2A97">
            <w:pPr>
              <w:widowControl/>
              <w:jc w:val="center"/>
              <w:rPr>
                <w:rFonts w:ascii="仿宋" w:eastAsia="仿宋" w:hAnsi="仿宋" w:cs="宋体"/>
                <w:b/>
                <w:kern w:val="0"/>
                <w:sz w:val="22"/>
                <w:szCs w:val="22"/>
              </w:rPr>
            </w:pPr>
            <w:r>
              <w:rPr>
                <w:rFonts w:ascii="仿宋" w:eastAsia="仿宋" w:hAnsi="仿宋" w:cs="宋体" w:hint="eastAsia"/>
                <w:b/>
                <w:kern w:val="0"/>
                <w:sz w:val="22"/>
                <w:szCs w:val="22"/>
              </w:rPr>
              <w:t>工业和信息产业监管</w:t>
            </w:r>
          </w:p>
        </w:tc>
        <w:tc>
          <w:tcPr>
            <w:tcW w:w="2405"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331.24　</w:t>
            </w:r>
          </w:p>
        </w:tc>
        <w:tc>
          <w:tcPr>
            <w:tcW w:w="1960"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313.94　</w:t>
            </w:r>
          </w:p>
        </w:tc>
        <w:tc>
          <w:tcPr>
            <w:tcW w:w="1935" w:type="dxa"/>
            <w:tcBorders>
              <w:top w:val="nil"/>
              <w:left w:val="nil"/>
              <w:bottom w:val="single" w:sz="4" w:space="0" w:color="auto"/>
              <w:right w:val="nil"/>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291.77　</w:t>
            </w:r>
          </w:p>
        </w:tc>
        <w:tc>
          <w:tcPr>
            <w:tcW w:w="1800" w:type="dxa"/>
            <w:tcBorders>
              <w:top w:val="nil"/>
              <w:left w:val="single" w:sz="4" w:space="0" w:color="auto"/>
              <w:bottom w:val="single" w:sz="4" w:space="0" w:color="auto"/>
              <w:right w:val="nil"/>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22.17　</w:t>
            </w:r>
          </w:p>
        </w:tc>
        <w:tc>
          <w:tcPr>
            <w:tcW w:w="2340" w:type="dxa"/>
            <w:tcBorders>
              <w:top w:val="nil"/>
              <w:left w:val="single" w:sz="4" w:space="0" w:color="auto"/>
              <w:bottom w:val="single" w:sz="4" w:space="0" w:color="auto"/>
              <w:right w:val="single" w:sz="8"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17.3　</w:t>
            </w:r>
          </w:p>
        </w:tc>
      </w:tr>
      <w:tr w:rsidR="00647D82">
        <w:trPr>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647D82" w:rsidRDefault="000A2A97">
            <w:pPr>
              <w:widowControl/>
              <w:jc w:val="center"/>
              <w:rPr>
                <w:rFonts w:ascii="仿宋" w:eastAsia="仿宋" w:hAnsi="仿宋" w:cs="宋体"/>
                <w:b/>
                <w:kern w:val="0"/>
                <w:sz w:val="22"/>
                <w:szCs w:val="22"/>
              </w:rPr>
            </w:pPr>
            <w:r>
              <w:rPr>
                <w:rFonts w:ascii="仿宋" w:eastAsia="仿宋" w:hAnsi="仿宋" w:cs="宋体" w:hint="eastAsia"/>
                <w:b/>
                <w:kern w:val="0"/>
                <w:sz w:val="22"/>
                <w:szCs w:val="22"/>
              </w:rPr>
              <w:t>2150501</w:t>
            </w:r>
          </w:p>
        </w:tc>
        <w:tc>
          <w:tcPr>
            <w:tcW w:w="2175" w:type="dxa"/>
            <w:tcBorders>
              <w:top w:val="nil"/>
              <w:left w:val="nil"/>
              <w:bottom w:val="single" w:sz="4" w:space="0" w:color="auto"/>
              <w:right w:val="single" w:sz="4" w:space="0" w:color="auto"/>
            </w:tcBorders>
            <w:vAlign w:val="center"/>
          </w:tcPr>
          <w:p w:rsidR="00647D82" w:rsidRDefault="000A2A97">
            <w:pPr>
              <w:widowControl/>
              <w:jc w:val="center"/>
              <w:rPr>
                <w:rFonts w:ascii="仿宋" w:eastAsia="仿宋" w:hAnsi="仿宋" w:cs="宋体"/>
                <w:b/>
                <w:kern w:val="0"/>
                <w:sz w:val="22"/>
                <w:szCs w:val="22"/>
              </w:rPr>
            </w:pPr>
            <w:r>
              <w:rPr>
                <w:rFonts w:ascii="仿宋" w:eastAsia="仿宋" w:hAnsi="仿宋" w:cs="宋体" w:hint="eastAsia"/>
                <w:b/>
                <w:kern w:val="0"/>
                <w:sz w:val="22"/>
                <w:szCs w:val="22"/>
              </w:rPr>
              <w:t>行政运行</w:t>
            </w:r>
          </w:p>
        </w:tc>
        <w:tc>
          <w:tcPr>
            <w:tcW w:w="2405"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313.94　</w:t>
            </w:r>
          </w:p>
        </w:tc>
        <w:tc>
          <w:tcPr>
            <w:tcW w:w="1960"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47D82">
        <w:trPr>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647D82" w:rsidRDefault="000A2A97">
            <w:pPr>
              <w:widowControl/>
              <w:jc w:val="center"/>
              <w:rPr>
                <w:rFonts w:ascii="仿宋" w:eastAsia="仿宋" w:hAnsi="仿宋" w:cs="宋体"/>
                <w:b/>
                <w:kern w:val="0"/>
                <w:sz w:val="22"/>
                <w:szCs w:val="22"/>
              </w:rPr>
            </w:pPr>
            <w:r>
              <w:rPr>
                <w:rFonts w:ascii="仿宋" w:eastAsia="仿宋" w:hAnsi="仿宋" w:cs="宋体" w:hint="eastAsia"/>
                <w:b/>
                <w:kern w:val="0"/>
                <w:sz w:val="22"/>
                <w:szCs w:val="22"/>
              </w:rPr>
              <w:t>2150599</w:t>
            </w:r>
          </w:p>
        </w:tc>
        <w:tc>
          <w:tcPr>
            <w:tcW w:w="2175" w:type="dxa"/>
            <w:tcBorders>
              <w:top w:val="nil"/>
              <w:left w:val="nil"/>
              <w:bottom w:val="single" w:sz="4" w:space="0" w:color="auto"/>
              <w:right w:val="single" w:sz="4" w:space="0" w:color="auto"/>
            </w:tcBorders>
            <w:vAlign w:val="center"/>
          </w:tcPr>
          <w:p w:rsidR="00647D82" w:rsidRDefault="000A2A97">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其他工业和信息产业监管支出</w:t>
            </w:r>
          </w:p>
        </w:tc>
        <w:tc>
          <w:tcPr>
            <w:tcW w:w="2405"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17.3　</w:t>
            </w:r>
          </w:p>
        </w:tc>
        <w:tc>
          <w:tcPr>
            <w:tcW w:w="1960"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17.3　</w:t>
            </w:r>
          </w:p>
        </w:tc>
      </w:tr>
      <w:tr w:rsidR="00647D82">
        <w:trPr>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647D82" w:rsidRDefault="000A2A97">
            <w:pPr>
              <w:widowControl/>
              <w:jc w:val="center"/>
              <w:rPr>
                <w:rFonts w:ascii="仿宋" w:eastAsia="仿宋" w:hAnsi="仿宋" w:cs="宋体"/>
                <w:b/>
                <w:kern w:val="0"/>
                <w:sz w:val="22"/>
                <w:szCs w:val="22"/>
              </w:rPr>
            </w:pPr>
            <w:r>
              <w:rPr>
                <w:rFonts w:ascii="仿宋" w:eastAsia="仿宋" w:hAnsi="仿宋" w:cs="宋体" w:hint="eastAsia"/>
                <w:b/>
                <w:kern w:val="0"/>
                <w:sz w:val="22"/>
                <w:szCs w:val="22"/>
              </w:rPr>
              <w:t>21508</w:t>
            </w:r>
          </w:p>
        </w:tc>
        <w:tc>
          <w:tcPr>
            <w:tcW w:w="2175" w:type="dxa"/>
            <w:tcBorders>
              <w:top w:val="nil"/>
              <w:left w:val="nil"/>
              <w:bottom w:val="single" w:sz="4" w:space="0" w:color="auto"/>
              <w:right w:val="single" w:sz="4" w:space="0" w:color="auto"/>
            </w:tcBorders>
            <w:vAlign w:val="center"/>
          </w:tcPr>
          <w:p w:rsidR="00647D82" w:rsidRDefault="000A2A97">
            <w:pPr>
              <w:widowControl/>
              <w:jc w:val="center"/>
              <w:rPr>
                <w:rFonts w:ascii="仿宋" w:eastAsia="仿宋" w:hAnsi="仿宋" w:cs="宋体"/>
                <w:b/>
                <w:kern w:val="0"/>
                <w:sz w:val="22"/>
                <w:szCs w:val="22"/>
              </w:rPr>
            </w:pPr>
            <w:r>
              <w:rPr>
                <w:rFonts w:ascii="仿宋" w:eastAsia="仿宋" w:hAnsi="仿宋" w:cs="宋体" w:hint="eastAsia"/>
                <w:b/>
                <w:kern w:val="0"/>
                <w:sz w:val="22"/>
                <w:szCs w:val="22"/>
              </w:rPr>
              <w:t>支持中小企业发展和管理支出</w:t>
            </w:r>
          </w:p>
        </w:tc>
        <w:tc>
          <w:tcPr>
            <w:tcW w:w="2405"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529</w:t>
            </w:r>
          </w:p>
        </w:tc>
        <w:tc>
          <w:tcPr>
            <w:tcW w:w="1960" w:type="dxa"/>
            <w:tcBorders>
              <w:top w:val="nil"/>
              <w:left w:val="nil"/>
              <w:bottom w:val="single" w:sz="4" w:space="0" w:color="auto"/>
              <w:right w:val="single" w:sz="4" w:space="0" w:color="auto"/>
            </w:tcBorders>
            <w:vAlign w:val="center"/>
          </w:tcPr>
          <w:p w:rsidR="00647D82" w:rsidRDefault="00647D82">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vAlign w:val="center"/>
          </w:tcPr>
          <w:p w:rsidR="00647D82" w:rsidRDefault="00647D82">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vAlign w:val="center"/>
          </w:tcPr>
          <w:p w:rsidR="00647D82" w:rsidRDefault="00647D82">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529</w:t>
            </w:r>
          </w:p>
        </w:tc>
      </w:tr>
      <w:tr w:rsidR="00647D82">
        <w:trPr>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647D82" w:rsidRDefault="000A2A97">
            <w:pPr>
              <w:widowControl/>
              <w:jc w:val="center"/>
              <w:rPr>
                <w:rFonts w:ascii="仿宋" w:eastAsia="仿宋" w:hAnsi="仿宋" w:cs="宋体"/>
                <w:b/>
                <w:kern w:val="0"/>
                <w:sz w:val="22"/>
                <w:szCs w:val="22"/>
              </w:rPr>
            </w:pPr>
            <w:r>
              <w:rPr>
                <w:rFonts w:ascii="仿宋" w:eastAsia="仿宋" w:hAnsi="仿宋" w:cs="宋体" w:hint="eastAsia"/>
                <w:b/>
                <w:kern w:val="0"/>
                <w:sz w:val="22"/>
                <w:szCs w:val="22"/>
              </w:rPr>
              <w:t>2150805</w:t>
            </w:r>
          </w:p>
        </w:tc>
        <w:tc>
          <w:tcPr>
            <w:tcW w:w="2175" w:type="dxa"/>
            <w:tcBorders>
              <w:top w:val="nil"/>
              <w:left w:val="nil"/>
              <w:bottom w:val="single" w:sz="4" w:space="0" w:color="auto"/>
              <w:right w:val="single" w:sz="4" w:space="0" w:color="auto"/>
            </w:tcBorders>
            <w:vAlign w:val="center"/>
          </w:tcPr>
          <w:p w:rsidR="00647D82" w:rsidRDefault="000A2A97">
            <w:pPr>
              <w:widowControl/>
              <w:jc w:val="center"/>
              <w:rPr>
                <w:rFonts w:ascii="仿宋" w:eastAsia="仿宋" w:hAnsi="仿宋" w:cs="宋体"/>
                <w:b/>
                <w:kern w:val="0"/>
                <w:sz w:val="22"/>
                <w:szCs w:val="22"/>
              </w:rPr>
            </w:pPr>
            <w:r>
              <w:rPr>
                <w:rFonts w:ascii="仿宋" w:eastAsia="仿宋" w:hAnsi="仿宋" w:cs="宋体" w:hint="eastAsia"/>
                <w:b/>
                <w:kern w:val="0"/>
                <w:sz w:val="22"/>
                <w:szCs w:val="22"/>
              </w:rPr>
              <w:t>中线企业发展专项</w:t>
            </w:r>
          </w:p>
        </w:tc>
        <w:tc>
          <w:tcPr>
            <w:tcW w:w="2405"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529</w:t>
            </w:r>
          </w:p>
        </w:tc>
        <w:tc>
          <w:tcPr>
            <w:tcW w:w="1960" w:type="dxa"/>
            <w:tcBorders>
              <w:top w:val="nil"/>
              <w:left w:val="nil"/>
              <w:bottom w:val="single" w:sz="4" w:space="0" w:color="auto"/>
              <w:right w:val="single" w:sz="4" w:space="0" w:color="auto"/>
            </w:tcBorders>
            <w:vAlign w:val="center"/>
          </w:tcPr>
          <w:p w:rsidR="00647D82" w:rsidRDefault="00647D82">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vAlign w:val="center"/>
          </w:tcPr>
          <w:p w:rsidR="00647D82" w:rsidRDefault="00647D82">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vAlign w:val="center"/>
          </w:tcPr>
          <w:p w:rsidR="00647D82" w:rsidRDefault="00647D82">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529</w:t>
            </w:r>
          </w:p>
        </w:tc>
      </w:tr>
      <w:tr w:rsidR="00647D82">
        <w:trPr>
          <w:trHeight w:val="645"/>
        </w:trPr>
        <w:tc>
          <w:tcPr>
            <w:tcW w:w="14055" w:type="dxa"/>
            <w:gridSpan w:val="8"/>
            <w:tcBorders>
              <w:top w:val="single" w:sz="8" w:space="0" w:color="auto"/>
              <w:left w:val="nil"/>
              <w:bottom w:val="nil"/>
              <w:right w:val="nil"/>
            </w:tcBorders>
            <w:vAlign w:val="center"/>
          </w:tcPr>
          <w:p w:rsidR="00647D82" w:rsidRDefault="000A2A97">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注：本表反映部门本年度一般公共预算财政拨款实际支出情况。</w:t>
            </w:r>
          </w:p>
        </w:tc>
      </w:tr>
    </w:tbl>
    <w:p w:rsidR="00647D82" w:rsidRDefault="000A2A97">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67" w:type="dxa"/>
        <w:tblInd w:w="93" w:type="dxa"/>
        <w:tblLayout w:type="fixed"/>
        <w:tblLook w:val="04A0" w:firstRow="1" w:lastRow="0" w:firstColumn="1" w:lastColumn="0" w:noHBand="0" w:noVBand="1"/>
      </w:tblPr>
      <w:tblGrid>
        <w:gridCol w:w="720"/>
        <w:gridCol w:w="3100"/>
        <w:gridCol w:w="1300"/>
        <w:gridCol w:w="720"/>
        <w:gridCol w:w="2200"/>
        <w:gridCol w:w="1300"/>
        <w:gridCol w:w="720"/>
        <w:gridCol w:w="2567"/>
        <w:gridCol w:w="1440"/>
      </w:tblGrid>
      <w:tr w:rsidR="00647D82">
        <w:trPr>
          <w:trHeight w:val="480"/>
        </w:trPr>
        <w:tc>
          <w:tcPr>
            <w:tcW w:w="14067" w:type="dxa"/>
            <w:gridSpan w:val="9"/>
            <w:tcBorders>
              <w:top w:val="nil"/>
              <w:left w:val="nil"/>
              <w:bottom w:val="nil"/>
              <w:right w:val="nil"/>
            </w:tcBorders>
            <w:shd w:val="clear" w:color="auto" w:fill="FFFFFF"/>
            <w:vAlign w:val="center"/>
          </w:tcPr>
          <w:p w:rsidR="00647D82" w:rsidRDefault="000A2A97">
            <w:pPr>
              <w:widowControl/>
              <w:spacing w:line="560" w:lineRule="exact"/>
              <w:jc w:val="center"/>
              <w:rPr>
                <w:rFonts w:ascii="仿宋" w:eastAsia="仿宋" w:hAnsi="仿宋" w:cs="宋体"/>
                <w:b/>
                <w:kern w:val="0"/>
                <w:sz w:val="32"/>
                <w:szCs w:val="32"/>
              </w:rPr>
            </w:pPr>
            <w:bookmarkStart w:id="3" w:name="RANGE!A1:I36"/>
            <w:r>
              <w:rPr>
                <w:rFonts w:ascii="仿宋" w:eastAsia="仿宋" w:hAnsi="仿宋" w:cs="宋体" w:hint="eastAsia"/>
                <w:b/>
                <w:kern w:val="0"/>
                <w:sz w:val="32"/>
                <w:szCs w:val="32"/>
              </w:rPr>
              <w:t>一般公共预算财政拨款基本支出决算表</w:t>
            </w:r>
            <w:bookmarkEnd w:id="3"/>
          </w:p>
        </w:tc>
      </w:tr>
      <w:tr w:rsidR="00647D82">
        <w:trPr>
          <w:trHeight w:val="222"/>
        </w:trPr>
        <w:tc>
          <w:tcPr>
            <w:tcW w:w="720" w:type="dxa"/>
            <w:tcBorders>
              <w:top w:val="nil"/>
              <w:left w:val="nil"/>
              <w:bottom w:val="nil"/>
              <w:right w:val="nil"/>
            </w:tcBorders>
            <w:shd w:val="clear" w:color="auto" w:fill="FFFFFF"/>
            <w:vAlign w:val="center"/>
          </w:tcPr>
          <w:p w:rsidR="00647D82" w:rsidRDefault="000A2A97">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3100" w:type="dxa"/>
            <w:tcBorders>
              <w:top w:val="nil"/>
              <w:left w:val="nil"/>
              <w:bottom w:val="nil"/>
              <w:right w:val="nil"/>
            </w:tcBorders>
            <w:shd w:val="clear" w:color="auto" w:fill="FFFFFF"/>
            <w:vAlign w:val="center"/>
          </w:tcPr>
          <w:p w:rsidR="00647D82" w:rsidRDefault="000A2A97">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647D82" w:rsidRDefault="000A2A97">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20" w:type="dxa"/>
            <w:tcBorders>
              <w:top w:val="nil"/>
              <w:left w:val="nil"/>
              <w:bottom w:val="nil"/>
              <w:right w:val="nil"/>
            </w:tcBorders>
            <w:shd w:val="clear" w:color="auto" w:fill="FFFFFF"/>
            <w:vAlign w:val="center"/>
          </w:tcPr>
          <w:p w:rsidR="00647D82" w:rsidRDefault="000A2A9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200" w:type="dxa"/>
            <w:tcBorders>
              <w:top w:val="nil"/>
              <w:left w:val="nil"/>
              <w:bottom w:val="nil"/>
              <w:right w:val="nil"/>
            </w:tcBorders>
            <w:shd w:val="clear" w:color="auto" w:fill="FFFFFF"/>
            <w:vAlign w:val="center"/>
          </w:tcPr>
          <w:p w:rsidR="00647D82" w:rsidRDefault="000A2A9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nil"/>
              <w:right w:val="nil"/>
            </w:tcBorders>
            <w:shd w:val="clear" w:color="auto" w:fill="FFFFFF"/>
            <w:vAlign w:val="center"/>
          </w:tcPr>
          <w:p w:rsidR="00647D82" w:rsidRDefault="000A2A9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567" w:type="dxa"/>
            <w:tcBorders>
              <w:top w:val="nil"/>
              <w:left w:val="nil"/>
              <w:bottom w:val="nil"/>
              <w:right w:val="nil"/>
            </w:tcBorders>
            <w:shd w:val="clear" w:color="auto" w:fill="FFFFFF"/>
            <w:vAlign w:val="center"/>
          </w:tcPr>
          <w:p w:rsidR="00647D82" w:rsidRDefault="000A2A9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440" w:type="dxa"/>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公开06表</w:t>
            </w:r>
          </w:p>
        </w:tc>
      </w:tr>
      <w:tr w:rsidR="00647D82">
        <w:trPr>
          <w:trHeight w:val="300"/>
        </w:trPr>
        <w:tc>
          <w:tcPr>
            <w:tcW w:w="720" w:type="dxa"/>
            <w:tcBorders>
              <w:top w:val="nil"/>
              <w:left w:val="nil"/>
              <w:bottom w:val="nil"/>
              <w:right w:val="nil"/>
            </w:tcBorders>
            <w:shd w:val="clear" w:color="auto" w:fill="FFFFFF"/>
            <w:vAlign w:val="center"/>
          </w:tcPr>
          <w:p w:rsidR="00647D82" w:rsidRDefault="000A2A97">
            <w:pPr>
              <w:widowControl/>
              <w:jc w:val="left"/>
              <w:rPr>
                <w:rFonts w:ascii="仿宋" w:eastAsia="仿宋" w:hAnsi="仿宋" w:cs="Arial"/>
                <w:b/>
                <w:color w:val="000000"/>
                <w:kern w:val="0"/>
                <w:sz w:val="20"/>
              </w:rPr>
            </w:pPr>
            <w:r>
              <w:rPr>
                <w:rFonts w:ascii="仿宋" w:eastAsia="仿宋" w:hAnsi="仿宋" w:cs="Arial"/>
                <w:b/>
                <w:color w:val="000000"/>
                <w:kern w:val="0"/>
                <w:sz w:val="20"/>
              </w:rPr>
              <w:t>部门：</w:t>
            </w:r>
          </w:p>
        </w:tc>
        <w:tc>
          <w:tcPr>
            <w:tcW w:w="3100" w:type="dxa"/>
            <w:tcBorders>
              <w:top w:val="nil"/>
              <w:left w:val="nil"/>
              <w:bottom w:val="nil"/>
              <w:right w:val="nil"/>
            </w:tcBorders>
            <w:shd w:val="clear" w:color="auto" w:fill="FFFFFF"/>
            <w:vAlign w:val="center"/>
          </w:tcPr>
          <w:p w:rsidR="00647D82" w:rsidRDefault="00647D82">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vAlign w:val="center"/>
          </w:tcPr>
          <w:p w:rsidR="00647D82" w:rsidRDefault="00647D82">
            <w:pPr>
              <w:widowControl/>
              <w:jc w:val="left"/>
              <w:rPr>
                <w:rFonts w:ascii="仿宋" w:eastAsia="仿宋" w:hAnsi="仿宋" w:cs="Arial"/>
                <w:b/>
                <w:color w:val="000000"/>
                <w:kern w:val="0"/>
                <w:sz w:val="20"/>
              </w:rPr>
            </w:pPr>
          </w:p>
        </w:tc>
        <w:tc>
          <w:tcPr>
            <w:tcW w:w="720" w:type="dxa"/>
            <w:tcBorders>
              <w:top w:val="nil"/>
              <w:left w:val="nil"/>
              <w:bottom w:val="single" w:sz="8" w:space="0" w:color="auto"/>
              <w:right w:val="nil"/>
            </w:tcBorders>
            <w:shd w:val="clear" w:color="auto" w:fill="FFFFFF"/>
            <w:vAlign w:val="center"/>
          </w:tcPr>
          <w:p w:rsidR="00647D82" w:rsidRDefault="00647D82">
            <w:pPr>
              <w:widowControl/>
              <w:jc w:val="left"/>
              <w:rPr>
                <w:rFonts w:ascii="仿宋" w:eastAsia="仿宋" w:hAnsi="仿宋" w:cs="Arial"/>
                <w:b/>
                <w:color w:val="000000"/>
                <w:kern w:val="0"/>
                <w:sz w:val="20"/>
              </w:rPr>
            </w:pPr>
          </w:p>
        </w:tc>
        <w:tc>
          <w:tcPr>
            <w:tcW w:w="2200" w:type="dxa"/>
            <w:tcBorders>
              <w:top w:val="nil"/>
              <w:left w:val="nil"/>
              <w:bottom w:val="single" w:sz="8" w:space="0" w:color="auto"/>
              <w:right w:val="nil"/>
            </w:tcBorders>
            <w:shd w:val="clear" w:color="auto" w:fill="FFFFFF"/>
            <w:vAlign w:val="center"/>
          </w:tcPr>
          <w:p w:rsidR="00647D82" w:rsidRDefault="00647D82">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vAlign w:val="center"/>
          </w:tcPr>
          <w:p w:rsidR="00647D82" w:rsidRDefault="00647D82">
            <w:pPr>
              <w:widowControl/>
              <w:jc w:val="left"/>
              <w:rPr>
                <w:rFonts w:ascii="仿宋" w:eastAsia="仿宋" w:hAnsi="仿宋" w:cs="Arial"/>
                <w:b/>
                <w:color w:val="000000"/>
                <w:kern w:val="0"/>
                <w:sz w:val="20"/>
              </w:rPr>
            </w:pPr>
          </w:p>
        </w:tc>
        <w:tc>
          <w:tcPr>
            <w:tcW w:w="720" w:type="dxa"/>
            <w:tcBorders>
              <w:top w:val="nil"/>
              <w:left w:val="nil"/>
              <w:bottom w:val="nil"/>
              <w:right w:val="nil"/>
            </w:tcBorders>
            <w:shd w:val="clear" w:color="auto" w:fill="FFFFFF"/>
            <w:vAlign w:val="center"/>
          </w:tcPr>
          <w:p w:rsidR="00647D82" w:rsidRDefault="00647D82">
            <w:pPr>
              <w:widowControl/>
              <w:jc w:val="left"/>
              <w:rPr>
                <w:rFonts w:ascii="仿宋" w:eastAsia="仿宋" w:hAnsi="仿宋" w:cs="Arial"/>
                <w:b/>
                <w:color w:val="000000"/>
                <w:kern w:val="0"/>
                <w:sz w:val="20"/>
              </w:rPr>
            </w:pPr>
          </w:p>
        </w:tc>
        <w:tc>
          <w:tcPr>
            <w:tcW w:w="2567" w:type="dxa"/>
            <w:tcBorders>
              <w:top w:val="nil"/>
              <w:left w:val="nil"/>
              <w:bottom w:val="nil"/>
              <w:right w:val="nil"/>
            </w:tcBorders>
            <w:shd w:val="clear" w:color="auto" w:fill="FFFFFF"/>
            <w:vAlign w:val="center"/>
          </w:tcPr>
          <w:p w:rsidR="00647D82" w:rsidRDefault="00647D82">
            <w:pPr>
              <w:widowControl/>
              <w:jc w:val="left"/>
              <w:rPr>
                <w:rFonts w:ascii="仿宋" w:eastAsia="仿宋" w:hAnsi="仿宋" w:cs="Arial"/>
                <w:b/>
                <w:color w:val="000000"/>
                <w:kern w:val="0"/>
                <w:sz w:val="20"/>
              </w:rPr>
            </w:pPr>
          </w:p>
        </w:tc>
        <w:tc>
          <w:tcPr>
            <w:tcW w:w="1440" w:type="dxa"/>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647D82">
        <w:trPr>
          <w:trHeight w:val="300"/>
        </w:trPr>
        <w:tc>
          <w:tcPr>
            <w:tcW w:w="5120" w:type="dxa"/>
            <w:gridSpan w:val="3"/>
            <w:tcBorders>
              <w:top w:val="single" w:sz="8" w:space="0" w:color="auto"/>
              <w:left w:val="single" w:sz="8" w:space="0" w:color="auto"/>
              <w:bottom w:val="single" w:sz="4" w:space="0" w:color="auto"/>
              <w:right w:val="single" w:sz="4" w:space="0" w:color="auto"/>
            </w:tcBorders>
            <w:vAlign w:val="center"/>
          </w:tcPr>
          <w:p w:rsidR="00647D82" w:rsidRDefault="000A2A9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经济分类科目编码</w:t>
            </w:r>
          </w:p>
        </w:tc>
        <w:tc>
          <w:tcPr>
            <w:tcW w:w="8947" w:type="dxa"/>
            <w:gridSpan w:val="6"/>
            <w:tcBorders>
              <w:top w:val="single" w:sz="8" w:space="0" w:color="auto"/>
              <w:left w:val="nil"/>
              <w:bottom w:val="single" w:sz="4" w:space="0" w:color="auto"/>
              <w:right w:val="single" w:sz="8" w:space="0" w:color="000000"/>
            </w:tcBorders>
            <w:vAlign w:val="center"/>
          </w:tcPr>
          <w:p w:rsidR="00647D82" w:rsidRDefault="000A2A9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科目名称</w:t>
            </w:r>
          </w:p>
        </w:tc>
      </w:tr>
      <w:tr w:rsidR="00647D82">
        <w:trPr>
          <w:trHeight w:val="259"/>
        </w:trPr>
        <w:tc>
          <w:tcPr>
            <w:tcW w:w="720" w:type="dxa"/>
            <w:tcBorders>
              <w:top w:val="nil"/>
              <w:left w:val="single" w:sz="8" w:space="0" w:color="auto"/>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w:t>
            </w:r>
          </w:p>
        </w:tc>
        <w:tc>
          <w:tcPr>
            <w:tcW w:w="3100" w:type="dxa"/>
            <w:tcBorders>
              <w:top w:val="nil"/>
              <w:left w:val="single" w:sz="4" w:space="0" w:color="auto"/>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647D82" w:rsidRDefault="000A2A9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229.86</w:t>
            </w:r>
          </w:p>
        </w:tc>
        <w:tc>
          <w:tcPr>
            <w:tcW w:w="720" w:type="dxa"/>
            <w:tcBorders>
              <w:top w:val="nil"/>
              <w:left w:val="single" w:sz="4" w:space="0" w:color="auto"/>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w:t>
            </w:r>
          </w:p>
        </w:tc>
        <w:tc>
          <w:tcPr>
            <w:tcW w:w="2200" w:type="dxa"/>
            <w:tcBorders>
              <w:top w:val="nil"/>
              <w:left w:val="single" w:sz="4" w:space="0" w:color="auto"/>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647D82" w:rsidRDefault="000A2A9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22.17</w:t>
            </w:r>
          </w:p>
        </w:tc>
        <w:tc>
          <w:tcPr>
            <w:tcW w:w="720" w:type="dxa"/>
            <w:tcBorders>
              <w:top w:val="nil"/>
              <w:left w:val="single" w:sz="4" w:space="0" w:color="auto"/>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w:t>
            </w:r>
          </w:p>
        </w:tc>
        <w:tc>
          <w:tcPr>
            <w:tcW w:w="2567" w:type="dxa"/>
            <w:tcBorders>
              <w:top w:val="nil"/>
              <w:left w:val="single" w:sz="4" w:space="0" w:color="auto"/>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647D82">
        <w:trPr>
          <w:trHeight w:val="312"/>
        </w:trPr>
        <w:tc>
          <w:tcPr>
            <w:tcW w:w="720" w:type="dxa"/>
            <w:tcBorders>
              <w:top w:val="nil"/>
              <w:left w:val="single" w:sz="8" w:space="0" w:color="auto"/>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30101</w:t>
            </w:r>
          </w:p>
        </w:tc>
        <w:tc>
          <w:tcPr>
            <w:tcW w:w="3100" w:type="dxa"/>
            <w:tcBorders>
              <w:top w:val="nil"/>
              <w:left w:val="single" w:sz="4" w:space="0" w:color="auto"/>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基本工资</w:t>
            </w:r>
          </w:p>
        </w:tc>
        <w:tc>
          <w:tcPr>
            <w:tcW w:w="1300" w:type="dxa"/>
            <w:tcBorders>
              <w:top w:val="nil"/>
              <w:left w:val="single" w:sz="4" w:space="0" w:color="auto"/>
              <w:bottom w:val="single" w:sz="4" w:space="0" w:color="auto"/>
              <w:right w:val="single" w:sz="4" w:space="0" w:color="auto"/>
            </w:tcBorders>
            <w:vAlign w:val="center"/>
          </w:tcPr>
          <w:p w:rsidR="00647D82" w:rsidRDefault="000A2A9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53.845</w:t>
            </w:r>
          </w:p>
        </w:tc>
        <w:tc>
          <w:tcPr>
            <w:tcW w:w="720" w:type="dxa"/>
            <w:tcBorders>
              <w:top w:val="nil"/>
              <w:left w:val="single" w:sz="4" w:space="0" w:color="auto"/>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30201</w:t>
            </w:r>
          </w:p>
        </w:tc>
        <w:tc>
          <w:tcPr>
            <w:tcW w:w="2200" w:type="dxa"/>
            <w:tcBorders>
              <w:top w:val="nil"/>
              <w:left w:val="single" w:sz="4" w:space="0" w:color="auto"/>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办公费</w:t>
            </w:r>
          </w:p>
        </w:tc>
        <w:tc>
          <w:tcPr>
            <w:tcW w:w="1300" w:type="dxa"/>
            <w:tcBorders>
              <w:top w:val="nil"/>
              <w:left w:val="single" w:sz="4" w:space="0" w:color="auto"/>
              <w:bottom w:val="single" w:sz="4" w:space="0" w:color="auto"/>
              <w:right w:val="single" w:sz="4" w:space="0" w:color="auto"/>
            </w:tcBorders>
            <w:vAlign w:val="center"/>
          </w:tcPr>
          <w:p w:rsidR="00647D82" w:rsidRDefault="000A2A9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6.40</w:t>
            </w:r>
          </w:p>
        </w:tc>
        <w:tc>
          <w:tcPr>
            <w:tcW w:w="720" w:type="dxa"/>
            <w:tcBorders>
              <w:top w:val="nil"/>
              <w:left w:val="single" w:sz="4" w:space="0" w:color="auto"/>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31001</w:t>
            </w:r>
          </w:p>
        </w:tc>
        <w:tc>
          <w:tcPr>
            <w:tcW w:w="2567" w:type="dxa"/>
            <w:tcBorders>
              <w:top w:val="nil"/>
              <w:left w:val="single" w:sz="4" w:space="0" w:color="auto"/>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房屋建筑物购建</w:t>
            </w:r>
          </w:p>
        </w:tc>
        <w:tc>
          <w:tcPr>
            <w:tcW w:w="1440" w:type="dxa"/>
            <w:tcBorders>
              <w:top w:val="nil"/>
              <w:left w:val="single" w:sz="4" w:space="0" w:color="auto"/>
              <w:bottom w:val="single" w:sz="4" w:space="0" w:color="auto"/>
              <w:right w:val="single" w:sz="8"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647D82">
        <w:trPr>
          <w:trHeight w:val="300"/>
        </w:trPr>
        <w:tc>
          <w:tcPr>
            <w:tcW w:w="720" w:type="dxa"/>
            <w:tcBorders>
              <w:top w:val="nil"/>
              <w:left w:val="single" w:sz="8" w:space="0" w:color="auto"/>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30102</w:t>
            </w:r>
          </w:p>
        </w:tc>
        <w:tc>
          <w:tcPr>
            <w:tcW w:w="310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津贴补贴</w:t>
            </w:r>
          </w:p>
        </w:tc>
        <w:tc>
          <w:tcPr>
            <w:tcW w:w="1300" w:type="dxa"/>
            <w:tcBorders>
              <w:top w:val="nil"/>
              <w:left w:val="nil"/>
              <w:bottom w:val="single" w:sz="4" w:space="0" w:color="auto"/>
              <w:right w:val="single" w:sz="4" w:space="0" w:color="auto"/>
            </w:tcBorders>
            <w:vAlign w:val="center"/>
          </w:tcPr>
          <w:p w:rsidR="00647D82" w:rsidRDefault="000A2A9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32.117</w:t>
            </w: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30202</w:t>
            </w:r>
          </w:p>
        </w:tc>
        <w:tc>
          <w:tcPr>
            <w:tcW w:w="220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印刷费</w:t>
            </w:r>
          </w:p>
        </w:tc>
        <w:tc>
          <w:tcPr>
            <w:tcW w:w="1300" w:type="dxa"/>
            <w:tcBorders>
              <w:top w:val="nil"/>
              <w:left w:val="nil"/>
              <w:bottom w:val="single" w:sz="4" w:space="0" w:color="auto"/>
              <w:right w:val="single" w:sz="4" w:space="0" w:color="auto"/>
            </w:tcBorders>
            <w:vAlign w:val="center"/>
          </w:tcPr>
          <w:p w:rsidR="00647D82" w:rsidRDefault="000A2A9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0.048</w:t>
            </w: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31002</w:t>
            </w:r>
          </w:p>
        </w:tc>
        <w:tc>
          <w:tcPr>
            <w:tcW w:w="2567"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办公设备购置</w:t>
            </w:r>
          </w:p>
        </w:tc>
        <w:tc>
          <w:tcPr>
            <w:tcW w:w="1440" w:type="dxa"/>
            <w:tcBorders>
              <w:top w:val="nil"/>
              <w:left w:val="nil"/>
              <w:bottom w:val="single" w:sz="4" w:space="0" w:color="auto"/>
              <w:right w:val="single" w:sz="8"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647D82">
        <w:trPr>
          <w:trHeight w:val="300"/>
        </w:trPr>
        <w:tc>
          <w:tcPr>
            <w:tcW w:w="720" w:type="dxa"/>
            <w:tcBorders>
              <w:top w:val="nil"/>
              <w:left w:val="single" w:sz="8" w:space="0" w:color="auto"/>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30103</w:t>
            </w:r>
          </w:p>
        </w:tc>
        <w:tc>
          <w:tcPr>
            <w:tcW w:w="310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奖金</w:t>
            </w:r>
          </w:p>
        </w:tc>
        <w:tc>
          <w:tcPr>
            <w:tcW w:w="1300" w:type="dxa"/>
            <w:tcBorders>
              <w:top w:val="nil"/>
              <w:left w:val="nil"/>
              <w:bottom w:val="single" w:sz="4" w:space="0" w:color="auto"/>
              <w:right w:val="single" w:sz="4" w:space="0" w:color="auto"/>
            </w:tcBorders>
            <w:vAlign w:val="center"/>
          </w:tcPr>
          <w:p w:rsidR="00647D82" w:rsidRDefault="000A2A9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3.96</w:t>
            </w: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30203</w:t>
            </w:r>
          </w:p>
        </w:tc>
        <w:tc>
          <w:tcPr>
            <w:tcW w:w="220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咨询费</w:t>
            </w:r>
          </w:p>
        </w:tc>
        <w:tc>
          <w:tcPr>
            <w:tcW w:w="1300" w:type="dxa"/>
            <w:tcBorders>
              <w:top w:val="nil"/>
              <w:left w:val="nil"/>
              <w:bottom w:val="single" w:sz="4" w:space="0" w:color="auto"/>
              <w:right w:val="single" w:sz="4" w:space="0" w:color="auto"/>
            </w:tcBorders>
            <w:vAlign w:val="center"/>
          </w:tcPr>
          <w:p w:rsidR="00647D82" w:rsidRDefault="00647D8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31003</w:t>
            </w:r>
          </w:p>
        </w:tc>
        <w:tc>
          <w:tcPr>
            <w:tcW w:w="2567"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专用设备购置</w:t>
            </w:r>
          </w:p>
        </w:tc>
        <w:tc>
          <w:tcPr>
            <w:tcW w:w="1440" w:type="dxa"/>
            <w:tcBorders>
              <w:top w:val="nil"/>
              <w:left w:val="nil"/>
              <w:bottom w:val="single" w:sz="4" w:space="0" w:color="auto"/>
              <w:right w:val="single" w:sz="8"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647D82">
        <w:trPr>
          <w:trHeight w:val="300"/>
        </w:trPr>
        <w:tc>
          <w:tcPr>
            <w:tcW w:w="720" w:type="dxa"/>
            <w:tcBorders>
              <w:top w:val="nil"/>
              <w:left w:val="single" w:sz="8" w:space="0" w:color="auto"/>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30106</w:t>
            </w:r>
          </w:p>
        </w:tc>
        <w:tc>
          <w:tcPr>
            <w:tcW w:w="310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伙食补助费</w:t>
            </w:r>
          </w:p>
        </w:tc>
        <w:tc>
          <w:tcPr>
            <w:tcW w:w="1300" w:type="dxa"/>
            <w:tcBorders>
              <w:top w:val="nil"/>
              <w:left w:val="nil"/>
              <w:bottom w:val="single" w:sz="4" w:space="0" w:color="auto"/>
              <w:right w:val="single" w:sz="4" w:space="0" w:color="auto"/>
            </w:tcBorders>
            <w:vAlign w:val="center"/>
          </w:tcPr>
          <w:p w:rsidR="00647D82" w:rsidRDefault="00647D8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30204</w:t>
            </w:r>
          </w:p>
        </w:tc>
        <w:tc>
          <w:tcPr>
            <w:tcW w:w="220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手续费</w:t>
            </w:r>
          </w:p>
        </w:tc>
        <w:tc>
          <w:tcPr>
            <w:tcW w:w="1300" w:type="dxa"/>
            <w:tcBorders>
              <w:top w:val="nil"/>
              <w:left w:val="nil"/>
              <w:bottom w:val="single" w:sz="4" w:space="0" w:color="auto"/>
              <w:right w:val="single" w:sz="4" w:space="0" w:color="auto"/>
            </w:tcBorders>
            <w:vAlign w:val="center"/>
          </w:tcPr>
          <w:p w:rsidR="00647D82" w:rsidRDefault="000A2A9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0.0842</w:t>
            </w: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31005</w:t>
            </w:r>
          </w:p>
        </w:tc>
        <w:tc>
          <w:tcPr>
            <w:tcW w:w="2567"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基础设施建设</w:t>
            </w:r>
          </w:p>
        </w:tc>
        <w:tc>
          <w:tcPr>
            <w:tcW w:w="1440" w:type="dxa"/>
            <w:tcBorders>
              <w:top w:val="nil"/>
              <w:left w:val="nil"/>
              <w:bottom w:val="single" w:sz="4" w:space="0" w:color="auto"/>
              <w:right w:val="single" w:sz="8"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647D82">
        <w:trPr>
          <w:trHeight w:val="300"/>
        </w:trPr>
        <w:tc>
          <w:tcPr>
            <w:tcW w:w="720" w:type="dxa"/>
            <w:tcBorders>
              <w:top w:val="nil"/>
              <w:left w:val="single" w:sz="8" w:space="0" w:color="auto"/>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30107</w:t>
            </w:r>
          </w:p>
        </w:tc>
        <w:tc>
          <w:tcPr>
            <w:tcW w:w="310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绩效工资</w:t>
            </w:r>
          </w:p>
        </w:tc>
        <w:tc>
          <w:tcPr>
            <w:tcW w:w="1300" w:type="dxa"/>
            <w:tcBorders>
              <w:top w:val="nil"/>
              <w:left w:val="nil"/>
              <w:bottom w:val="single" w:sz="4" w:space="0" w:color="auto"/>
              <w:right w:val="single" w:sz="4" w:space="0" w:color="auto"/>
            </w:tcBorders>
            <w:vAlign w:val="center"/>
          </w:tcPr>
          <w:p w:rsidR="00647D82" w:rsidRDefault="000A2A9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105.16</w:t>
            </w: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30205</w:t>
            </w:r>
          </w:p>
        </w:tc>
        <w:tc>
          <w:tcPr>
            <w:tcW w:w="220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水费</w:t>
            </w:r>
          </w:p>
        </w:tc>
        <w:tc>
          <w:tcPr>
            <w:tcW w:w="1300" w:type="dxa"/>
            <w:tcBorders>
              <w:top w:val="nil"/>
              <w:left w:val="nil"/>
              <w:bottom w:val="single" w:sz="4" w:space="0" w:color="auto"/>
              <w:right w:val="single" w:sz="4" w:space="0" w:color="auto"/>
            </w:tcBorders>
            <w:vAlign w:val="center"/>
          </w:tcPr>
          <w:p w:rsidR="00647D82" w:rsidRDefault="000A2A9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0.3787</w:t>
            </w: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31006</w:t>
            </w:r>
          </w:p>
        </w:tc>
        <w:tc>
          <w:tcPr>
            <w:tcW w:w="2567"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大型修缮</w:t>
            </w:r>
          </w:p>
        </w:tc>
        <w:tc>
          <w:tcPr>
            <w:tcW w:w="1440" w:type="dxa"/>
            <w:tcBorders>
              <w:top w:val="nil"/>
              <w:left w:val="nil"/>
              <w:bottom w:val="single" w:sz="4" w:space="0" w:color="auto"/>
              <w:right w:val="single" w:sz="8"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647D82">
        <w:trPr>
          <w:trHeight w:val="300"/>
        </w:trPr>
        <w:tc>
          <w:tcPr>
            <w:tcW w:w="720" w:type="dxa"/>
            <w:tcBorders>
              <w:top w:val="nil"/>
              <w:left w:val="single" w:sz="8" w:space="0" w:color="auto"/>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30108</w:t>
            </w:r>
          </w:p>
        </w:tc>
        <w:tc>
          <w:tcPr>
            <w:tcW w:w="310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机关事业单位基本养老保险费</w:t>
            </w:r>
          </w:p>
        </w:tc>
        <w:tc>
          <w:tcPr>
            <w:tcW w:w="1300" w:type="dxa"/>
            <w:tcBorders>
              <w:top w:val="nil"/>
              <w:left w:val="nil"/>
              <w:bottom w:val="single" w:sz="4" w:space="0" w:color="auto"/>
              <w:right w:val="single" w:sz="4" w:space="0" w:color="auto"/>
            </w:tcBorders>
            <w:vAlign w:val="center"/>
          </w:tcPr>
          <w:p w:rsidR="00647D82" w:rsidRDefault="00647D8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30206</w:t>
            </w:r>
          </w:p>
        </w:tc>
        <w:tc>
          <w:tcPr>
            <w:tcW w:w="220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电费</w:t>
            </w:r>
          </w:p>
        </w:tc>
        <w:tc>
          <w:tcPr>
            <w:tcW w:w="1300" w:type="dxa"/>
            <w:tcBorders>
              <w:top w:val="nil"/>
              <w:left w:val="nil"/>
              <w:bottom w:val="single" w:sz="4" w:space="0" w:color="auto"/>
              <w:right w:val="single" w:sz="4" w:space="0" w:color="auto"/>
            </w:tcBorders>
            <w:vAlign w:val="center"/>
          </w:tcPr>
          <w:p w:rsidR="00647D82" w:rsidRDefault="00647D8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31007</w:t>
            </w:r>
          </w:p>
        </w:tc>
        <w:tc>
          <w:tcPr>
            <w:tcW w:w="2567"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信息网络及软件购置更新</w:t>
            </w:r>
          </w:p>
        </w:tc>
        <w:tc>
          <w:tcPr>
            <w:tcW w:w="1440" w:type="dxa"/>
            <w:tcBorders>
              <w:top w:val="nil"/>
              <w:left w:val="nil"/>
              <w:bottom w:val="single" w:sz="4" w:space="0" w:color="auto"/>
              <w:right w:val="single" w:sz="8"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647D82">
        <w:trPr>
          <w:trHeight w:val="300"/>
        </w:trPr>
        <w:tc>
          <w:tcPr>
            <w:tcW w:w="720" w:type="dxa"/>
            <w:tcBorders>
              <w:top w:val="nil"/>
              <w:left w:val="single" w:sz="8" w:space="0" w:color="auto"/>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30109</w:t>
            </w:r>
          </w:p>
        </w:tc>
        <w:tc>
          <w:tcPr>
            <w:tcW w:w="310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职业年金缴费</w:t>
            </w:r>
          </w:p>
        </w:tc>
        <w:tc>
          <w:tcPr>
            <w:tcW w:w="1300" w:type="dxa"/>
            <w:tcBorders>
              <w:top w:val="nil"/>
              <w:left w:val="nil"/>
              <w:bottom w:val="single" w:sz="4" w:space="0" w:color="auto"/>
              <w:right w:val="single" w:sz="4" w:space="0" w:color="auto"/>
            </w:tcBorders>
            <w:vAlign w:val="center"/>
          </w:tcPr>
          <w:p w:rsidR="00647D82" w:rsidRDefault="00647D8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30207</w:t>
            </w:r>
          </w:p>
        </w:tc>
        <w:tc>
          <w:tcPr>
            <w:tcW w:w="220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邮电费</w:t>
            </w:r>
          </w:p>
        </w:tc>
        <w:tc>
          <w:tcPr>
            <w:tcW w:w="1300" w:type="dxa"/>
            <w:tcBorders>
              <w:top w:val="nil"/>
              <w:left w:val="nil"/>
              <w:bottom w:val="single" w:sz="4" w:space="0" w:color="auto"/>
              <w:right w:val="single" w:sz="4" w:space="0" w:color="auto"/>
            </w:tcBorders>
            <w:vAlign w:val="center"/>
          </w:tcPr>
          <w:p w:rsidR="00647D82" w:rsidRDefault="000A2A9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1.37</w:t>
            </w: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31008</w:t>
            </w:r>
          </w:p>
        </w:tc>
        <w:tc>
          <w:tcPr>
            <w:tcW w:w="2567"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物资储备</w:t>
            </w:r>
          </w:p>
        </w:tc>
        <w:tc>
          <w:tcPr>
            <w:tcW w:w="1440" w:type="dxa"/>
            <w:tcBorders>
              <w:top w:val="nil"/>
              <w:left w:val="nil"/>
              <w:bottom w:val="single" w:sz="4" w:space="0" w:color="auto"/>
              <w:right w:val="single" w:sz="8"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647D82">
        <w:trPr>
          <w:trHeight w:val="300"/>
        </w:trPr>
        <w:tc>
          <w:tcPr>
            <w:tcW w:w="720" w:type="dxa"/>
            <w:tcBorders>
              <w:top w:val="nil"/>
              <w:left w:val="single" w:sz="8" w:space="0" w:color="auto"/>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30110</w:t>
            </w:r>
          </w:p>
        </w:tc>
        <w:tc>
          <w:tcPr>
            <w:tcW w:w="310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职工基本医疗保险缴费</w:t>
            </w:r>
          </w:p>
        </w:tc>
        <w:tc>
          <w:tcPr>
            <w:tcW w:w="1300" w:type="dxa"/>
            <w:tcBorders>
              <w:top w:val="nil"/>
              <w:left w:val="nil"/>
              <w:bottom w:val="single" w:sz="4" w:space="0" w:color="auto"/>
              <w:right w:val="single" w:sz="4" w:space="0" w:color="auto"/>
            </w:tcBorders>
            <w:vAlign w:val="center"/>
          </w:tcPr>
          <w:p w:rsidR="00647D82" w:rsidRDefault="000A2A9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5.76</w:t>
            </w: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30208</w:t>
            </w:r>
          </w:p>
        </w:tc>
        <w:tc>
          <w:tcPr>
            <w:tcW w:w="220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取暖费</w:t>
            </w:r>
          </w:p>
        </w:tc>
        <w:tc>
          <w:tcPr>
            <w:tcW w:w="1300" w:type="dxa"/>
            <w:tcBorders>
              <w:top w:val="nil"/>
              <w:left w:val="nil"/>
              <w:bottom w:val="single" w:sz="4" w:space="0" w:color="auto"/>
              <w:right w:val="single" w:sz="4" w:space="0" w:color="auto"/>
            </w:tcBorders>
            <w:vAlign w:val="center"/>
          </w:tcPr>
          <w:p w:rsidR="00647D82" w:rsidRDefault="00647D8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31009</w:t>
            </w:r>
          </w:p>
        </w:tc>
        <w:tc>
          <w:tcPr>
            <w:tcW w:w="2567"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土地补偿</w:t>
            </w:r>
          </w:p>
        </w:tc>
        <w:tc>
          <w:tcPr>
            <w:tcW w:w="1440" w:type="dxa"/>
            <w:tcBorders>
              <w:top w:val="nil"/>
              <w:left w:val="nil"/>
              <w:bottom w:val="single" w:sz="4" w:space="0" w:color="auto"/>
              <w:right w:val="single" w:sz="8"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647D82">
        <w:trPr>
          <w:trHeight w:val="300"/>
        </w:trPr>
        <w:tc>
          <w:tcPr>
            <w:tcW w:w="720" w:type="dxa"/>
            <w:tcBorders>
              <w:top w:val="nil"/>
              <w:left w:val="single" w:sz="8" w:space="0" w:color="auto"/>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30111</w:t>
            </w:r>
          </w:p>
        </w:tc>
        <w:tc>
          <w:tcPr>
            <w:tcW w:w="310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公务员医疗补助缴费</w:t>
            </w:r>
          </w:p>
        </w:tc>
        <w:tc>
          <w:tcPr>
            <w:tcW w:w="1300" w:type="dxa"/>
            <w:tcBorders>
              <w:top w:val="nil"/>
              <w:left w:val="nil"/>
              <w:bottom w:val="single" w:sz="4" w:space="0" w:color="auto"/>
              <w:right w:val="single" w:sz="4" w:space="0" w:color="auto"/>
            </w:tcBorders>
            <w:vAlign w:val="center"/>
          </w:tcPr>
          <w:p w:rsidR="00647D82" w:rsidRDefault="00647D8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30209</w:t>
            </w:r>
          </w:p>
        </w:tc>
        <w:tc>
          <w:tcPr>
            <w:tcW w:w="220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物业管理费</w:t>
            </w:r>
          </w:p>
        </w:tc>
        <w:tc>
          <w:tcPr>
            <w:tcW w:w="1300" w:type="dxa"/>
            <w:tcBorders>
              <w:top w:val="nil"/>
              <w:left w:val="nil"/>
              <w:bottom w:val="single" w:sz="4" w:space="0" w:color="auto"/>
              <w:right w:val="single" w:sz="4" w:space="0" w:color="auto"/>
            </w:tcBorders>
            <w:vAlign w:val="center"/>
          </w:tcPr>
          <w:p w:rsidR="00647D82" w:rsidRDefault="00647D8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31010</w:t>
            </w:r>
          </w:p>
        </w:tc>
        <w:tc>
          <w:tcPr>
            <w:tcW w:w="2567"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安置补助</w:t>
            </w:r>
          </w:p>
        </w:tc>
        <w:tc>
          <w:tcPr>
            <w:tcW w:w="1440" w:type="dxa"/>
            <w:tcBorders>
              <w:top w:val="nil"/>
              <w:left w:val="nil"/>
              <w:bottom w:val="single" w:sz="4" w:space="0" w:color="auto"/>
              <w:right w:val="single" w:sz="8"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647D82">
        <w:trPr>
          <w:trHeight w:val="300"/>
        </w:trPr>
        <w:tc>
          <w:tcPr>
            <w:tcW w:w="720" w:type="dxa"/>
            <w:tcBorders>
              <w:top w:val="nil"/>
              <w:left w:val="single" w:sz="8" w:space="0" w:color="auto"/>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30112</w:t>
            </w:r>
          </w:p>
        </w:tc>
        <w:tc>
          <w:tcPr>
            <w:tcW w:w="310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其他社会保障缴费</w:t>
            </w:r>
          </w:p>
        </w:tc>
        <w:tc>
          <w:tcPr>
            <w:tcW w:w="1300" w:type="dxa"/>
            <w:tcBorders>
              <w:top w:val="nil"/>
              <w:left w:val="nil"/>
              <w:bottom w:val="single" w:sz="4" w:space="0" w:color="auto"/>
              <w:right w:val="single" w:sz="4" w:space="0" w:color="auto"/>
            </w:tcBorders>
            <w:vAlign w:val="center"/>
          </w:tcPr>
          <w:p w:rsidR="00647D82" w:rsidRDefault="000A2A9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19.17</w:t>
            </w: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30211</w:t>
            </w:r>
          </w:p>
        </w:tc>
        <w:tc>
          <w:tcPr>
            <w:tcW w:w="220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差旅费</w:t>
            </w:r>
          </w:p>
        </w:tc>
        <w:tc>
          <w:tcPr>
            <w:tcW w:w="1300" w:type="dxa"/>
            <w:tcBorders>
              <w:top w:val="nil"/>
              <w:left w:val="nil"/>
              <w:bottom w:val="single" w:sz="4" w:space="0" w:color="auto"/>
              <w:right w:val="single" w:sz="4" w:space="0" w:color="auto"/>
            </w:tcBorders>
            <w:vAlign w:val="center"/>
          </w:tcPr>
          <w:p w:rsidR="00647D82" w:rsidRDefault="000A2A9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4.14</w:t>
            </w: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31011</w:t>
            </w:r>
          </w:p>
        </w:tc>
        <w:tc>
          <w:tcPr>
            <w:tcW w:w="2567"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地上附着物和青苗补偿</w:t>
            </w:r>
          </w:p>
        </w:tc>
        <w:tc>
          <w:tcPr>
            <w:tcW w:w="1440" w:type="dxa"/>
            <w:tcBorders>
              <w:top w:val="nil"/>
              <w:left w:val="nil"/>
              <w:bottom w:val="single" w:sz="4" w:space="0" w:color="auto"/>
              <w:right w:val="single" w:sz="8"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647D82">
        <w:trPr>
          <w:trHeight w:val="300"/>
        </w:trPr>
        <w:tc>
          <w:tcPr>
            <w:tcW w:w="720" w:type="dxa"/>
            <w:tcBorders>
              <w:top w:val="nil"/>
              <w:left w:val="single" w:sz="8" w:space="0" w:color="auto"/>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30113</w:t>
            </w:r>
          </w:p>
        </w:tc>
        <w:tc>
          <w:tcPr>
            <w:tcW w:w="310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住房公积金</w:t>
            </w:r>
          </w:p>
        </w:tc>
        <w:tc>
          <w:tcPr>
            <w:tcW w:w="1300" w:type="dxa"/>
            <w:tcBorders>
              <w:top w:val="nil"/>
              <w:left w:val="nil"/>
              <w:bottom w:val="single" w:sz="4" w:space="0" w:color="auto"/>
              <w:right w:val="single" w:sz="4" w:space="0" w:color="auto"/>
            </w:tcBorders>
            <w:vAlign w:val="center"/>
          </w:tcPr>
          <w:p w:rsidR="00647D82" w:rsidRDefault="000A2A9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9.84</w:t>
            </w: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30212</w:t>
            </w:r>
          </w:p>
        </w:tc>
        <w:tc>
          <w:tcPr>
            <w:tcW w:w="220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因公出国（境）费用</w:t>
            </w:r>
          </w:p>
        </w:tc>
        <w:tc>
          <w:tcPr>
            <w:tcW w:w="1300" w:type="dxa"/>
            <w:tcBorders>
              <w:top w:val="nil"/>
              <w:left w:val="nil"/>
              <w:bottom w:val="single" w:sz="4" w:space="0" w:color="auto"/>
              <w:right w:val="single" w:sz="4" w:space="0" w:color="auto"/>
            </w:tcBorders>
            <w:vAlign w:val="center"/>
          </w:tcPr>
          <w:p w:rsidR="00647D82" w:rsidRDefault="00647D8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31012</w:t>
            </w:r>
          </w:p>
        </w:tc>
        <w:tc>
          <w:tcPr>
            <w:tcW w:w="2567"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拆迁补偿</w:t>
            </w:r>
          </w:p>
        </w:tc>
        <w:tc>
          <w:tcPr>
            <w:tcW w:w="1440" w:type="dxa"/>
            <w:tcBorders>
              <w:top w:val="nil"/>
              <w:left w:val="nil"/>
              <w:bottom w:val="single" w:sz="4" w:space="0" w:color="auto"/>
              <w:right w:val="single" w:sz="8"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647D82">
        <w:trPr>
          <w:trHeight w:val="300"/>
        </w:trPr>
        <w:tc>
          <w:tcPr>
            <w:tcW w:w="720" w:type="dxa"/>
            <w:tcBorders>
              <w:top w:val="nil"/>
              <w:left w:val="single" w:sz="8" w:space="0" w:color="auto"/>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30114</w:t>
            </w:r>
          </w:p>
        </w:tc>
        <w:tc>
          <w:tcPr>
            <w:tcW w:w="310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医疗费</w:t>
            </w:r>
          </w:p>
        </w:tc>
        <w:tc>
          <w:tcPr>
            <w:tcW w:w="1300" w:type="dxa"/>
            <w:tcBorders>
              <w:top w:val="nil"/>
              <w:left w:val="nil"/>
              <w:bottom w:val="single" w:sz="4" w:space="0" w:color="auto"/>
              <w:right w:val="single" w:sz="4" w:space="0" w:color="auto"/>
            </w:tcBorders>
            <w:vAlign w:val="center"/>
          </w:tcPr>
          <w:p w:rsidR="00647D82" w:rsidRDefault="00647D8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30213</w:t>
            </w:r>
          </w:p>
        </w:tc>
        <w:tc>
          <w:tcPr>
            <w:tcW w:w="220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维修（护）费</w:t>
            </w:r>
          </w:p>
        </w:tc>
        <w:tc>
          <w:tcPr>
            <w:tcW w:w="1300" w:type="dxa"/>
            <w:tcBorders>
              <w:top w:val="nil"/>
              <w:left w:val="nil"/>
              <w:bottom w:val="single" w:sz="4" w:space="0" w:color="auto"/>
              <w:right w:val="single" w:sz="4" w:space="0" w:color="auto"/>
            </w:tcBorders>
            <w:vAlign w:val="center"/>
          </w:tcPr>
          <w:p w:rsidR="00647D82" w:rsidRDefault="00647D8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31013</w:t>
            </w:r>
          </w:p>
        </w:tc>
        <w:tc>
          <w:tcPr>
            <w:tcW w:w="2567"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公务用车购置</w:t>
            </w:r>
          </w:p>
        </w:tc>
        <w:tc>
          <w:tcPr>
            <w:tcW w:w="1440" w:type="dxa"/>
            <w:tcBorders>
              <w:top w:val="nil"/>
              <w:left w:val="nil"/>
              <w:bottom w:val="single" w:sz="4" w:space="0" w:color="auto"/>
              <w:right w:val="single" w:sz="8"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647D82">
        <w:trPr>
          <w:trHeight w:val="300"/>
        </w:trPr>
        <w:tc>
          <w:tcPr>
            <w:tcW w:w="720" w:type="dxa"/>
            <w:tcBorders>
              <w:top w:val="nil"/>
              <w:left w:val="single" w:sz="8" w:space="0" w:color="auto"/>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30199</w:t>
            </w:r>
          </w:p>
        </w:tc>
        <w:tc>
          <w:tcPr>
            <w:tcW w:w="310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其他工资福利支出</w:t>
            </w:r>
          </w:p>
        </w:tc>
        <w:tc>
          <w:tcPr>
            <w:tcW w:w="1300" w:type="dxa"/>
            <w:tcBorders>
              <w:top w:val="nil"/>
              <w:left w:val="nil"/>
              <w:bottom w:val="single" w:sz="4" w:space="0" w:color="auto"/>
              <w:right w:val="single" w:sz="4" w:space="0" w:color="auto"/>
            </w:tcBorders>
            <w:vAlign w:val="center"/>
          </w:tcPr>
          <w:p w:rsidR="00647D82" w:rsidRDefault="00647D8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30214</w:t>
            </w:r>
          </w:p>
        </w:tc>
        <w:tc>
          <w:tcPr>
            <w:tcW w:w="220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租赁费</w:t>
            </w:r>
          </w:p>
        </w:tc>
        <w:tc>
          <w:tcPr>
            <w:tcW w:w="1300" w:type="dxa"/>
            <w:tcBorders>
              <w:top w:val="nil"/>
              <w:left w:val="nil"/>
              <w:bottom w:val="single" w:sz="4" w:space="0" w:color="auto"/>
              <w:right w:val="single" w:sz="4" w:space="0" w:color="auto"/>
            </w:tcBorders>
            <w:vAlign w:val="center"/>
          </w:tcPr>
          <w:p w:rsidR="00647D82" w:rsidRDefault="00647D8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31019</w:t>
            </w:r>
          </w:p>
        </w:tc>
        <w:tc>
          <w:tcPr>
            <w:tcW w:w="2567"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其他交通工具购置</w:t>
            </w:r>
          </w:p>
        </w:tc>
        <w:tc>
          <w:tcPr>
            <w:tcW w:w="1440" w:type="dxa"/>
            <w:tcBorders>
              <w:top w:val="nil"/>
              <w:left w:val="nil"/>
              <w:bottom w:val="single" w:sz="4" w:space="0" w:color="auto"/>
              <w:right w:val="single" w:sz="8"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647D82">
        <w:trPr>
          <w:trHeight w:val="300"/>
        </w:trPr>
        <w:tc>
          <w:tcPr>
            <w:tcW w:w="720" w:type="dxa"/>
            <w:tcBorders>
              <w:top w:val="nil"/>
              <w:left w:val="single" w:sz="8" w:space="0" w:color="auto"/>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w:t>
            </w:r>
          </w:p>
        </w:tc>
        <w:tc>
          <w:tcPr>
            <w:tcW w:w="310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对个人和家庭的补助</w:t>
            </w:r>
          </w:p>
        </w:tc>
        <w:tc>
          <w:tcPr>
            <w:tcW w:w="1300" w:type="dxa"/>
            <w:tcBorders>
              <w:top w:val="nil"/>
              <w:left w:val="nil"/>
              <w:bottom w:val="single" w:sz="4" w:space="0" w:color="auto"/>
              <w:right w:val="single" w:sz="4" w:space="0" w:color="auto"/>
            </w:tcBorders>
            <w:vAlign w:val="center"/>
          </w:tcPr>
          <w:p w:rsidR="00647D82" w:rsidRDefault="000A2A9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61.91</w:t>
            </w: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30215</w:t>
            </w:r>
          </w:p>
        </w:tc>
        <w:tc>
          <w:tcPr>
            <w:tcW w:w="220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会议费</w:t>
            </w:r>
          </w:p>
        </w:tc>
        <w:tc>
          <w:tcPr>
            <w:tcW w:w="1300" w:type="dxa"/>
            <w:tcBorders>
              <w:top w:val="nil"/>
              <w:left w:val="nil"/>
              <w:bottom w:val="single" w:sz="4" w:space="0" w:color="auto"/>
              <w:right w:val="single" w:sz="4" w:space="0" w:color="auto"/>
            </w:tcBorders>
            <w:vAlign w:val="center"/>
          </w:tcPr>
          <w:p w:rsidR="00647D82" w:rsidRDefault="00647D8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31021</w:t>
            </w:r>
          </w:p>
        </w:tc>
        <w:tc>
          <w:tcPr>
            <w:tcW w:w="2567"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文物和陈列品购置</w:t>
            </w:r>
          </w:p>
        </w:tc>
        <w:tc>
          <w:tcPr>
            <w:tcW w:w="1440" w:type="dxa"/>
            <w:tcBorders>
              <w:top w:val="nil"/>
              <w:left w:val="nil"/>
              <w:bottom w:val="single" w:sz="4" w:space="0" w:color="auto"/>
              <w:right w:val="single" w:sz="8"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647D82">
        <w:trPr>
          <w:trHeight w:val="300"/>
        </w:trPr>
        <w:tc>
          <w:tcPr>
            <w:tcW w:w="720" w:type="dxa"/>
            <w:tcBorders>
              <w:top w:val="nil"/>
              <w:left w:val="single" w:sz="8" w:space="0" w:color="auto"/>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30301</w:t>
            </w:r>
          </w:p>
        </w:tc>
        <w:tc>
          <w:tcPr>
            <w:tcW w:w="310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离休费</w:t>
            </w:r>
          </w:p>
        </w:tc>
        <w:tc>
          <w:tcPr>
            <w:tcW w:w="1300" w:type="dxa"/>
            <w:tcBorders>
              <w:top w:val="nil"/>
              <w:left w:val="nil"/>
              <w:bottom w:val="single" w:sz="4" w:space="0" w:color="auto"/>
              <w:right w:val="single" w:sz="4" w:space="0" w:color="auto"/>
            </w:tcBorders>
            <w:vAlign w:val="center"/>
          </w:tcPr>
          <w:p w:rsidR="00647D82" w:rsidRDefault="000A2A9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20.87</w:t>
            </w: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30216</w:t>
            </w:r>
          </w:p>
        </w:tc>
        <w:tc>
          <w:tcPr>
            <w:tcW w:w="220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培训费</w:t>
            </w:r>
          </w:p>
        </w:tc>
        <w:tc>
          <w:tcPr>
            <w:tcW w:w="1300" w:type="dxa"/>
            <w:tcBorders>
              <w:top w:val="nil"/>
              <w:left w:val="nil"/>
              <w:bottom w:val="single" w:sz="4" w:space="0" w:color="auto"/>
              <w:right w:val="single" w:sz="4" w:space="0" w:color="auto"/>
            </w:tcBorders>
            <w:vAlign w:val="center"/>
          </w:tcPr>
          <w:p w:rsidR="00647D82" w:rsidRDefault="00647D8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31022</w:t>
            </w:r>
          </w:p>
        </w:tc>
        <w:tc>
          <w:tcPr>
            <w:tcW w:w="2567"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无形资产购置</w:t>
            </w:r>
          </w:p>
        </w:tc>
        <w:tc>
          <w:tcPr>
            <w:tcW w:w="1440" w:type="dxa"/>
            <w:tcBorders>
              <w:top w:val="nil"/>
              <w:left w:val="nil"/>
              <w:bottom w:val="single" w:sz="4" w:space="0" w:color="auto"/>
              <w:right w:val="single" w:sz="8"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647D82">
        <w:trPr>
          <w:trHeight w:val="300"/>
        </w:trPr>
        <w:tc>
          <w:tcPr>
            <w:tcW w:w="720" w:type="dxa"/>
            <w:tcBorders>
              <w:top w:val="nil"/>
              <w:left w:val="single" w:sz="8" w:space="0" w:color="auto"/>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30302</w:t>
            </w:r>
          </w:p>
        </w:tc>
        <w:tc>
          <w:tcPr>
            <w:tcW w:w="310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退休费</w:t>
            </w:r>
          </w:p>
        </w:tc>
        <w:tc>
          <w:tcPr>
            <w:tcW w:w="1300" w:type="dxa"/>
            <w:tcBorders>
              <w:top w:val="nil"/>
              <w:left w:val="nil"/>
              <w:bottom w:val="single" w:sz="4" w:space="0" w:color="auto"/>
              <w:right w:val="single" w:sz="4" w:space="0" w:color="auto"/>
            </w:tcBorders>
            <w:vAlign w:val="center"/>
          </w:tcPr>
          <w:p w:rsidR="00647D82" w:rsidRDefault="00647D8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30217</w:t>
            </w:r>
          </w:p>
        </w:tc>
        <w:tc>
          <w:tcPr>
            <w:tcW w:w="220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公务招待费</w:t>
            </w:r>
          </w:p>
        </w:tc>
        <w:tc>
          <w:tcPr>
            <w:tcW w:w="1300" w:type="dxa"/>
            <w:tcBorders>
              <w:top w:val="nil"/>
              <w:left w:val="nil"/>
              <w:bottom w:val="single" w:sz="4" w:space="0" w:color="auto"/>
              <w:right w:val="single" w:sz="4" w:space="0" w:color="auto"/>
            </w:tcBorders>
            <w:vAlign w:val="center"/>
          </w:tcPr>
          <w:p w:rsidR="00647D82" w:rsidRDefault="00647D8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31099</w:t>
            </w:r>
          </w:p>
        </w:tc>
        <w:tc>
          <w:tcPr>
            <w:tcW w:w="2567"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其他资本性支出</w:t>
            </w:r>
          </w:p>
        </w:tc>
        <w:tc>
          <w:tcPr>
            <w:tcW w:w="1440" w:type="dxa"/>
            <w:tcBorders>
              <w:top w:val="nil"/>
              <w:left w:val="nil"/>
              <w:bottom w:val="single" w:sz="4" w:space="0" w:color="auto"/>
              <w:right w:val="single" w:sz="8"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647D82">
        <w:trPr>
          <w:trHeight w:val="300"/>
        </w:trPr>
        <w:tc>
          <w:tcPr>
            <w:tcW w:w="720" w:type="dxa"/>
            <w:tcBorders>
              <w:top w:val="nil"/>
              <w:left w:val="single" w:sz="8" w:space="0" w:color="auto"/>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30303</w:t>
            </w:r>
          </w:p>
        </w:tc>
        <w:tc>
          <w:tcPr>
            <w:tcW w:w="310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退职（役）费</w:t>
            </w:r>
          </w:p>
        </w:tc>
        <w:tc>
          <w:tcPr>
            <w:tcW w:w="1300" w:type="dxa"/>
            <w:tcBorders>
              <w:top w:val="nil"/>
              <w:left w:val="nil"/>
              <w:bottom w:val="single" w:sz="4" w:space="0" w:color="auto"/>
              <w:right w:val="single" w:sz="4" w:space="0" w:color="auto"/>
            </w:tcBorders>
            <w:vAlign w:val="center"/>
          </w:tcPr>
          <w:p w:rsidR="00647D82" w:rsidRDefault="00647D8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30218</w:t>
            </w:r>
          </w:p>
        </w:tc>
        <w:tc>
          <w:tcPr>
            <w:tcW w:w="220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专用材料费</w:t>
            </w:r>
          </w:p>
        </w:tc>
        <w:tc>
          <w:tcPr>
            <w:tcW w:w="1300" w:type="dxa"/>
            <w:tcBorders>
              <w:top w:val="nil"/>
              <w:left w:val="nil"/>
              <w:bottom w:val="single" w:sz="4" w:space="0" w:color="auto"/>
              <w:right w:val="single" w:sz="4" w:space="0" w:color="auto"/>
            </w:tcBorders>
            <w:vAlign w:val="center"/>
          </w:tcPr>
          <w:p w:rsidR="00647D82" w:rsidRDefault="00647D8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w:t>
            </w:r>
          </w:p>
        </w:tc>
        <w:tc>
          <w:tcPr>
            <w:tcW w:w="2567"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对企业补助</w:t>
            </w:r>
          </w:p>
        </w:tc>
        <w:tc>
          <w:tcPr>
            <w:tcW w:w="1440" w:type="dxa"/>
            <w:tcBorders>
              <w:top w:val="nil"/>
              <w:left w:val="nil"/>
              <w:bottom w:val="single" w:sz="4" w:space="0" w:color="auto"/>
              <w:right w:val="single" w:sz="8"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647D82">
        <w:trPr>
          <w:trHeight w:val="300"/>
        </w:trPr>
        <w:tc>
          <w:tcPr>
            <w:tcW w:w="720" w:type="dxa"/>
            <w:tcBorders>
              <w:top w:val="nil"/>
              <w:left w:val="single" w:sz="8" w:space="0" w:color="auto"/>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30304</w:t>
            </w:r>
          </w:p>
        </w:tc>
        <w:tc>
          <w:tcPr>
            <w:tcW w:w="310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抚恤金</w:t>
            </w:r>
          </w:p>
        </w:tc>
        <w:tc>
          <w:tcPr>
            <w:tcW w:w="1300" w:type="dxa"/>
            <w:tcBorders>
              <w:top w:val="nil"/>
              <w:left w:val="nil"/>
              <w:bottom w:val="single" w:sz="4" w:space="0" w:color="auto"/>
              <w:right w:val="single" w:sz="4" w:space="0" w:color="auto"/>
            </w:tcBorders>
            <w:vAlign w:val="center"/>
          </w:tcPr>
          <w:p w:rsidR="00647D82" w:rsidRDefault="000A2A9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38.80</w:t>
            </w: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30224</w:t>
            </w:r>
          </w:p>
        </w:tc>
        <w:tc>
          <w:tcPr>
            <w:tcW w:w="220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被装购置费</w:t>
            </w:r>
          </w:p>
        </w:tc>
        <w:tc>
          <w:tcPr>
            <w:tcW w:w="1300" w:type="dxa"/>
            <w:tcBorders>
              <w:top w:val="nil"/>
              <w:left w:val="nil"/>
              <w:bottom w:val="single" w:sz="4" w:space="0" w:color="auto"/>
              <w:right w:val="single" w:sz="4" w:space="0" w:color="auto"/>
            </w:tcBorders>
            <w:vAlign w:val="center"/>
          </w:tcPr>
          <w:p w:rsidR="00647D82" w:rsidRDefault="00647D8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31201</w:t>
            </w:r>
          </w:p>
        </w:tc>
        <w:tc>
          <w:tcPr>
            <w:tcW w:w="2567"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资本金注入</w:t>
            </w:r>
          </w:p>
        </w:tc>
        <w:tc>
          <w:tcPr>
            <w:tcW w:w="1440" w:type="dxa"/>
            <w:tcBorders>
              <w:top w:val="nil"/>
              <w:left w:val="nil"/>
              <w:bottom w:val="single" w:sz="4" w:space="0" w:color="auto"/>
              <w:right w:val="single" w:sz="8"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647D82">
        <w:trPr>
          <w:trHeight w:val="300"/>
        </w:trPr>
        <w:tc>
          <w:tcPr>
            <w:tcW w:w="720" w:type="dxa"/>
            <w:tcBorders>
              <w:top w:val="nil"/>
              <w:left w:val="single" w:sz="8" w:space="0" w:color="auto"/>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30305</w:t>
            </w:r>
          </w:p>
        </w:tc>
        <w:tc>
          <w:tcPr>
            <w:tcW w:w="310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生活补助</w:t>
            </w:r>
          </w:p>
        </w:tc>
        <w:tc>
          <w:tcPr>
            <w:tcW w:w="1300" w:type="dxa"/>
            <w:tcBorders>
              <w:top w:val="nil"/>
              <w:left w:val="nil"/>
              <w:bottom w:val="single" w:sz="4" w:space="0" w:color="auto"/>
              <w:right w:val="single" w:sz="4" w:space="0" w:color="auto"/>
            </w:tcBorders>
            <w:vAlign w:val="center"/>
          </w:tcPr>
          <w:p w:rsidR="00647D82" w:rsidRDefault="000A2A9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0.066</w:t>
            </w: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30225</w:t>
            </w:r>
          </w:p>
        </w:tc>
        <w:tc>
          <w:tcPr>
            <w:tcW w:w="220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专用燃料费</w:t>
            </w:r>
          </w:p>
        </w:tc>
        <w:tc>
          <w:tcPr>
            <w:tcW w:w="1300" w:type="dxa"/>
            <w:tcBorders>
              <w:top w:val="nil"/>
              <w:left w:val="nil"/>
              <w:bottom w:val="single" w:sz="4" w:space="0" w:color="auto"/>
              <w:right w:val="single" w:sz="4" w:space="0" w:color="auto"/>
            </w:tcBorders>
            <w:vAlign w:val="center"/>
          </w:tcPr>
          <w:p w:rsidR="00647D82" w:rsidRDefault="00647D8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31203</w:t>
            </w:r>
          </w:p>
        </w:tc>
        <w:tc>
          <w:tcPr>
            <w:tcW w:w="2567"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政府投资基金股权投资</w:t>
            </w:r>
          </w:p>
        </w:tc>
        <w:tc>
          <w:tcPr>
            <w:tcW w:w="1440" w:type="dxa"/>
            <w:tcBorders>
              <w:top w:val="nil"/>
              <w:left w:val="nil"/>
              <w:bottom w:val="single" w:sz="4" w:space="0" w:color="auto"/>
              <w:right w:val="single" w:sz="8"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647D82">
        <w:trPr>
          <w:trHeight w:val="300"/>
        </w:trPr>
        <w:tc>
          <w:tcPr>
            <w:tcW w:w="720" w:type="dxa"/>
            <w:tcBorders>
              <w:top w:val="nil"/>
              <w:left w:val="single" w:sz="8" w:space="0" w:color="auto"/>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lastRenderedPageBreak/>
              <w:t>30306</w:t>
            </w:r>
          </w:p>
        </w:tc>
        <w:tc>
          <w:tcPr>
            <w:tcW w:w="310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救济费</w:t>
            </w:r>
          </w:p>
        </w:tc>
        <w:tc>
          <w:tcPr>
            <w:tcW w:w="1300" w:type="dxa"/>
            <w:tcBorders>
              <w:top w:val="nil"/>
              <w:left w:val="nil"/>
              <w:bottom w:val="single" w:sz="4" w:space="0" w:color="auto"/>
              <w:right w:val="single" w:sz="4" w:space="0" w:color="auto"/>
            </w:tcBorders>
            <w:vAlign w:val="center"/>
          </w:tcPr>
          <w:p w:rsidR="00647D82" w:rsidRDefault="00647D8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30226</w:t>
            </w:r>
          </w:p>
        </w:tc>
        <w:tc>
          <w:tcPr>
            <w:tcW w:w="220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劳务费</w:t>
            </w:r>
          </w:p>
        </w:tc>
        <w:tc>
          <w:tcPr>
            <w:tcW w:w="1300" w:type="dxa"/>
            <w:tcBorders>
              <w:top w:val="nil"/>
              <w:left w:val="nil"/>
              <w:bottom w:val="single" w:sz="4" w:space="0" w:color="auto"/>
              <w:right w:val="single" w:sz="4" w:space="0" w:color="auto"/>
            </w:tcBorders>
            <w:vAlign w:val="center"/>
          </w:tcPr>
          <w:p w:rsidR="00647D82" w:rsidRDefault="000A2A9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0.1</w:t>
            </w: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31204</w:t>
            </w:r>
          </w:p>
        </w:tc>
        <w:tc>
          <w:tcPr>
            <w:tcW w:w="2567"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费用补贴</w:t>
            </w:r>
          </w:p>
        </w:tc>
        <w:tc>
          <w:tcPr>
            <w:tcW w:w="1440" w:type="dxa"/>
            <w:tcBorders>
              <w:top w:val="nil"/>
              <w:left w:val="nil"/>
              <w:bottom w:val="single" w:sz="4" w:space="0" w:color="auto"/>
              <w:right w:val="single" w:sz="8" w:space="0" w:color="auto"/>
            </w:tcBorders>
            <w:vAlign w:val="center"/>
          </w:tcPr>
          <w:p w:rsidR="00647D82" w:rsidRDefault="00647D82">
            <w:pPr>
              <w:widowControl/>
              <w:jc w:val="center"/>
              <w:rPr>
                <w:rFonts w:ascii="仿宋" w:eastAsia="仿宋" w:hAnsi="仿宋" w:cs="宋体"/>
                <w:b/>
                <w:color w:val="000000"/>
                <w:kern w:val="0"/>
                <w:sz w:val="20"/>
              </w:rPr>
            </w:pPr>
          </w:p>
        </w:tc>
      </w:tr>
      <w:tr w:rsidR="00647D82">
        <w:trPr>
          <w:trHeight w:val="300"/>
        </w:trPr>
        <w:tc>
          <w:tcPr>
            <w:tcW w:w="720" w:type="dxa"/>
            <w:tcBorders>
              <w:top w:val="nil"/>
              <w:left w:val="single" w:sz="8" w:space="0" w:color="auto"/>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30307</w:t>
            </w:r>
          </w:p>
        </w:tc>
        <w:tc>
          <w:tcPr>
            <w:tcW w:w="310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医疗费补助</w:t>
            </w:r>
          </w:p>
        </w:tc>
        <w:tc>
          <w:tcPr>
            <w:tcW w:w="1300" w:type="dxa"/>
            <w:tcBorders>
              <w:top w:val="nil"/>
              <w:left w:val="nil"/>
              <w:bottom w:val="single" w:sz="4" w:space="0" w:color="auto"/>
              <w:right w:val="single" w:sz="4" w:space="0" w:color="auto"/>
            </w:tcBorders>
            <w:vAlign w:val="center"/>
          </w:tcPr>
          <w:p w:rsidR="00647D82" w:rsidRDefault="00647D8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30227</w:t>
            </w:r>
          </w:p>
        </w:tc>
        <w:tc>
          <w:tcPr>
            <w:tcW w:w="220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委托业务费</w:t>
            </w:r>
          </w:p>
        </w:tc>
        <w:tc>
          <w:tcPr>
            <w:tcW w:w="1300" w:type="dxa"/>
            <w:tcBorders>
              <w:top w:val="nil"/>
              <w:left w:val="nil"/>
              <w:bottom w:val="single" w:sz="4" w:space="0" w:color="auto"/>
              <w:right w:val="single" w:sz="4" w:space="0" w:color="auto"/>
            </w:tcBorders>
            <w:vAlign w:val="center"/>
          </w:tcPr>
          <w:p w:rsidR="00647D82" w:rsidRDefault="00647D8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31205</w:t>
            </w:r>
          </w:p>
        </w:tc>
        <w:tc>
          <w:tcPr>
            <w:tcW w:w="2567"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利息补贴</w:t>
            </w:r>
          </w:p>
        </w:tc>
        <w:tc>
          <w:tcPr>
            <w:tcW w:w="1440" w:type="dxa"/>
            <w:tcBorders>
              <w:top w:val="nil"/>
              <w:left w:val="nil"/>
              <w:bottom w:val="single" w:sz="4" w:space="0" w:color="auto"/>
              <w:right w:val="single" w:sz="8" w:space="0" w:color="auto"/>
            </w:tcBorders>
            <w:vAlign w:val="center"/>
          </w:tcPr>
          <w:p w:rsidR="00647D82" w:rsidRDefault="00647D82">
            <w:pPr>
              <w:widowControl/>
              <w:jc w:val="center"/>
              <w:rPr>
                <w:rFonts w:ascii="仿宋" w:eastAsia="仿宋" w:hAnsi="仿宋" w:cs="宋体"/>
                <w:b/>
                <w:color w:val="000000"/>
                <w:kern w:val="0"/>
                <w:sz w:val="20"/>
              </w:rPr>
            </w:pPr>
          </w:p>
        </w:tc>
      </w:tr>
      <w:tr w:rsidR="00647D82">
        <w:trPr>
          <w:trHeight w:val="300"/>
        </w:trPr>
        <w:tc>
          <w:tcPr>
            <w:tcW w:w="720" w:type="dxa"/>
            <w:tcBorders>
              <w:top w:val="nil"/>
              <w:left w:val="single" w:sz="8" w:space="0" w:color="auto"/>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30308</w:t>
            </w:r>
          </w:p>
        </w:tc>
        <w:tc>
          <w:tcPr>
            <w:tcW w:w="310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助学金</w:t>
            </w:r>
          </w:p>
        </w:tc>
        <w:tc>
          <w:tcPr>
            <w:tcW w:w="1300" w:type="dxa"/>
            <w:tcBorders>
              <w:top w:val="nil"/>
              <w:left w:val="nil"/>
              <w:bottom w:val="single" w:sz="4" w:space="0" w:color="auto"/>
              <w:right w:val="single" w:sz="4" w:space="0" w:color="auto"/>
            </w:tcBorders>
            <w:vAlign w:val="center"/>
          </w:tcPr>
          <w:p w:rsidR="00647D82" w:rsidRDefault="00647D8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30228</w:t>
            </w:r>
          </w:p>
        </w:tc>
        <w:tc>
          <w:tcPr>
            <w:tcW w:w="220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工会经费</w:t>
            </w:r>
          </w:p>
        </w:tc>
        <w:tc>
          <w:tcPr>
            <w:tcW w:w="1300" w:type="dxa"/>
            <w:tcBorders>
              <w:top w:val="nil"/>
              <w:left w:val="nil"/>
              <w:bottom w:val="single" w:sz="4" w:space="0" w:color="auto"/>
              <w:right w:val="single" w:sz="4" w:space="0" w:color="auto"/>
            </w:tcBorders>
            <w:vAlign w:val="center"/>
          </w:tcPr>
          <w:p w:rsidR="00647D82" w:rsidRDefault="00647D8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31299</w:t>
            </w:r>
          </w:p>
        </w:tc>
        <w:tc>
          <w:tcPr>
            <w:tcW w:w="2567"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其他对企业补助</w:t>
            </w:r>
          </w:p>
        </w:tc>
        <w:tc>
          <w:tcPr>
            <w:tcW w:w="1440" w:type="dxa"/>
            <w:tcBorders>
              <w:top w:val="nil"/>
              <w:left w:val="nil"/>
              <w:bottom w:val="single" w:sz="4" w:space="0" w:color="auto"/>
              <w:right w:val="single" w:sz="8" w:space="0" w:color="auto"/>
            </w:tcBorders>
            <w:vAlign w:val="center"/>
          </w:tcPr>
          <w:p w:rsidR="00647D82" w:rsidRDefault="00647D82">
            <w:pPr>
              <w:widowControl/>
              <w:jc w:val="center"/>
              <w:rPr>
                <w:rFonts w:ascii="仿宋" w:eastAsia="仿宋" w:hAnsi="仿宋" w:cs="宋体"/>
                <w:b/>
                <w:color w:val="000000"/>
                <w:kern w:val="0"/>
                <w:sz w:val="20"/>
              </w:rPr>
            </w:pPr>
          </w:p>
        </w:tc>
      </w:tr>
      <w:tr w:rsidR="00647D82">
        <w:trPr>
          <w:trHeight w:val="300"/>
        </w:trPr>
        <w:tc>
          <w:tcPr>
            <w:tcW w:w="720" w:type="dxa"/>
            <w:tcBorders>
              <w:top w:val="nil"/>
              <w:left w:val="single" w:sz="8" w:space="0" w:color="auto"/>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30309</w:t>
            </w:r>
          </w:p>
        </w:tc>
        <w:tc>
          <w:tcPr>
            <w:tcW w:w="310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奖励金</w:t>
            </w:r>
          </w:p>
        </w:tc>
        <w:tc>
          <w:tcPr>
            <w:tcW w:w="1300" w:type="dxa"/>
            <w:tcBorders>
              <w:top w:val="nil"/>
              <w:left w:val="nil"/>
              <w:bottom w:val="single" w:sz="4" w:space="0" w:color="auto"/>
              <w:right w:val="single" w:sz="4" w:space="0" w:color="auto"/>
            </w:tcBorders>
            <w:vAlign w:val="center"/>
          </w:tcPr>
          <w:p w:rsidR="00647D82" w:rsidRDefault="00647D8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30229</w:t>
            </w:r>
          </w:p>
        </w:tc>
        <w:tc>
          <w:tcPr>
            <w:tcW w:w="220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福利费</w:t>
            </w:r>
          </w:p>
        </w:tc>
        <w:tc>
          <w:tcPr>
            <w:tcW w:w="1300" w:type="dxa"/>
            <w:tcBorders>
              <w:top w:val="nil"/>
              <w:left w:val="nil"/>
              <w:bottom w:val="single" w:sz="4" w:space="0" w:color="auto"/>
              <w:right w:val="single" w:sz="4" w:space="0" w:color="auto"/>
            </w:tcBorders>
            <w:vAlign w:val="center"/>
          </w:tcPr>
          <w:p w:rsidR="00647D82" w:rsidRDefault="00647D8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w:t>
            </w:r>
          </w:p>
        </w:tc>
        <w:tc>
          <w:tcPr>
            <w:tcW w:w="2567"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对社会保障基金补助</w:t>
            </w:r>
          </w:p>
        </w:tc>
        <w:tc>
          <w:tcPr>
            <w:tcW w:w="1440" w:type="dxa"/>
            <w:tcBorders>
              <w:top w:val="nil"/>
              <w:left w:val="nil"/>
              <w:bottom w:val="single" w:sz="4" w:space="0" w:color="auto"/>
              <w:right w:val="single" w:sz="8" w:space="0" w:color="auto"/>
            </w:tcBorders>
            <w:vAlign w:val="center"/>
          </w:tcPr>
          <w:p w:rsidR="00647D82" w:rsidRDefault="00647D82">
            <w:pPr>
              <w:widowControl/>
              <w:jc w:val="center"/>
              <w:rPr>
                <w:rFonts w:ascii="仿宋" w:eastAsia="仿宋" w:hAnsi="仿宋" w:cs="宋体"/>
                <w:b/>
                <w:color w:val="000000"/>
                <w:kern w:val="0"/>
                <w:sz w:val="20"/>
              </w:rPr>
            </w:pPr>
          </w:p>
        </w:tc>
      </w:tr>
      <w:tr w:rsidR="00647D82">
        <w:trPr>
          <w:trHeight w:val="300"/>
        </w:trPr>
        <w:tc>
          <w:tcPr>
            <w:tcW w:w="720" w:type="dxa"/>
            <w:tcBorders>
              <w:top w:val="nil"/>
              <w:left w:val="single" w:sz="8" w:space="0" w:color="auto"/>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30310</w:t>
            </w:r>
          </w:p>
        </w:tc>
        <w:tc>
          <w:tcPr>
            <w:tcW w:w="310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个人农业生产补贴</w:t>
            </w:r>
          </w:p>
        </w:tc>
        <w:tc>
          <w:tcPr>
            <w:tcW w:w="1300" w:type="dxa"/>
            <w:tcBorders>
              <w:top w:val="nil"/>
              <w:left w:val="nil"/>
              <w:bottom w:val="single" w:sz="4" w:space="0" w:color="auto"/>
              <w:right w:val="single" w:sz="4" w:space="0" w:color="auto"/>
            </w:tcBorders>
            <w:vAlign w:val="center"/>
          </w:tcPr>
          <w:p w:rsidR="00647D82" w:rsidRDefault="00647D8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30231</w:t>
            </w:r>
          </w:p>
        </w:tc>
        <w:tc>
          <w:tcPr>
            <w:tcW w:w="220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公务用车运行维护费</w:t>
            </w:r>
          </w:p>
        </w:tc>
        <w:tc>
          <w:tcPr>
            <w:tcW w:w="1300" w:type="dxa"/>
            <w:tcBorders>
              <w:top w:val="nil"/>
              <w:left w:val="nil"/>
              <w:bottom w:val="single" w:sz="4" w:space="0" w:color="auto"/>
              <w:right w:val="single" w:sz="4" w:space="0" w:color="auto"/>
            </w:tcBorders>
            <w:vAlign w:val="center"/>
          </w:tcPr>
          <w:p w:rsidR="00647D82" w:rsidRDefault="00647D8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31302</w:t>
            </w:r>
          </w:p>
        </w:tc>
        <w:tc>
          <w:tcPr>
            <w:tcW w:w="2567"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对社会保险基金补助</w:t>
            </w:r>
          </w:p>
        </w:tc>
        <w:tc>
          <w:tcPr>
            <w:tcW w:w="1440" w:type="dxa"/>
            <w:tcBorders>
              <w:top w:val="nil"/>
              <w:left w:val="nil"/>
              <w:bottom w:val="single" w:sz="4" w:space="0" w:color="auto"/>
              <w:right w:val="single" w:sz="8" w:space="0" w:color="auto"/>
            </w:tcBorders>
            <w:vAlign w:val="center"/>
          </w:tcPr>
          <w:p w:rsidR="00647D82" w:rsidRDefault="00647D82">
            <w:pPr>
              <w:widowControl/>
              <w:jc w:val="center"/>
              <w:rPr>
                <w:rFonts w:ascii="仿宋" w:eastAsia="仿宋" w:hAnsi="仿宋" w:cs="宋体"/>
                <w:b/>
                <w:color w:val="000000"/>
                <w:kern w:val="0"/>
                <w:sz w:val="20"/>
              </w:rPr>
            </w:pPr>
          </w:p>
        </w:tc>
      </w:tr>
      <w:tr w:rsidR="00647D82">
        <w:trPr>
          <w:trHeight w:val="300"/>
        </w:trPr>
        <w:tc>
          <w:tcPr>
            <w:tcW w:w="720" w:type="dxa"/>
            <w:tcBorders>
              <w:top w:val="nil"/>
              <w:left w:val="single" w:sz="8" w:space="0" w:color="auto"/>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30399</w:t>
            </w:r>
          </w:p>
        </w:tc>
        <w:tc>
          <w:tcPr>
            <w:tcW w:w="310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对其他个人和家庭的补助支出</w:t>
            </w:r>
          </w:p>
        </w:tc>
        <w:tc>
          <w:tcPr>
            <w:tcW w:w="1300" w:type="dxa"/>
            <w:tcBorders>
              <w:top w:val="nil"/>
              <w:left w:val="nil"/>
              <w:bottom w:val="single" w:sz="4" w:space="0" w:color="auto"/>
              <w:right w:val="single" w:sz="4" w:space="0" w:color="auto"/>
            </w:tcBorders>
            <w:vAlign w:val="center"/>
          </w:tcPr>
          <w:p w:rsidR="00647D82" w:rsidRDefault="000A2A9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2.18</w:t>
            </w: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30239</w:t>
            </w:r>
          </w:p>
        </w:tc>
        <w:tc>
          <w:tcPr>
            <w:tcW w:w="220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其他交通费用</w:t>
            </w:r>
          </w:p>
        </w:tc>
        <w:tc>
          <w:tcPr>
            <w:tcW w:w="1300" w:type="dxa"/>
            <w:tcBorders>
              <w:top w:val="nil"/>
              <w:left w:val="nil"/>
              <w:bottom w:val="single" w:sz="4" w:space="0" w:color="auto"/>
              <w:right w:val="single" w:sz="4" w:space="0" w:color="auto"/>
            </w:tcBorders>
            <w:vAlign w:val="center"/>
          </w:tcPr>
          <w:p w:rsidR="00647D82" w:rsidRDefault="000A2A9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9.65</w:t>
            </w: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31303</w:t>
            </w:r>
          </w:p>
        </w:tc>
        <w:tc>
          <w:tcPr>
            <w:tcW w:w="2567"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补充全国社会保障基金</w:t>
            </w:r>
          </w:p>
        </w:tc>
        <w:tc>
          <w:tcPr>
            <w:tcW w:w="1440" w:type="dxa"/>
            <w:tcBorders>
              <w:top w:val="nil"/>
              <w:left w:val="nil"/>
              <w:bottom w:val="single" w:sz="4" w:space="0" w:color="auto"/>
              <w:right w:val="single" w:sz="8" w:space="0" w:color="auto"/>
            </w:tcBorders>
            <w:vAlign w:val="center"/>
          </w:tcPr>
          <w:p w:rsidR="00647D82" w:rsidRDefault="00647D82">
            <w:pPr>
              <w:widowControl/>
              <w:jc w:val="center"/>
              <w:rPr>
                <w:rFonts w:ascii="仿宋" w:eastAsia="仿宋" w:hAnsi="仿宋" w:cs="宋体"/>
                <w:b/>
                <w:color w:val="000000"/>
                <w:kern w:val="0"/>
                <w:sz w:val="20"/>
              </w:rPr>
            </w:pPr>
          </w:p>
        </w:tc>
      </w:tr>
      <w:tr w:rsidR="00647D82">
        <w:trPr>
          <w:trHeight w:val="300"/>
        </w:trPr>
        <w:tc>
          <w:tcPr>
            <w:tcW w:w="720" w:type="dxa"/>
            <w:tcBorders>
              <w:top w:val="nil"/>
              <w:left w:val="single" w:sz="8" w:space="0" w:color="auto"/>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vAlign w:val="center"/>
          </w:tcPr>
          <w:p w:rsidR="00647D82" w:rsidRDefault="00647D8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30240</w:t>
            </w:r>
          </w:p>
        </w:tc>
        <w:tc>
          <w:tcPr>
            <w:tcW w:w="220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税金及附加费用</w:t>
            </w:r>
          </w:p>
        </w:tc>
        <w:tc>
          <w:tcPr>
            <w:tcW w:w="1300" w:type="dxa"/>
            <w:tcBorders>
              <w:top w:val="nil"/>
              <w:left w:val="nil"/>
              <w:bottom w:val="single" w:sz="4" w:space="0" w:color="auto"/>
              <w:right w:val="single" w:sz="4" w:space="0" w:color="auto"/>
            </w:tcBorders>
            <w:vAlign w:val="center"/>
          </w:tcPr>
          <w:p w:rsidR="00647D82" w:rsidRDefault="00647D8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w:t>
            </w:r>
          </w:p>
        </w:tc>
        <w:tc>
          <w:tcPr>
            <w:tcW w:w="2567"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vAlign w:val="center"/>
          </w:tcPr>
          <w:p w:rsidR="00647D82" w:rsidRDefault="00647D82">
            <w:pPr>
              <w:widowControl/>
              <w:jc w:val="center"/>
              <w:rPr>
                <w:rFonts w:ascii="仿宋" w:eastAsia="仿宋" w:hAnsi="仿宋" w:cs="宋体"/>
                <w:b/>
                <w:color w:val="000000"/>
                <w:kern w:val="0"/>
                <w:sz w:val="20"/>
              </w:rPr>
            </w:pPr>
          </w:p>
        </w:tc>
      </w:tr>
      <w:tr w:rsidR="00647D82">
        <w:trPr>
          <w:trHeight w:val="300"/>
        </w:trPr>
        <w:tc>
          <w:tcPr>
            <w:tcW w:w="720" w:type="dxa"/>
            <w:tcBorders>
              <w:top w:val="nil"/>
              <w:left w:val="single" w:sz="8" w:space="0" w:color="auto"/>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vAlign w:val="center"/>
          </w:tcPr>
          <w:p w:rsidR="00647D82" w:rsidRDefault="00647D8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30299</w:t>
            </w:r>
          </w:p>
        </w:tc>
        <w:tc>
          <w:tcPr>
            <w:tcW w:w="220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其他商品和服务支出</w:t>
            </w:r>
          </w:p>
        </w:tc>
        <w:tc>
          <w:tcPr>
            <w:tcW w:w="1300" w:type="dxa"/>
            <w:tcBorders>
              <w:top w:val="nil"/>
              <w:left w:val="nil"/>
              <w:bottom w:val="single" w:sz="4" w:space="0" w:color="auto"/>
              <w:right w:val="single" w:sz="4" w:space="0" w:color="auto"/>
            </w:tcBorders>
            <w:vAlign w:val="center"/>
          </w:tcPr>
          <w:p w:rsidR="00647D82" w:rsidRDefault="00647D8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39906</w:t>
            </w:r>
          </w:p>
        </w:tc>
        <w:tc>
          <w:tcPr>
            <w:tcW w:w="2567"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赠与</w:t>
            </w:r>
          </w:p>
        </w:tc>
        <w:tc>
          <w:tcPr>
            <w:tcW w:w="1440" w:type="dxa"/>
            <w:tcBorders>
              <w:top w:val="nil"/>
              <w:left w:val="nil"/>
              <w:bottom w:val="single" w:sz="4" w:space="0" w:color="auto"/>
              <w:right w:val="single" w:sz="8" w:space="0" w:color="auto"/>
            </w:tcBorders>
            <w:vAlign w:val="center"/>
          </w:tcPr>
          <w:p w:rsidR="00647D82" w:rsidRDefault="00647D82">
            <w:pPr>
              <w:widowControl/>
              <w:jc w:val="center"/>
              <w:rPr>
                <w:rFonts w:ascii="仿宋" w:eastAsia="仿宋" w:hAnsi="仿宋" w:cs="宋体"/>
                <w:b/>
                <w:color w:val="000000"/>
                <w:kern w:val="0"/>
                <w:sz w:val="20"/>
              </w:rPr>
            </w:pPr>
          </w:p>
        </w:tc>
      </w:tr>
      <w:tr w:rsidR="00647D82">
        <w:trPr>
          <w:trHeight w:val="300"/>
        </w:trPr>
        <w:tc>
          <w:tcPr>
            <w:tcW w:w="720" w:type="dxa"/>
            <w:tcBorders>
              <w:top w:val="nil"/>
              <w:left w:val="single" w:sz="8" w:space="0" w:color="auto"/>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vAlign w:val="center"/>
          </w:tcPr>
          <w:p w:rsidR="00647D82" w:rsidRDefault="00647D8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w:t>
            </w:r>
          </w:p>
        </w:tc>
        <w:tc>
          <w:tcPr>
            <w:tcW w:w="220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债务利息及费用支出</w:t>
            </w:r>
          </w:p>
        </w:tc>
        <w:tc>
          <w:tcPr>
            <w:tcW w:w="1300" w:type="dxa"/>
            <w:tcBorders>
              <w:top w:val="nil"/>
              <w:left w:val="nil"/>
              <w:bottom w:val="single" w:sz="4" w:space="0" w:color="auto"/>
              <w:right w:val="single" w:sz="4" w:space="0" w:color="auto"/>
            </w:tcBorders>
            <w:vAlign w:val="center"/>
          </w:tcPr>
          <w:p w:rsidR="00647D82" w:rsidRDefault="00647D8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39907</w:t>
            </w:r>
          </w:p>
        </w:tc>
        <w:tc>
          <w:tcPr>
            <w:tcW w:w="2567"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国家赔偿费用支出</w:t>
            </w:r>
          </w:p>
        </w:tc>
        <w:tc>
          <w:tcPr>
            <w:tcW w:w="1440" w:type="dxa"/>
            <w:tcBorders>
              <w:top w:val="nil"/>
              <w:left w:val="nil"/>
              <w:bottom w:val="single" w:sz="4" w:space="0" w:color="auto"/>
              <w:right w:val="single" w:sz="8" w:space="0" w:color="auto"/>
            </w:tcBorders>
            <w:vAlign w:val="center"/>
          </w:tcPr>
          <w:p w:rsidR="00647D82" w:rsidRDefault="00647D82">
            <w:pPr>
              <w:widowControl/>
              <w:jc w:val="center"/>
              <w:rPr>
                <w:rFonts w:ascii="仿宋" w:eastAsia="仿宋" w:hAnsi="仿宋" w:cs="宋体"/>
                <w:b/>
                <w:color w:val="000000"/>
                <w:kern w:val="0"/>
                <w:sz w:val="20"/>
              </w:rPr>
            </w:pPr>
          </w:p>
        </w:tc>
      </w:tr>
      <w:tr w:rsidR="00647D82">
        <w:trPr>
          <w:trHeight w:val="300"/>
        </w:trPr>
        <w:tc>
          <w:tcPr>
            <w:tcW w:w="720" w:type="dxa"/>
            <w:tcBorders>
              <w:top w:val="nil"/>
              <w:left w:val="single" w:sz="8" w:space="0" w:color="auto"/>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vAlign w:val="center"/>
          </w:tcPr>
          <w:p w:rsidR="00647D82" w:rsidRDefault="00647D8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30701</w:t>
            </w:r>
          </w:p>
        </w:tc>
        <w:tc>
          <w:tcPr>
            <w:tcW w:w="220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国内债务付息</w:t>
            </w:r>
          </w:p>
        </w:tc>
        <w:tc>
          <w:tcPr>
            <w:tcW w:w="1300" w:type="dxa"/>
            <w:tcBorders>
              <w:top w:val="nil"/>
              <w:left w:val="nil"/>
              <w:bottom w:val="single" w:sz="4" w:space="0" w:color="auto"/>
              <w:right w:val="single" w:sz="4" w:space="0" w:color="auto"/>
            </w:tcBorders>
            <w:vAlign w:val="center"/>
          </w:tcPr>
          <w:p w:rsidR="00647D82" w:rsidRDefault="00647D8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39908</w:t>
            </w:r>
          </w:p>
        </w:tc>
        <w:tc>
          <w:tcPr>
            <w:tcW w:w="2567"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对民间非营利组织和群众性自治组织补贴</w:t>
            </w:r>
          </w:p>
        </w:tc>
        <w:tc>
          <w:tcPr>
            <w:tcW w:w="1440" w:type="dxa"/>
            <w:tcBorders>
              <w:top w:val="nil"/>
              <w:left w:val="nil"/>
              <w:bottom w:val="single" w:sz="4" w:space="0" w:color="auto"/>
              <w:right w:val="single" w:sz="8" w:space="0" w:color="auto"/>
            </w:tcBorders>
            <w:vAlign w:val="center"/>
          </w:tcPr>
          <w:p w:rsidR="00647D82" w:rsidRDefault="00647D82">
            <w:pPr>
              <w:widowControl/>
              <w:jc w:val="center"/>
              <w:rPr>
                <w:rFonts w:ascii="仿宋" w:eastAsia="仿宋" w:hAnsi="仿宋" w:cs="宋体"/>
                <w:b/>
                <w:color w:val="000000"/>
                <w:kern w:val="0"/>
                <w:sz w:val="20"/>
              </w:rPr>
            </w:pPr>
          </w:p>
        </w:tc>
      </w:tr>
      <w:tr w:rsidR="00647D82">
        <w:trPr>
          <w:trHeight w:val="300"/>
        </w:trPr>
        <w:tc>
          <w:tcPr>
            <w:tcW w:w="720" w:type="dxa"/>
            <w:tcBorders>
              <w:top w:val="nil"/>
              <w:left w:val="single" w:sz="8" w:space="0" w:color="auto"/>
              <w:bottom w:val="single" w:sz="4" w:space="0" w:color="auto"/>
              <w:right w:val="single" w:sz="4" w:space="0" w:color="auto"/>
            </w:tcBorders>
            <w:vAlign w:val="center"/>
          </w:tcPr>
          <w:p w:rsidR="00647D82" w:rsidRDefault="00647D82">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vAlign w:val="center"/>
          </w:tcPr>
          <w:p w:rsidR="00647D82" w:rsidRDefault="00647D82">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vAlign w:val="center"/>
          </w:tcPr>
          <w:p w:rsidR="00647D82" w:rsidRDefault="00647D8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30702</w:t>
            </w:r>
          </w:p>
        </w:tc>
        <w:tc>
          <w:tcPr>
            <w:tcW w:w="220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国外债务付息</w:t>
            </w:r>
          </w:p>
        </w:tc>
        <w:tc>
          <w:tcPr>
            <w:tcW w:w="1300" w:type="dxa"/>
            <w:tcBorders>
              <w:top w:val="nil"/>
              <w:left w:val="nil"/>
              <w:bottom w:val="single" w:sz="4" w:space="0" w:color="auto"/>
              <w:right w:val="single" w:sz="4" w:space="0" w:color="auto"/>
            </w:tcBorders>
            <w:vAlign w:val="center"/>
          </w:tcPr>
          <w:p w:rsidR="00647D82" w:rsidRDefault="00647D8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39999</w:t>
            </w:r>
          </w:p>
        </w:tc>
        <w:tc>
          <w:tcPr>
            <w:tcW w:w="2567"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其他支出</w:t>
            </w:r>
          </w:p>
        </w:tc>
        <w:tc>
          <w:tcPr>
            <w:tcW w:w="1440" w:type="dxa"/>
            <w:tcBorders>
              <w:top w:val="nil"/>
              <w:left w:val="nil"/>
              <w:bottom w:val="single" w:sz="4" w:space="0" w:color="auto"/>
              <w:right w:val="single" w:sz="8" w:space="0" w:color="auto"/>
            </w:tcBorders>
            <w:vAlign w:val="center"/>
          </w:tcPr>
          <w:p w:rsidR="00647D82" w:rsidRDefault="00647D82">
            <w:pPr>
              <w:widowControl/>
              <w:jc w:val="center"/>
              <w:rPr>
                <w:rFonts w:ascii="仿宋" w:eastAsia="仿宋" w:hAnsi="仿宋" w:cs="宋体"/>
                <w:b/>
                <w:color w:val="000000"/>
                <w:kern w:val="0"/>
                <w:sz w:val="20"/>
              </w:rPr>
            </w:pPr>
          </w:p>
        </w:tc>
      </w:tr>
      <w:tr w:rsidR="00647D82">
        <w:trPr>
          <w:trHeight w:val="300"/>
        </w:trPr>
        <w:tc>
          <w:tcPr>
            <w:tcW w:w="720" w:type="dxa"/>
            <w:tcBorders>
              <w:top w:val="nil"/>
              <w:left w:val="single" w:sz="8" w:space="0" w:color="auto"/>
              <w:bottom w:val="single" w:sz="4" w:space="0" w:color="auto"/>
              <w:right w:val="single" w:sz="4" w:space="0" w:color="auto"/>
            </w:tcBorders>
            <w:vAlign w:val="center"/>
          </w:tcPr>
          <w:p w:rsidR="00647D82" w:rsidRDefault="00647D82">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vAlign w:val="center"/>
          </w:tcPr>
          <w:p w:rsidR="00647D82" w:rsidRDefault="00647D82">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vAlign w:val="center"/>
          </w:tcPr>
          <w:p w:rsidR="00647D82" w:rsidRDefault="00647D8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30703</w:t>
            </w:r>
          </w:p>
        </w:tc>
        <w:tc>
          <w:tcPr>
            <w:tcW w:w="220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国内债务发行费用</w:t>
            </w:r>
          </w:p>
        </w:tc>
        <w:tc>
          <w:tcPr>
            <w:tcW w:w="1300" w:type="dxa"/>
            <w:tcBorders>
              <w:top w:val="nil"/>
              <w:left w:val="nil"/>
              <w:bottom w:val="single" w:sz="4" w:space="0" w:color="auto"/>
              <w:right w:val="single" w:sz="4" w:space="0" w:color="auto"/>
            </w:tcBorders>
            <w:vAlign w:val="center"/>
          </w:tcPr>
          <w:p w:rsidR="00647D82" w:rsidRDefault="00647D8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2567"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440" w:type="dxa"/>
            <w:tcBorders>
              <w:top w:val="nil"/>
              <w:left w:val="nil"/>
              <w:bottom w:val="single" w:sz="4" w:space="0" w:color="auto"/>
              <w:right w:val="single" w:sz="8" w:space="0" w:color="auto"/>
            </w:tcBorders>
            <w:vAlign w:val="center"/>
          </w:tcPr>
          <w:p w:rsidR="00647D82" w:rsidRDefault="00647D82">
            <w:pPr>
              <w:widowControl/>
              <w:jc w:val="center"/>
              <w:rPr>
                <w:rFonts w:ascii="仿宋" w:eastAsia="仿宋" w:hAnsi="仿宋" w:cs="宋体"/>
                <w:b/>
                <w:color w:val="000000"/>
                <w:kern w:val="0"/>
                <w:sz w:val="20"/>
              </w:rPr>
            </w:pPr>
          </w:p>
        </w:tc>
      </w:tr>
      <w:tr w:rsidR="00647D82">
        <w:trPr>
          <w:trHeight w:val="300"/>
        </w:trPr>
        <w:tc>
          <w:tcPr>
            <w:tcW w:w="720" w:type="dxa"/>
            <w:tcBorders>
              <w:top w:val="nil"/>
              <w:left w:val="single" w:sz="8" w:space="0" w:color="auto"/>
              <w:bottom w:val="single" w:sz="4" w:space="0" w:color="auto"/>
              <w:right w:val="single" w:sz="4" w:space="0" w:color="auto"/>
            </w:tcBorders>
            <w:vAlign w:val="center"/>
          </w:tcPr>
          <w:p w:rsidR="00647D82" w:rsidRDefault="00647D82">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vAlign w:val="center"/>
          </w:tcPr>
          <w:p w:rsidR="00647D82" w:rsidRDefault="00647D82">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vAlign w:val="center"/>
          </w:tcPr>
          <w:p w:rsidR="00647D82" w:rsidRDefault="00647D8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30704</w:t>
            </w:r>
          </w:p>
        </w:tc>
        <w:tc>
          <w:tcPr>
            <w:tcW w:w="220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国外债务发行费用</w:t>
            </w:r>
          </w:p>
        </w:tc>
        <w:tc>
          <w:tcPr>
            <w:tcW w:w="1300" w:type="dxa"/>
            <w:tcBorders>
              <w:top w:val="nil"/>
              <w:left w:val="nil"/>
              <w:bottom w:val="single" w:sz="4" w:space="0" w:color="auto"/>
              <w:right w:val="single" w:sz="4" w:space="0" w:color="auto"/>
            </w:tcBorders>
            <w:vAlign w:val="center"/>
          </w:tcPr>
          <w:p w:rsidR="00647D82" w:rsidRDefault="00647D8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2567" w:type="dxa"/>
            <w:tcBorders>
              <w:top w:val="nil"/>
              <w:left w:val="nil"/>
              <w:bottom w:val="single" w:sz="4" w:space="0" w:color="auto"/>
              <w:right w:val="single" w:sz="4" w:space="0" w:color="auto"/>
            </w:tcBorders>
            <w:vAlign w:val="center"/>
          </w:tcPr>
          <w:p w:rsidR="00647D82" w:rsidRDefault="000A2A97">
            <w:pPr>
              <w:widowControl/>
              <w:jc w:val="left"/>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1440" w:type="dxa"/>
            <w:tcBorders>
              <w:top w:val="nil"/>
              <w:left w:val="nil"/>
              <w:bottom w:val="single" w:sz="4" w:space="0" w:color="auto"/>
              <w:right w:val="single" w:sz="8" w:space="0" w:color="auto"/>
            </w:tcBorders>
            <w:vAlign w:val="center"/>
          </w:tcPr>
          <w:p w:rsidR="00647D82" w:rsidRDefault="00647D82">
            <w:pPr>
              <w:widowControl/>
              <w:jc w:val="center"/>
              <w:rPr>
                <w:rFonts w:ascii="仿宋" w:eastAsia="仿宋" w:hAnsi="仿宋" w:cs="宋体"/>
                <w:b/>
                <w:color w:val="000000"/>
                <w:kern w:val="0"/>
                <w:sz w:val="20"/>
              </w:rPr>
            </w:pPr>
          </w:p>
        </w:tc>
      </w:tr>
      <w:tr w:rsidR="00647D82">
        <w:trPr>
          <w:trHeight w:val="300"/>
        </w:trPr>
        <w:tc>
          <w:tcPr>
            <w:tcW w:w="3820" w:type="dxa"/>
            <w:gridSpan w:val="2"/>
            <w:tcBorders>
              <w:top w:val="single" w:sz="4" w:space="0" w:color="auto"/>
              <w:left w:val="single" w:sz="8" w:space="0" w:color="auto"/>
              <w:bottom w:val="single" w:sz="8"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人员经费合计　</w:t>
            </w:r>
          </w:p>
        </w:tc>
        <w:tc>
          <w:tcPr>
            <w:tcW w:w="1300" w:type="dxa"/>
            <w:tcBorders>
              <w:top w:val="nil"/>
              <w:left w:val="nil"/>
              <w:bottom w:val="single" w:sz="8" w:space="0" w:color="auto"/>
              <w:right w:val="single" w:sz="4" w:space="0" w:color="auto"/>
            </w:tcBorders>
            <w:vAlign w:val="center"/>
          </w:tcPr>
          <w:p w:rsidR="00647D82" w:rsidRDefault="000A2A9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291.77</w:t>
            </w:r>
          </w:p>
        </w:tc>
        <w:tc>
          <w:tcPr>
            <w:tcW w:w="7507" w:type="dxa"/>
            <w:gridSpan w:val="5"/>
            <w:tcBorders>
              <w:top w:val="single" w:sz="4" w:space="0" w:color="auto"/>
              <w:left w:val="nil"/>
              <w:bottom w:val="single" w:sz="8" w:space="0" w:color="auto"/>
              <w:right w:val="single" w:sz="4" w:space="0" w:color="auto"/>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公用经费合计</w:t>
            </w:r>
          </w:p>
        </w:tc>
        <w:tc>
          <w:tcPr>
            <w:tcW w:w="1440" w:type="dxa"/>
            <w:tcBorders>
              <w:top w:val="nil"/>
              <w:left w:val="nil"/>
              <w:bottom w:val="single" w:sz="8" w:space="0" w:color="auto"/>
              <w:right w:val="single" w:sz="8" w:space="0" w:color="auto"/>
            </w:tcBorders>
            <w:vAlign w:val="center"/>
          </w:tcPr>
          <w:p w:rsidR="00647D82" w:rsidRDefault="000A2A9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22.17</w:t>
            </w:r>
          </w:p>
        </w:tc>
      </w:tr>
      <w:tr w:rsidR="00647D82">
        <w:trPr>
          <w:trHeight w:val="379"/>
        </w:trPr>
        <w:tc>
          <w:tcPr>
            <w:tcW w:w="9340" w:type="dxa"/>
            <w:gridSpan w:val="6"/>
            <w:tcBorders>
              <w:top w:val="single" w:sz="8" w:space="0" w:color="auto"/>
              <w:left w:val="nil"/>
              <w:bottom w:val="nil"/>
              <w:right w:val="nil"/>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4"/>
                <w:szCs w:val="24"/>
              </w:rPr>
              <w:t>注：本表反映部门本年度一般公共预算财政拨款基本支出明细情况。</w:t>
            </w:r>
          </w:p>
        </w:tc>
        <w:tc>
          <w:tcPr>
            <w:tcW w:w="4727" w:type="dxa"/>
            <w:gridSpan w:val="3"/>
            <w:tcBorders>
              <w:top w:val="single" w:sz="8" w:space="0" w:color="auto"/>
              <w:left w:val="nil"/>
              <w:bottom w:val="nil"/>
              <w:right w:val="nil"/>
            </w:tcBorders>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647D82" w:rsidRDefault="00647D82">
      <w:pPr>
        <w:widowControl/>
        <w:jc w:val="left"/>
        <w:rPr>
          <w:rFonts w:ascii="仿宋" w:eastAsia="仿宋" w:hAnsi="仿宋" w:cs="宋体"/>
          <w:b/>
          <w:kern w:val="0"/>
          <w:sz w:val="24"/>
          <w:szCs w:val="24"/>
        </w:rPr>
      </w:pPr>
    </w:p>
    <w:p w:rsidR="00647D82" w:rsidRDefault="000A2A97">
      <w:r>
        <w:br w:type="page"/>
      </w:r>
    </w:p>
    <w:p w:rsidR="00647D82" w:rsidRDefault="000A2A97" w:rsidP="001E03E3">
      <w:pPr>
        <w:rPr>
          <w:rFonts w:ascii="黑体" w:eastAsia="黑体" w:hAnsi="黑体"/>
          <w:sz w:val="32"/>
        </w:rPr>
      </w:pPr>
      <w:r>
        <w:rPr>
          <w:rFonts w:ascii="黑体" w:eastAsia="黑体" w:hAnsi="黑体" w:hint="eastAsia"/>
          <w:sz w:val="32"/>
        </w:rPr>
        <w:t>七、一般公共预算财政拨款“三公”经费支出决算表</w:t>
      </w:r>
    </w:p>
    <w:tbl>
      <w:tblPr>
        <w:tblW w:w="14081" w:type="dxa"/>
        <w:tblInd w:w="93" w:type="dxa"/>
        <w:tblLayout w:type="fixed"/>
        <w:tblLook w:val="04A0" w:firstRow="1" w:lastRow="0" w:firstColumn="1" w:lastColumn="0" w:noHBand="0" w:noVBand="1"/>
      </w:tblPr>
      <w:tblGrid>
        <w:gridCol w:w="1671"/>
        <w:gridCol w:w="1245"/>
        <w:gridCol w:w="1037"/>
        <w:gridCol w:w="1037"/>
        <w:gridCol w:w="1037"/>
        <w:gridCol w:w="970"/>
        <w:gridCol w:w="1103"/>
        <w:gridCol w:w="1264"/>
        <w:gridCol w:w="1091"/>
        <w:gridCol w:w="1111"/>
        <w:gridCol w:w="827"/>
        <w:gridCol w:w="293"/>
        <w:gridCol w:w="1395"/>
      </w:tblGrid>
      <w:tr w:rsidR="00647D82">
        <w:trPr>
          <w:trHeight w:val="600"/>
        </w:trPr>
        <w:tc>
          <w:tcPr>
            <w:tcW w:w="14081" w:type="dxa"/>
            <w:gridSpan w:val="13"/>
            <w:tcBorders>
              <w:top w:val="nil"/>
              <w:left w:val="nil"/>
              <w:bottom w:val="nil"/>
              <w:right w:val="nil"/>
            </w:tcBorders>
            <w:shd w:val="clear" w:color="auto" w:fill="FFFFFF"/>
            <w:vAlign w:val="center"/>
          </w:tcPr>
          <w:p w:rsidR="00647D82" w:rsidRDefault="000A2A97">
            <w:pPr>
              <w:widowControl/>
              <w:jc w:val="center"/>
              <w:rPr>
                <w:rFonts w:ascii="仿宋" w:eastAsia="仿宋" w:hAnsi="仿宋" w:cs="宋体"/>
                <w:b/>
                <w:kern w:val="0"/>
                <w:sz w:val="32"/>
                <w:szCs w:val="32"/>
              </w:rPr>
            </w:pPr>
            <w:bookmarkStart w:id="4" w:name="RANGE!A1:L9"/>
            <w:r>
              <w:rPr>
                <w:rFonts w:ascii="仿宋" w:eastAsia="仿宋" w:hAnsi="仿宋" w:cs="宋体" w:hint="eastAsia"/>
                <w:b/>
                <w:kern w:val="0"/>
                <w:sz w:val="32"/>
                <w:szCs w:val="32"/>
              </w:rPr>
              <w:t>一般公共预算财政拨款“三公”经费支出决算表</w:t>
            </w:r>
            <w:bookmarkEnd w:id="4"/>
          </w:p>
        </w:tc>
      </w:tr>
      <w:tr w:rsidR="00647D82">
        <w:trPr>
          <w:trHeight w:val="222"/>
        </w:trPr>
        <w:tc>
          <w:tcPr>
            <w:tcW w:w="1671" w:type="dxa"/>
            <w:tcBorders>
              <w:top w:val="nil"/>
              <w:left w:val="nil"/>
              <w:bottom w:val="nil"/>
              <w:right w:val="nil"/>
            </w:tcBorders>
            <w:shd w:val="clear" w:color="auto" w:fill="FFFFFF"/>
            <w:vAlign w:val="center"/>
          </w:tcPr>
          <w:p w:rsidR="00647D82" w:rsidRDefault="000A2A9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45" w:type="dxa"/>
            <w:tcBorders>
              <w:top w:val="nil"/>
              <w:left w:val="nil"/>
              <w:bottom w:val="nil"/>
              <w:right w:val="nil"/>
            </w:tcBorders>
            <w:shd w:val="clear" w:color="auto" w:fill="FFFFFF"/>
            <w:vAlign w:val="center"/>
          </w:tcPr>
          <w:p w:rsidR="00647D82" w:rsidRDefault="000A2A9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37" w:type="dxa"/>
            <w:tcBorders>
              <w:top w:val="nil"/>
              <w:left w:val="nil"/>
              <w:bottom w:val="nil"/>
              <w:right w:val="nil"/>
            </w:tcBorders>
            <w:shd w:val="clear" w:color="auto" w:fill="FFFFFF"/>
            <w:vAlign w:val="center"/>
          </w:tcPr>
          <w:p w:rsidR="00647D82" w:rsidRDefault="000A2A9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37" w:type="dxa"/>
            <w:tcBorders>
              <w:top w:val="nil"/>
              <w:left w:val="nil"/>
              <w:bottom w:val="nil"/>
              <w:right w:val="nil"/>
            </w:tcBorders>
            <w:shd w:val="clear" w:color="auto" w:fill="FFFFFF"/>
            <w:vAlign w:val="center"/>
          </w:tcPr>
          <w:p w:rsidR="00647D82" w:rsidRDefault="000A2A9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37" w:type="dxa"/>
            <w:tcBorders>
              <w:top w:val="nil"/>
              <w:left w:val="nil"/>
              <w:bottom w:val="nil"/>
              <w:right w:val="nil"/>
            </w:tcBorders>
            <w:shd w:val="clear" w:color="auto" w:fill="FFFFFF"/>
            <w:vAlign w:val="center"/>
          </w:tcPr>
          <w:p w:rsidR="00647D82" w:rsidRDefault="000A2A9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970" w:type="dxa"/>
            <w:tcBorders>
              <w:top w:val="nil"/>
              <w:left w:val="nil"/>
              <w:bottom w:val="nil"/>
              <w:right w:val="nil"/>
            </w:tcBorders>
            <w:shd w:val="clear" w:color="auto" w:fill="FFFFFF"/>
            <w:vAlign w:val="center"/>
          </w:tcPr>
          <w:p w:rsidR="00647D82" w:rsidRDefault="000A2A9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03" w:type="dxa"/>
            <w:tcBorders>
              <w:top w:val="nil"/>
              <w:left w:val="nil"/>
              <w:bottom w:val="nil"/>
              <w:right w:val="nil"/>
            </w:tcBorders>
            <w:shd w:val="clear" w:color="auto" w:fill="FFFFFF"/>
            <w:vAlign w:val="center"/>
          </w:tcPr>
          <w:p w:rsidR="00647D82" w:rsidRDefault="000A2A9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64" w:type="dxa"/>
            <w:tcBorders>
              <w:top w:val="nil"/>
              <w:left w:val="nil"/>
              <w:bottom w:val="nil"/>
              <w:right w:val="nil"/>
            </w:tcBorders>
            <w:shd w:val="clear" w:color="auto" w:fill="FFFFFF"/>
            <w:vAlign w:val="center"/>
          </w:tcPr>
          <w:p w:rsidR="00647D82" w:rsidRDefault="000A2A9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91" w:type="dxa"/>
            <w:tcBorders>
              <w:top w:val="nil"/>
              <w:left w:val="nil"/>
              <w:bottom w:val="nil"/>
              <w:right w:val="nil"/>
            </w:tcBorders>
            <w:shd w:val="clear" w:color="auto" w:fill="FFFFFF"/>
            <w:vAlign w:val="center"/>
          </w:tcPr>
          <w:p w:rsidR="00647D82" w:rsidRDefault="000A2A9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11" w:type="dxa"/>
            <w:tcBorders>
              <w:top w:val="nil"/>
              <w:left w:val="nil"/>
              <w:bottom w:val="nil"/>
              <w:right w:val="nil"/>
            </w:tcBorders>
            <w:shd w:val="clear" w:color="auto" w:fill="FFFFFF"/>
            <w:vAlign w:val="center"/>
          </w:tcPr>
          <w:p w:rsidR="00647D82" w:rsidRDefault="000A2A9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827" w:type="dxa"/>
            <w:tcBorders>
              <w:top w:val="nil"/>
              <w:left w:val="nil"/>
              <w:bottom w:val="nil"/>
              <w:right w:val="nil"/>
            </w:tcBorders>
            <w:shd w:val="clear" w:color="auto" w:fill="FFFFFF"/>
            <w:vAlign w:val="center"/>
          </w:tcPr>
          <w:p w:rsidR="00647D82" w:rsidRDefault="000A2A9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688" w:type="dxa"/>
            <w:gridSpan w:val="2"/>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公开07表</w:t>
            </w:r>
          </w:p>
        </w:tc>
      </w:tr>
      <w:tr w:rsidR="00647D82">
        <w:trPr>
          <w:trHeight w:val="300"/>
        </w:trPr>
        <w:tc>
          <w:tcPr>
            <w:tcW w:w="1671" w:type="dxa"/>
            <w:tcBorders>
              <w:top w:val="nil"/>
              <w:left w:val="nil"/>
              <w:bottom w:val="nil"/>
              <w:right w:val="nil"/>
            </w:tcBorders>
            <w:shd w:val="clear" w:color="auto" w:fill="FFFFFF"/>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245" w:type="dxa"/>
            <w:tcBorders>
              <w:top w:val="nil"/>
              <w:left w:val="nil"/>
              <w:bottom w:val="single" w:sz="8" w:space="0" w:color="auto"/>
              <w:right w:val="nil"/>
            </w:tcBorders>
            <w:shd w:val="clear" w:color="auto" w:fill="FFFFFF"/>
            <w:vAlign w:val="center"/>
          </w:tcPr>
          <w:p w:rsidR="00647D82" w:rsidRDefault="000A2A9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37" w:type="dxa"/>
            <w:tcBorders>
              <w:top w:val="nil"/>
              <w:left w:val="nil"/>
              <w:bottom w:val="single" w:sz="8" w:space="0" w:color="auto"/>
              <w:right w:val="nil"/>
            </w:tcBorders>
            <w:shd w:val="clear" w:color="auto" w:fill="FFFFFF"/>
            <w:vAlign w:val="center"/>
          </w:tcPr>
          <w:p w:rsidR="00647D82" w:rsidRDefault="000A2A9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37" w:type="dxa"/>
            <w:tcBorders>
              <w:top w:val="nil"/>
              <w:left w:val="nil"/>
              <w:bottom w:val="single" w:sz="8" w:space="0" w:color="auto"/>
              <w:right w:val="nil"/>
            </w:tcBorders>
            <w:shd w:val="clear" w:color="auto" w:fill="FFFFFF"/>
            <w:vAlign w:val="center"/>
          </w:tcPr>
          <w:p w:rsidR="00647D82" w:rsidRDefault="000A2A9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37" w:type="dxa"/>
            <w:tcBorders>
              <w:top w:val="nil"/>
              <w:left w:val="nil"/>
              <w:bottom w:val="single" w:sz="8" w:space="0" w:color="auto"/>
              <w:right w:val="nil"/>
            </w:tcBorders>
            <w:shd w:val="clear" w:color="auto" w:fill="FFFFFF"/>
            <w:vAlign w:val="center"/>
          </w:tcPr>
          <w:p w:rsidR="00647D82" w:rsidRDefault="000A2A9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970" w:type="dxa"/>
            <w:tcBorders>
              <w:top w:val="nil"/>
              <w:left w:val="nil"/>
              <w:bottom w:val="single" w:sz="8" w:space="0" w:color="auto"/>
              <w:right w:val="nil"/>
            </w:tcBorders>
            <w:shd w:val="clear" w:color="auto" w:fill="FFFFFF"/>
            <w:vAlign w:val="center"/>
          </w:tcPr>
          <w:p w:rsidR="00647D82" w:rsidRDefault="000A2A9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03" w:type="dxa"/>
            <w:tcBorders>
              <w:top w:val="nil"/>
              <w:left w:val="nil"/>
              <w:bottom w:val="single" w:sz="8" w:space="0" w:color="auto"/>
              <w:right w:val="nil"/>
            </w:tcBorders>
            <w:shd w:val="clear" w:color="auto" w:fill="FFFFFF"/>
            <w:vAlign w:val="center"/>
          </w:tcPr>
          <w:p w:rsidR="00647D82" w:rsidRDefault="000A2A9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64" w:type="dxa"/>
            <w:tcBorders>
              <w:top w:val="nil"/>
              <w:left w:val="nil"/>
              <w:bottom w:val="single" w:sz="8" w:space="0" w:color="auto"/>
              <w:right w:val="nil"/>
            </w:tcBorders>
            <w:shd w:val="clear" w:color="auto" w:fill="FFFFFF"/>
            <w:vAlign w:val="center"/>
          </w:tcPr>
          <w:p w:rsidR="00647D82" w:rsidRDefault="000A2A9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91" w:type="dxa"/>
            <w:tcBorders>
              <w:top w:val="nil"/>
              <w:left w:val="nil"/>
              <w:bottom w:val="single" w:sz="8" w:space="0" w:color="auto"/>
              <w:right w:val="nil"/>
            </w:tcBorders>
            <w:shd w:val="clear" w:color="auto" w:fill="FFFFFF"/>
            <w:vAlign w:val="center"/>
          </w:tcPr>
          <w:p w:rsidR="00647D82" w:rsidRDefault="000A2A9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11" w:type="dxa"/>
            <w:tcBorders>
              <w:top w:val="nil"/>
              <w:left w:val="nil"/>
              <w:bottom w:val="single" w:sz="8" w:space="0" w:color="auto"/>
              <w:right w:val="nil"/>
            </w:tcBorders>
            <w:shd w:val="clear" w:color="auto" w:fill="FFFFFF"/>
            <w:vAlign w:val="center"/>
          </w:tcPr>
          <w:p w:rsidR="00647D82" w:rsidRDefault="000A2A9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827" w:type="dxa"/>
            <w:tcBorders>
              <w:top w:val="nil"/>
              <w:left w:val="nil"/>
              <w:bottom w:val="nil"/>
              <w:right w:val="nil"/>
            </w:tcBorders>
            <w:shd w:val="clear" w:color="auto" w:fill="FFFFFF"/>
            <w:vAlign w:val="center"/>
          </w:tcPr>
          <w:p w:rsidR="00647D82" w:rsidRDefault="000A2A9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688" w:type="dxa"/>
            <w:gridSpan w:val="2"/>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647D82">
        <w:trPr>
          <w:trHeight w:val="743"/>
        </w:trPr>
        <w:tc>
          <w:tcPr>
            <w:tcW w:w="6997" w:type="dxa"/>
            <w:gridSpan w:val="6"/>
            <w:tcBorders>
              <w:top w:val="single" w:sz="8" w:space="0" w:color="auto"/>
              <w:left w:val="single" w:sz="8" w:space="0" w:color="auto"/>
              <w:bottom w:val="single" w:sz="4" w:space="0" w:color="auto"/>
              <w:right w:val="single" w:sz="4" w:space="0" w:color="000000"/>
            </w:tcBorders>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2019年度预算数</w:t>
            </w:r>
          </w:p>
        </w:tc>
        <w:tc>
          <w:tcPr>
            <w:tcW w:w="7084" w:type="dxa"/>
            <w:gridSpan w:val="7"/>
            <w:tcBorders>
              <w:top w:val="single" w:sz="8" w:space="0" w:color="auto"/>
              <w:left w:val="nil"/>
              <w:bottom w:val="single" w:sz="4" w:space="0" w:color="auto"/>
              <w:right w:val="single" w:sz="8" w:space="0" w:color="000000"/>
            </w:tcBorders>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2019年度决算数</w:t>
            </w:r>
          </w:p>
        </w:tc>
      </w:tr>
      <w:tr w:rsidR="00647D82">
        <w:trPr>
          <w:trHeight w:val="600"/>
        </w:trPr>
        <w:tc>
          <w:tcPr>
            <w:tcW w:w="1671" w:type="dxa"/>
            <w:vMerge w:val="restart"/>
            <w:tcBorders>
              <w:top w:val="nil"/>
              <w:left w:val="single" w:sz="8" w:space="0" w:color="auto"/>
              <w:bottom w:val="single" w:sz="4" w:space="0" w:color="000000"/>
              <w:right w:val="single" w:sz="4" w:space="0" w:color="auto"/>
            </w:tcBorders>
            <w:vAlign w:val="center"/>
          </w:tcPr>
          <w:p w:rsidR="00647D82" w:rsidRDefault="000A2A97">
            <w:pPr>
              <w:widowControl/>
              <w:jc w:val="center"/>
              <w:rPr>
                <w:rFonts w:ascii="仿宋" w:eastAsia="仿宋" w:hAnsi="仿宋" w:cs="宋体"/>
                <w:b/>
                <w:kern w:val="0"/>
                <w:sz w:val="22"/>
                <w:szCs w:val="22"/>
              </w:rPr>
            </w:pPr>
            <w:r>
              <w:rPr>
                <w:rFonts w:ascii="仿宋" w:eastAsia="仿宋" w:hAnsi="仿宋" w:cs="宋体" w:hint="eastAsia"/>
                <w:b/>
                <w:kern w:val="0"/>
                <w:sz w:val="22"/>
                <w:szCs w:val="22"/>
              </w:rPr>
              <w:t>合计</w:t>
            </w:r>
          </w:p>
        </w:tc>
        <w:tc>
          <w:tcPr>
            <w:tcW w:w="1245" w:type="dxa"/>
            <w:vMerge w:val="restart"/>
            <w:tcBorders>
              <w:top w:val="nil"/>
              <w:left w:val="single" w:sz="4" w:space="0" w:color="auto"/>
              <w:bottom w:val="single" w:sz="4" w:space="0" w:color="000000"/>
              <w:right w:val="single" w:sz="4" w:space="0" w:color="auto"/>
            </w:tcBorders>
            <w:vAlign w:val="center"/>
          </w:tcPr>
          <w:p w:rsidR="00647D82" w:rsidRDefault="000A2A97">
            <w:pPr>
              <w:widowControl/>
              <w:jc w:val="center"/>
              <w:rPr>
                <w:rFonts w:ascii="仿宋" w:eastAsia="仿宋" w:hAnsi="仿宋" w:cs="宋体"/>
                <w:b/>
                <w:kern w:val="0"/>
                <w:sz w:val="22"/>
                <w:szCs w:val="22"/>
              </w:rPr>
            </w:pPr>
            <w:r>
              <w:rPr>
                <w:rFonts w:ascii="仿宋" w:eastAsia="仿宋" w:hAnsi="仿宋" w:cs="宋体" w:hint="eastAsia"/>
                <w:b/>
                <w:kern w:val="0"/>
                <w:sz w:val="22"/>
                <w:szCs w:val="22"/>
              </w:rPr>
              <w:t>因公出国（境）费</w:t>
            </w:r>
          </w:p>
        </w:tc>
        <w:tc>
          <w:tcPr>
            <w:tcW w:w="3111" w:type="dxa"/>
            <w:gridSpan w:val="3"/>
            <w:tcBorders>
              <w:top w:val="single" w:sz="4" w:space="0" w:color="auto"/>
              <w:left w:val="nil"/>
              <w:bottom w:val="single" w:sz="4" w:space="0" w:color="auto"/>
              <w:right w:val="single" w:sz="4" w:space="0" w:color="000000"/>
            </w:tcBorders>
            <w:vAlign w:val="center"/>
          </w:tcPr>
          <w:p w:rsidR="00647D82" w:rsidRDefault="000A2A97">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公务用车购置及运行费</w:t>
            </w:r>
          </w:p>
        </w:tc>
        <w:tc>
          <w:tcPr>
            <w:tcW w:w="970" w:type="dxa"/>
            <w:vMerge w:val="restart"/>
            <w:tcBorders>
              <w:top w:val="nil"/>
              <w:left w:val="single" w:sz="4" w:space="0" w:color="auto"/>
              <w:bottom w:val="single" w:sz="4" w:space="0" w:color="auto"/>
              <w:right w:val="single" w:sz="4" w:space="0" w:color="auto"/>
            </w:tcBorders>
            <w:vAlign w:val="center"/>
          </w:tcPr>
          <w:p w:rsidR="00647D82" w:rsidRDefault="000A2A97">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公务接待费</w:t>
            </w:r>
          </w:p>
        </w:tc>
        <w:tc>
          <w:tcPr>
            <w:tcW w:w="1103" w:type="dxa"/>
            <w:vMerge w:val="restart"/>
            <w:tcBorders>
              <w:top w:val="nil"/>
              <w:left w:val="nil"/>
              <w:bottom w:val="single" w:sz="4" w:space="0" w:color="000000"/>
              <w:right w:val="single" w:sz="4" w:space="0" w:color="auto"/>
            </w:tcBorders>
            <w:vAlign w:val="center"/>
          </w:tcPr>
          <w:p w:rsidR="00647D82" w:rsidRDefault="000A2A97">
            <w:pPr>
              <w:widowControl/>
              <w:jc w:val="center"/>
              <w:rPr>
                <w:rFonts w:ascii="仿宋" w:eastAsia="仿宋" w:hAnsi="仿宋" w:cs="宋体"/>
                <w:b/>
                <w:kern w:val="0"/>
                <w:sz w:val="22"/>
                <w:szCs w:val="22"/>
              </w:rPr>
            </w:pPr>
            <w:r>
              <w:rPr>
                <w:rFonts w:ascii="仿宋" w:eastAsia="仿宋" w:hAnsi="仿宋" w:cs="宋体" w:hint="eastAsia"/>
                <w:b/>
                <w:kern w:val="0"/>
                <w:sz w:val="22"/>
                <w:szCs w:val="22"/>
              </w:rPr>
              <w:t>合计</w:t>
            </w:r>
          </w:p>
        </w:tc>
        <w:tc>
          <w:tcPr>
            <w:tcW w:w="1264" w:type="dxa"/>
            <w:vMerge w:val="restart"/>
            <w:tcBorders>
              <w:top w:val="nil"/>
              <w:left w:val="single" w:sz="4" w:space="0" w:color="auto"/>
              <w:bottom w:val="single" w:sz="4" w:space="0" w:color="000000"/>
              <w:right w:val="single" w:sz="4" w:space="0" w:color="auto"/>
            </w:tcBorders>
            <w:vAlign w:val="center"/>
          </w:tcPr>
          <w:p w:rsidR="00647D82" w:rsidRDefault="000A2A97">
            <w:pPr>
              <w:widowControl/>
              <w:jc w:val="center"/>
              <w:rPr>
                <w:rFonts w:ascii="仿宋" w:eastAsia="仿宋" w:hAnsi="仿宋" w:cs="宋体"/>
                <w:b/>
                <w:kern w:val="0"/>
                <w:sz w:val="22"/>
                <w:szCs w:val="22"/>
              </w:rPr>
            </w:pPr>
            <w:r>
              <w:rPr>
                <w:rFonts w:ascii="仿宋" w:eastAsia="仿宋" w:hAnsi="仿宋" w:cs="宋体" w:hint="eastAsia"/>
                <w:b/>
                <w:kern w:val="0"/>
                <w:sz w:val="22"/>
                <w:szCs w:val="22"/>
              </w:rPr>
              <w:t>因公出国（境）费</w:t>
            </w:r>
          </w:p>
        </w:tc>
        <w:tc>
          <w:tcPr>
            <w:tcW w:w="3322" w:type="dxa"/>
            <w:gridSpan w:val="4"/>
            <w:tcBorders>
              <w:top w:val="single" w:sz="4" w:space="0" w:color="auto"/>
              <w:left w:val="nil"/>
              <w:bottom w:val="single" w:sz="4" w:space="0" w:color="auto"/>
              <w:right w:val="single" w:sz="4" w:space="0" w:color="000000"/>
            </w:tcBorders>
            <w:vAlign w:val="center"/>
          </w:tcPr>
          <w:p w:rsidR="00647D82" w:rsidRDefault="000A2A97">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公务用车购置及运行费</w:t>
            </w:r>
          </w:p>
        </w:tc>
        <w:tc>
          <w:tcPr>
            <w:tcW w:w="1395" w:type="dxa"/>
            <w:vMerge w:val="restart"/>
            <w:tcBorders>
              <w:top w:val="nil"/>
              <w:left w:val="single" w:sz="4" w:space="0" w:color="auto"/>
              <w:bottom w:val="single" w:sz="4" w:space="0" w:color="000000"/>
              <w:right w:val="single" w:sz="8" w:space="0" w:color="auto"/>
            </w:tcBorders>
            <w:vAlign w:val="center"/>
          </w:tcPr>
          <w:p w:rsidR="00647D82" w:rsidRDefault="000A2A97">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公务接待费</w:t>
            </w:r>
          </w:p>
        </w:tc>
      </w:tr>
      <w:tr w:rsidR="00647D82">
        <w:trPr>
          <w:trHeight w:val="810"/>
        </w:trPr>
        <w:tc>
          <w:tcPr>
            <w:tcW w:w="1671" w:type="dxa"/>
            <w:vMerge/>
            <w:tcBorders>
              <w:top w:val="nil"/>
              <w:left w:val="single" w:sz="8" w:space="0" w:color="auto"/>
              <w:bottom w:val="single" w:sz="4" w:space="0" w:color="000000"/>
              <w:right w:val="single" w:sz="4" w:space="0" w:color="auto"/>
            </w:tcBorders>
            <w:vAlign w:val="center"/>
          </w:tcPr>
          <w:p w:rsidR="00647D82" w:rsidRDefault="00647D82">
            <w:pPr>
              <w:widowControl/>
              <w:jc w:val="left"/>
              <w:rPr>
                <w:rFonts w:ascii="仿宋" w:eastAsia="仿宋" w:hAnsi="仿宋" w:cs="宋体"/>
                <w:b/>
                <w:kern w:val="0"/>
                <w:sz w:val="22"/>
                <w:szCs w:val="22"/>
              </w:rPr>
            </w:pPr>
          </w:p>
        </w:tc>
        <w:tc>
          <w:tcPr>
            <w:tcW w:w="1245" w:type="dxa"/>
            <w:vMerge/>
            <w:tcBorders>
              <w:top w:val="nil"/>
              <w:left w:val="single" w:sz="4" w:space="0" w:color="auto"/>
              <w:bottom w:val="single" w:sz="4" w:space="0" w:color="000000"/>
              <w:right w:val="single" w:sz="4" w:space="0" w:color="auto"/>
            </w:tcBorders>
            <w:vAlign w:val="center"/>
          </w:tcPr>
          <w:p w:rsidR="00647D82" w:rsidRDefault="00647D82">
            <w:pPr>
              <w:widowControl/>
              <w:jc w:val="left"/>
              <w:rPr>
                <w:rFonts w:ascii="仿宋" w:eastAsia="仿宋" w:hAnsi="仿宋" w:cs="宋体"/>
                <w:b/>
                <w:kern w:val="0"/>
                <w:sz w:val="22"/>
                <w:szCs w:val="22"/>
              </w:rPr>
            </w:pPr>
          </w:p>
        </w:tc>
        <w:tc>
          <w:tcPr>
            <w:tcW w:w="1037" w:type="dxa"/>
            <w:tcBorders>
              <w:top w:val="nil"/>
              <w:left w:val="nil"/>
              <w:bottom w:val="single" w:sz="4" w:space="0" w:color="auto"/>
              <w:right w:val="single" w:sz="4" w:space="0" w:color="auto"/>
            </w:tcBorders>
            <w:vAlign w:val="center"/>
          </w:tcPr>
          <w:p w:rsidR="00647D82" w:rsidRDefault="000A2A97">
            <w:pPr>
              <w:widowControl/>
              <w:jc w:val="center"/>
              <w:rPr>
                <w:rFonts w:ascii="仿宋" w:eastAsia="仿宋" w:hAnsi="仿宋" w:cs="宋体"/>
                <w:b/>
                <w:kern w:val="0"/>
                <w:sz w:val="22"/>
                <w:szCs w:val="22"/>
              </w:rPr>
            </w:pPr>
            <w:r>
              <w:rPr>
                <w:rFonts w:ascii="仿宋" w:eastAsia="仿宋" w:hAnsi="仿宋" w:cs="宋体" w:hint="eastAsia"/>
                <w:b/>
                <w:kern w:val="0"/>
                <w:sz w:val="22"/>
                <w:szCs w:val="22"/>
              </w:rPr>
              <w:t>小计</w:t>
            </w:r>
          </w:p>
        </w:tc>
        <w:tc>
          <w:tcPr>
            <w:tcW w:w="1037" w:type="dxa"/>
            <w:tcBorders>
              <w:top w:val="nil"/>
              <w:left w:val="nil"/>
              <w:bottom w:val="single" w:sz="4" w:space="0" w:color="auto"/>
              <w:right w:val="single" w:sz="4" w:space="0" w:color="auto"/>
            </w:tcBorders>
            <w:vAlign w:val="center"/>
          </w:tcPr>
          <w:p w:rsidR="00647D82" w:rsidRDefault="000A2A97">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购置费</w:t>
            </w:r>
          </w:p>
        </w:tc>
        <w:tc>
          <w:tcPr>
            <w:tcW w:w="1037" w:type="dxa"/>
            <w:tcBorders>
              <w:top w:val="nil"/>
              <w:left w:val="nil"/>
              <w:bottom w:val="single" w:sz="4" w:space="0" w:color="auto"/>
              <w:right w:val="single" w:sz="4" w:space="0" w:color="auto"/>
            </w:tcBorders>
            <w:vAlign w:val="center"/>
          </w:tcPr>
          <w:p w:rsidR="00647D82" w:rsidRDefault="000A2A97">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运行费</w:t>
            </w:r>
          </w:p>
        </w:tc>
        <w:tc>
          <w:tcPr>
            <w:tcW w:w="970" w:type="dxa"/>
            <w:vMerge/>
            <w:tcBorders>
              <w:top w:val="nil"/>
              <w:left w:val="single" w:sz="4" w:space="0" w:color="auto"/>
              <w:bottom w:val="single" w:sz="4" w:space="0" w:color="auto"/>
              <w:right w:val="single" w:sz="4" w:space="0" w:color="auto"/>
            </w:tcBorders>
            <w:vAlign w:val="center"/>
          </w:tcPr>
          <w:p w:rsidR="00647D82" w:rsidRDefault="00647D82">
            <w:pPr>
              <w:widowControl/>
              <w:jc w:val="left"/>
              <w:rPr>
                <w:rFonts w:ascii="仿宋" w:eastAsia="仿宋" w:hAnsi="仿宋" w:cs="宋体"/>
                <w:b/>
                <w:kern w:val="0"/>
                <w:sz w:val="22"/>
                <w:szCs w:val="22"/>
              </w:rPr>
            </w:pPr>
          </w:p>
        </w:tc>
        <w:tc>
          <w:tcPr>
            <w:tcW w:w="1103" w:type="dxa"/>
            <w:vMerge/>
            <w:tcBorders>
              <w:top w:val="nil"/>
              <w:left w:val="nil"/>
              <w:bottom w:val="single" w:sz="4" w:space="0" w:color="000000"/>
              <w:right w:val="single" w:sz="4" w:space="0" w:color="auto"/>
            </w:tcBorders>
            <w:vAlign w:val="center"/>
          </w:tcPr>
          <w:p w:rsidR="00647D82" w:rsidRDefault="00647D82">
            <w:pPr>
              <w:widowControl/>
              <w:jc w:val="left"/>
              <w:rPr>
                <w:rFonts w:ascii="仿宋" w:eastAsia="仿宋" w:hAnsi="仿宋" w:cs="宋体"/>
                <w:b/>
                <w:kern w:val="0"/>
                <w:sz w:val="22"/>
                <w:szCs w:val="22"/>
              </w:rPr>
            </w:pPr>
          </w:p>
        </w:tc>
        <w:tc>
          <w:tcPr>
            <w:tcW w:w="1264" w:type="dxa"/>
            <w:vMerge/>
            <w:tcBorders>
              <w:top w:val="nil"/>
              <w:left w:val="single" w:sz="4" w:space="0" w:color="auto"/>
              <w:bottom w:val="single" w:sz="4" w:space="0" w:color="000000"/>
              <w:right w:val="single" w:sz="4" w:space="0" w:color="auto"/>
            </w:tcBorders>
            <w:vAlign w:val="center"/>
          </w:tcPr>
          <w:p w:rsidR="00647D82" w:rsidRDefault="00647D82">
            <w:pPr>
              <w:widowControl/>
              <w:jc w:val="left"/>
              <w:rPr>
                <w:rFonts w:ascii="仿宋" w:eastAsia="仿宋" w:hAnsi="仿宋" w:cs="宋体"/>
                <w:b/>
                <w:kern w:val="0"/>
                <w:sz w:val="22"/>
                <w:szCs w:val="22"/>
              </w:rPr>
            </w:pPr>
          </w:p>
        </w:tc>
        <w:tc>
          <w:tcPr>
            <w:tcW w:w="1091" w:type="dxa"/>
            <w:tcBorders>
              <w:top w:val="nil"/>
              <w:left w:val="nil"/>
              <w:bottom w:val="single" w:sz="4" w:space="0" w:color="auto"/>
              <w:right w:val="single" w:sz="4" w:space="0" w:color="auto"/>
            </w:tcBorders>
            <w:vAlign w:val="center"/>
          </w:tcPr>
          <w:p w:rsidR="00647D82" w:rsidRDefault="000A2A97">
            <w:pPr>
              <w:widowControl/>
              <w:jc w:val="center"/>
              <w:rPr>
                <w:rFonts w:ascii="仿宋" w:eastAsia="仿宋" w:hAnsi="仿宋" w:cs="宋体"/>
                <w:b/>
                <w:kern w:val="0"/>
                <w:sz w:val="22"/>
                <w:szCs w:val="22"/>
              </w:rPr>
            </w:pPr>
            <w:r>
              <w:rPr>
                <w:rFonts w:ascii="仿宋" w:eastAsia="仿宋" w:hAnsi="仿宋" w:cs="宋体" w:hint="eastAsia"/>
                <w:b/>
                <w:kern w:val="0"/>
                <w:sz w:val="22"/>
                <w:szCs w:val="22"/>
              </w:rPr>
              <w:t>小计</w:t>
            </w:r>
          </w:p>
        </w:tc>
        <w:tc>
          <w:tcPr>
            <w:tcW w:w="1111" w:type="dxa"/>
            <w:tcBorders>
              <w:top w:val="nil"/>
              <w:left w:val="nil"/>
              <w:bottom w:val="single" w:sz="4" w:space="0" w:color="auto"/>
              <w:right w:val="single" w:sz="4" w:space="0" w:color="auto"/>
            </w:tcBorders>
            <w:vAlign w:val="center"/>
          </w:tcPr>
          <w:p w:rsidR="00647D82" w:rsidRDefault="000A2A97">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购置费</w:t>
            </w:r>
          </w:p>
        </w:tc>
        <w:tc>
          <w:tcPr>
            <w:tcW w:w="1120" w:type="dxa"/>
            <w:gridSpan w:val="2"/>
            <w:tcBorders>
              <w:top w:val="nil"/>
              <w:left w:val="nil"/>
              <w:bottom w:val="single" w:sz="4" w:space="0" w:color="auto"/>
              <w:right w:val="single" w:sz="4" w:space="0" w:color="auto"/>
            </w:tcBorders>
            <w:vAlign w:val="center"/>
          </w:tcPr>
          <w:p w:rsidR="00647D82" w:rsidRDefault="000A2A97">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运行费</w:t>
            </w:r>
          </w:p>
        </w:tc>
        <w:tc>
          <w:tcPr>
            <w:tcW w:w="1395" w:type="dxa"/>
            <w:vMerge/>
            <w:tcBorders>
              <w:top w:val="nil"/>
              <w:left w:val="single" w:sz="4" w:space="0" w:color="auto"/>
              <w:bottom w:val="single" w:sz="4" w:space="0" w:color="000000"/>
              <w:right w:val="single" w:sz="8" w:space="0" w:color="auto"/>
            </w:tcBorders>
            <w:vAlign w:val="center"/>
          </w:tcPr>
          <w:p w:rsidR="00647D82" w:rsidRDefault="00647D82">
            <w:pPr>
              <w:widowControl/>
              <w:jc w:val="left"/>
              <w:rPr>
                <w:rFonts w:ascii="仿宋" w:eastAsia="仿宋" w:hAnsi="仿宋" w:cs="宋体"/>
                <w:b/>
                <w:kern w:val="0"/>
                <w:sz w:val="22"/>
                <w:szCs w:val="22"/>
              </w:rPr>
            </w:pPr>
          </w:p>
        </w:tc>
      </w:tr>
      <w:tr w:rsidR="00647D82">
        <w:trPr>
          <w:trHeight w:val="964"/>
        </w:trPr>
        <w:tc>
          <w:tcPr>
            <w:tcW w:w="1671" w:type="dxa"/>
            <w:tcBorders>
              <w:top w:val="nil"/>
              <w:left w:val="single" w:sz="8" w:space="0" w:color="auto"/>
              <w:bottom w:val="single" w:sz="4" w:space="0" w:color="auto"/>
              <w:right w:val="single" w:sz="4" w:space="0" w:color="auto"/>
            </w:tcBorders>
            <w:vAlign w:val="center"/>
          </w:tcPr>
          <w:p w:rsidR="00647D82" w:rsidRDefault="000A2A97">
            <w:pPr>
              <w:widowControl/>
              <w:jc w:val="center"/>
              <w:rPr>
                <w:rFonts w:ascii="仿宋" w:eastAsia="仿宋" w:hAnsi="仿宋" w:cs="宋体"/>
                <w:b/>
                <w:kern w:val="0"/>
                <w:sz w:val="22"/>
                <w:szCs w:val="22"/>
              </w:rPr>
            </w:pPr>
            <w:r>
              <w:rPr>
                <w:rFonts w:ascii="仿宋" w:eastAsia="仿宋" w:hAnsi="仿宋" w:cs="宋体" w:hint="eastAsia"/>
                <w:b/>
                <w:kern w:val="0"/>
                <w:sz w:val="22"/>
                <w:szCs w:val="22"/>
              </w:rPr>
              <w:t>1</w:t>
            </w:r>
          </w:p>
        </w:tc>
        <w:tc>
          <w:tcPr>
            <w:tcW w:w="1245" w:type="dxa"/>
            <w:tcBorders>
              <w:top w:val="nil"/>
              <w:left w:val="nil"/>
              <w:bottom w:val="single" w:sz="4" w:space="0" w:color="auto"/>
              <w:right w:val="single" w:sz="4" w:space="0" w:color="auto"/>
            </w:tcBorders>
            <w:vAlign w:val="center"/>
          </w:tcPr>
          <w:p w:rsidR="00647D82" w:rsidRDefault="000A2A97">
            <w:pPr>
              <w:widowControl/>
              <w:jc w:val="center"/>
              <w:rPr>
                <w:rFonts w:ascii="仿宋" w:eastAsia="仿宋" w:hAnsi="仿宋" w:cs="宋体"/>
                <w:b/>
                <w:kern w:val="0"/>
                <w:sz w:val="22"/>
                <w:szCs w:val="22"/>
              </w:rPr>
            </w:pPr>
            <w:r>
              <w:rPr>
                <w:rFonts w:ascii="仿宋" w:eastAsia="仿宋" w:hAnsi="仿宋" w:cs="宋体" w:hint="eastAsia"/>
                <w:b/>
                <w:kern w:val="0"/>
                <w:sz w:val="22"/>
                <w:szCs w:val="22"/>
              </w:rPr>
              <w:t>2</w:t>
            </w:r>
          </w:p>
        </w:tc>
        <w:tc>
          <w:tcPr>
            <w:tcW w:w="1037" w:type="dxa"/>
            <w:tcBorders>
              <w:top w:val="nil"/>
              <w:left w:val="nil"/>
              <w:bottom w:val="single" w:sz="4" w:space="0" w:color="auto"/>
              <w:right w:val="single" w:sz="4" w:space="0" w:color="auto"/>
            </w:tcBorders>
            <w:vAlign w:val="center"/>
          </w:tcPr>
          <w:p w:rsidR="00647D82" w:rsidRDefault="000A2A97">
            <w:pPr>
              <w:widowControl/>
              <w:jc w:val="center"/>
              <w:rPr>
                <w:rFonts w:ascii="仿宋" w:eastAsia="仿宋" w:hAnsi="仿宋" w:cs="宋体"/>
                <w:b/>
                <w:kern w:val="0"/>
                <w:sz w:val="22"/>
                <w:szCs w:val="22"/>
              </w:rPr>
            </w:pPr>
            <w:r>
              <w:rPr>
                <w:rFonts w:ascii="仿宋" w:eastAsia="仿宋" w:hAnsi="仿宋" w:cs="宋体" w:hint="eastAsia"/>
                <w:b/>
                <w:kern w:val="0"/>
                <w:sz w:val="22"/>
                <w:szCs w:val="22"/>
              </w:rPr>
              <w:t>3</w:t>
            </w:r>
          </w:p>
        </w:tc>
        <w:tc>
          <w:tcPr>
            <w:tcW w:w="1037" w:type="dxa"/>
            <w:tcBorders>
              <w:top w:val="nil"/>
              <w:left w:val="nil"/>
              <w:bottom w:val="single" w:sz="4" w:space="0" w:color="auto"/>
              <w:right w:val="single" w:sz="4" w:space="0" w:color="auto"/>
            </w:tcBorders>
            <w:vAlign w:val="center"/>
          </w:tcPr>
          <w:p w:rsidR="00647D82" w:rsidRDefault="000A2A97">
            <w:pPr>
              <w:widowControl/>
              <w:jc w:val="center"/>
              <w:rPr>
                <w:rFonts w:ascii="仿宋" w:eastAsia="仿宋" w:hAnsi="仿宋" w:cs="宋体"/>
                <w:b/>
                <w:kern w:val="0"/>
                <w:sz w:val="22"/>
                <w:szCs w:val="22"/>
              </w:rPr>
            </w:pPr>
            <w:r>
              <w:rPr>
                <w:rFonts w:ascii="仿宋" w:eastAsia="仿宋" w:hAnsi="仿宋" w:cs="宋体" w:hint="eastAsia"/>
                <w:b/>
                <w:kern w:val="0"/>
                <w:sz w:val="22"/>
                <w:szCs w:val="22"/>
              </w:rPr>
              <w:t>4</w:t>
            </w:r>
          </w:p>
        </w:tc>
        <w:tc>
          <w:tcPr>
            <w:tcW w:w="1037" w:type="dxa"/>
            <w:tcBorders>
              <w:top w:val="nil"/>
              <w:left w:val="nil"/>
              <w:bottom w:val="single" w:sz="4" w:space="0" w:color="auto"/>
              <w:right w:val="single" w:sz="4" w:space="0" w:color="auto"/>
            </w:tcBorders>
            <w:vAlign w:val="center"/>
          </w:tcPr>
          <w:p w:rsidR="00647D82" w:rsidRDefault="000A2A97">
            <w:pPr>
              <w:widowControl/>
              <w:jc w:val="center"/>
              <w:rPr>
                <w:rFonts w:ascii="仿宋" w:eastAsia="仿宋" w:hAnsi="仿宋" w:cs="宋体"/>
                <w:b/>
                <w:kern w:val="0"/>
                <w:sz w:val="22"/>
                <w:szCs w:val="22"/>
              </w:rPr>
            </w:pPr>
            <w:r>
              <w:rPr>
                <w:rFonts w:ascii="仿宋" w:eastAsia="仿宋" w:hAnsi="仿宋" w:cs="宋体" w:hint="eastAsia"/>
                <w:b/>
                <w:kern w:val="0"/>
                <w:sz w:val="22"/>
                <w:szCs w:val="22"/>
              </w:rPr>
              <w:t>5</w:t>
            </w:r>
          </w:p>
        </w:tc>
        <w:tc>
          <w:tcPr>
            <w:tcW w:w="970" w:type="dxa"/>
            <w:tcBorders>
              <w:top w:val="nil"/>
              <w:left w:val="nil"/>
              <w:bottom w:val="single" w:sz="4" w:space="0" w:color="auto"/>
              <w:right w:val="single" w:sz="4" w:space="0" w:color="auto"/>
            </w:tcBorders>
            <w:vAlign w:val="center"/>
          </w:tcPr>
          <w:p w:rsidR="00647D82" w:rsidRDefault="000A2A97">
            <w:pPr>
              <w:widowControl/>
              <w:jc w:val="center"/>
              <w:rPr>
                <w:rFonts w:ascii="仿宋" w:eastAsia="仿宋" w:hAnsi="仿宋" w:cs="宋体"/>
                <w:b/>
                <w:kern w:val="0"/>
                <w:sz w:val="22"/>
                <w:szCs w:val="22"/>
              </w:rPr>
            </w:pPr>
            <w:r>
              <w:rPr>
                <w:rFonts w:ascii="仿宋" w:eastAsia="仿宋" w:hAnsi="仿宋" w:cs="宋体" w:hint="eastAsia"/>
                <w:b/>
                <w:kern w:val="0"/>
                <w:sz w:val="22"/>
                <w:szCs w:val="22"/>
              </w:rPr>
              <w:t>6</w:t>
            </w:r>
          </w:p>
        </w:tc>
        <w:tc>
          <w:tcPr>
            <w:tcW w:w="1103" w:type="dxa"/>
            <w:tcBorders>
              <w:top w:val="nil"/>
              <w:left w:val="nil"/>
              <w:bottom w:val="single" w:sz="4" w:space="0" w:color="auto"/>
              <w:right w:val="single" w:sz="4" w:space="0" w:color="auto"/>
            </w:tcBorders>
            <w:vAlign w:val="center"/>
          </w:tcPr>
          <w:p w:rsidR="00647D82" w:rsidRDefault="000A2A97">
            <w:pPr>
              <w:widowControl/>
              <w:jc w:val="center"/>
              <w:rPr>
                <w:rFonts w:ascii="仿宋" w:eastAsia="仿宋" w:hAnsi="仿宋" w:cs="宋体"/>
                <w:b/>
                <w:kern w:val="0"/>
                <w:sz w:val="22"/>
                <w:szCs w:val="22"/>
              </w:rPr>
            </w:pPr>
            <w:r>
              <w:rPr>
                <w:rFonts w:ascii="仿宋" w:eastAsia="仿宋" w:hAnsi="仿宋" w:cs="宋体" w:hint="eastAsia"/>
                <w:b/>
                <w:kern w:val="0"/>
                <w:sz w:val="22"/>
                <w:szCs w:val="22"/>
              </w:rPr>
              <w:t>7</w:t>
            </w:r>
          </w:p>
        </w:tc>
        <w:tc>
          <w:tcPr>
            <w:tcW w:w="1264" w:type="dxa"/>
            <w:tcBorders>
              <w:top w:val="nil"/>
              <w:left w:val="nil"/>
              <w:bottom w:val="single" w:sz="4" w:space="0" w:color="auto"/>
              <w:right w:val="single" w:sz="4" w:space="0" w:color="auto"/>
            </w:tcBorders>
            <w:vAlign w:val="center"/>
          </w:tcPr>
          <w:p w:rsidR="00647D82" w:rsidRDefault="000A2A97">
            <w:pPr>
              <w:widowControl/>
              <w:jc w:val="center"/>
              <w:rPr>
                <w:rFonts w:ascii="仿宋" w:eastAsia="仿宋" w:hAnsi="仿宋" w:cs="宋体"/>
                <w:b/>
                <w:kern w:val="0"/>
                <w:sz w:val="22"/>
                <w:szCs w:val="22"/>
              </w:rPr>
            </w:pPr>
            <w:r>
              <w:rPr>
                <w:rFonts w:ascii="仿宋" w:eastAsia="仿宋" w:hAnsi="仿宋" w:cs="宋体" w:hint="eastAsia"/>
                <w:b/>
                <w:kern w:val="0"/>
                <w:sz w:val="22"/>
                <w:szCs w:val="22"/>
              </w:rPr>
              <w:t>8</w:t>
            </w:r>
          </w:p>
        </w:tc>
        <w:tc>
          <w:tcPr>
            <w:tcW w:w="1091" w:type="dxa"/>
            <w:tcBorders>
              <w:top w:val="nil"/>
              <w:left w:val="nil"/>
              <w:bottom w:val="single" w:sz="4" w:space="0" w:color="auto"/>
              <w:right w:val="single" w:sz="4" w:space="0" w:color="auto"/>
            </w:tcBorders>
            <w:vAlign w:val="center"/>
          </w:tcPr>
          <w:p w:rsidR="00647D82" w:rsidRDefault="000A2A97">
            <w:pPr>
              <w:widowControl/>
              <w:jc w:val="center"/>
              <w:rPr>
                <w:rFonts w:ascii="仿宋" w:eastAsia="仿宋" w:hAnsi="仿宋" w:cs="宋体"/>
                <w:b/>
                <w:kern w:val="0"/>
                <w:sz w:val="22"/>
                <w:szCs w:val="22"/>
              </w:rPr>
            </w:pPr>
            <w:r>
              <w:rPr>
                <w:rFonts w:ascii="仿宋" w:eastAsia="仿宋" w:hAnsi="仿宋" w:cs="宋体" w:hint="eastAsia"/>
                <w:b/>
                <w:kern w:val="0"/>
                <w:sz w:val="22"/>
                <w:szCs w:val="22"/>
              </w:rPr>
              <w:t>9</w:t>
            </w:r>
          </w:p>
        </w:tc>
        <w:tc>
          <w:tcPr>
            <w:tcW w:w="1111" w:type="dxa"/>
            <w:tcBorders>
              <w:top w:val="nil"/>
              <w:left w:val="nil"/>
              <w:bottom w:val="single" w:sz="4" w:space="0" w:color="auto"/>
              <w:right w:val="single" w:sz="4" w:space="0" w:color="auto"/>
            </w:tcBorders>
            <w:vAlign w:val="center"/>
          </w:tcPr>
          <w:p w:rsidR="00647D82" w:rsidRDefault="000A2A97">
            <w:pPr>
              <w:widowControl/>
              <w:jc w:val="center"/>
              <w:rPr>
                <w:rFonts w:ascii="仿宋" w:eastAsia="仿宋" w:hAnsi="仿宋" w:cs="宋体"/>
                <w:b/>
                <w:kern w:val="0"/>
                <w:sz w:val="22"/>
                <w:szCs w:val="22"/>
              </w:rPr>
            </w:pPr>
            <w:r>
              <w:rPr>
                <w:rFonts w:ascii="仿宋" w:eastAsia="仿宋" w:hAnsi="仿宋" w:cs="宋体" w:hint="eastAsia"/>
                <w:b/>
                <w:kern w:val="0"/>
                <w:sz w:val="22"/>
                <w:szCs w:val="22"/>
              </w:rPr>
              <w:t>10</w:t>
            </w:r>
          </w:p>
        </w:tc>
        <w:tc>
          <w:tcPr>
            <w:tcW w:w="1120" w:type="dxa"/>
            <w:gridSpan w:val="2"/>
            <w:tcBorders>
              <w:top w:val="nil"/>
              <w:left w:val="nil"/>
              <w:bottom w:val="single" w:sz="4" w:space="0" w:color="auto"/>
              <w:right w:val="single" w:sz="4" w:space="0" w:color="auto"/>
            </w:tcBorders>
            <w:vAlign w:val="center"/>
          </w:tcPr>
          <w:p w:rsidR="00647D82" w:rsidRDefault="000A2A97">
            <w:pPr>
              <w:widowControl/>
              <w:jc w:val="center"/>
              <w:rPr>
                <w:rFonts w:ascii="仿宋" w:eastAsia="仿宋" w:hAnsi="仿宋" w:cs="宋体"/>
                <w:b/>
                <w:kern w:val="0"/>
                <w:sz w:val="22"/>
                <w:szCs w:val="22"/>
              </w:rPr>
            </w:pPr>
            <w:r>
              <w:rPr>
                <w:rFonts w:ascii="仿宋" w:eastAsia="仿宋" w:hAnsi="仿宋" w:cs="宋体" w:hint="eastAsia"/>
                <w:b/>
                <w:kern w:val="0"/>
                <w:sz w:val="22"/>
                <w:szCs w:val="22"/>
              </w:rPr>
              <w:t>11</w:t>
            </w:r>
          </w:p>
        </w:tc>
        <w:tc>
          <w:tcPr>
            <w:tcW w:w="1395" w:type="dxa"/>
            <w:tcBorders>
              <w:top w:val="nil"/>
              <w:left w:val="nil"/>
              <w:bottom w:val="single" w:sz="4" w:space="0" w:color="auto"/>
              <w:right w:val="single" w:sz="8" w:space="0" w:color="auto"/>
            </w:tcBorders>
            <w:vAlign w:val="center"/>
          </w:tcPr>
          <w:p w:rsidR="00647D82" w:rsidRDefault="000A2A97">
            <w:pPr>
              <w:widowControl/>
              <w:jc w:val="center"/>
              <w:rPr>
                <w:rFonts w:ascii="仿宋" w:eastAsia="仿宋" w:hAnsi="仿宋" w:cs="宋体"/>
                <w:b/>
                <w:kern w:val="0"/>
                <w:sz w:val="22"/>
                <w:szCs w:val="22"/>
              </w:rPr>
            </w:pPr>
            <w:r>
              <w:rPr>
                <w:rFonts w:ascii="仿宋" w:eastAsia="仿宋" w:hAnsi="仿宋" w:cs="宋体" w:hint="eastAsia"/>
                <w:b/>
                <w:kern w:val="0"/>
                <w:sz w:val="22"/>
                <w:szCs w:val="22"/>
              </w:rPr>
              <w:t>12</w:t>
            </w:r>
          </w:p>
        </w:tc>
      </w:tr>
      <w:tr w:rsidR="00647D82">
        <w:trPr>
          <w:trHeight w:val="1340"/>
        </w:trPr>
        <w:tc>
          <w:tcPr>
            <w:tcW w:w="1671" w:type="dxa"/>
            <w:tcBorders>
              <w:top w:val="nil"/>
              <w:left w:val="single" w:sz="8" w:space="0" w:color="auto"/>
              <w:bottom w:val="single" w:sz="8"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45" w:type="dxa"/>
            <w:tcBorders>
              <w:top w:val="nil"/>
              <w:left w:val="nil"/>
              <w:bottom w:val="single" w:sz="8"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37" w:type="dxa"/>
            <w:tcBorders>
              <w:top w:val="nil"/>
              <w:left w:val="nil"/>
              <w:bottom w:val="single" w:sz="8"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37" w:type="dxa"/>
            <w:tcBorders>
              <w:top w:val="nil"/>
              <w:left w:val="nil"/>
              <w:bottom w:val="single" w:sz="8"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37" w:type="dxa"/>
            <w:tcBorders>
              <w:top w:val="nil"/>
              <w:left w:val="nil"/>
              <w:bottom w:val="single" w:sz="8"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970" w:type="dxa"/>
            <w:tcBorders>
              <w:top w:val="nil"/>
              <w:left w:val="nil"/>
              <w:bottom w:val="single" w:sz="8"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03" w:type="dxa"/>
            <w:tcBorders>
              <w:top w:val="nil"/>
              <w:left w:val="nil"/>
              <w:bottom w:val="single" w:sz="8"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64" w:type="dxa"/>
            <w:tcBorders>
              <w:top w:val="nil"/>
              <w:left w:val="nil"/>
              <w:bottom w:val="single" w:sz="8"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91" w:type="dxa"/>
            <w:tcBorders>
              <w:top w:val="nil"/>
              <w:left w:val="nil"/>
              <w:bottom w:val="single" w:sz="8"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11" w:type="dxa"/>
            <w:tcBorders>
              <w:top w:val="nil"/>
              <w:left w:val="nil"/>
              <w:bottom w:val="single" w:sz="8"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20" w:type="dxa"/>
            <w:gridSpan w:val="2"/>
            <w:tcBorders>
              <w:top w:val="nil"/>
              <w:left w:val="nil"/>
              <w:bottom w:val="single" w:sz="8" w:space="0" w:color="auto"/>
              <w:right w:val="nil"/>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5" w:type="dxa"/>
            <w:tcBorders>
              <w:top w:val="nil"/>
              <w:left w:val="single" w:sz="4" w:space="0" w:color="auto"/>
              <w:bottom w:val="single" w:sz="8" w:space="0" w:color="auto"/>
              <w:right w:val="single" w:sz="8"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47D82">
        <w:trPr>
          <w:trHeight w:val="900"/>
        </w:trPr>
        <w:tc>
          <w:tcPr>
            <w:tcW w:w="14081" w:type="dxa"/>
            <w:gridSpan w:val="13"/>
            <w:tcBorders>
              <w:top w:val="single" w:sz="8" w:space="0" w:color="auto"/>
              <w:left w:val="nil"/>
              <w:bottom w:val="nil"/>
              <w:right w:val="nil"/>
            </w:tcBorders>
            <w:vAlign w:val="center"/>
          </w:tcPr>
          <w:p w:rsidR="00647D82" w:rsidRDefault="000A2A97">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注：本表反映部门本年度“三公”经费支出预决算情况。其中，2019年度预算数为“三公”经费年初预算数，决算数是包括当年一般公共预算财政拨款和以前年度结转资金安排的实际支出。</w:t>
            </w:r>
          </w:p>
          <w:p w:rsidR="00647D82" w:rsidRDefault="00647D82"/>
          <w:tbl>
            <w:tblPr>
              <w:tblW w:w="14867" w:type="dxa"/>
              <w:tblInd w:w="93" w:type="dxa"/>
              <w:tblLayout w:type="fixed"/>
              <w:tblLook w:val="04A0" w:firstRow="1" w:lastRow="0" w:firstColumn="1" w:lastColumn="0" w:noHBand="0" w:noVBand="1"/>
            </w:tblPr>
            <w:tblGrid>
              <w:gridCol w:w="14867"/>
            </w:tblGrid>
            <w:tr w:rsidR="00647D82">
              <w:trPr>
                <w:trHeight w:val="630"/>
              </w:trPr>
              <w:tc>
                <w:tcPr>
                  <w:tcW w:w="14867" w:type="dxa"/>
                  <w:tcBorders>
                    <w:top w:val="nil"/>
                    <w:left w:val="nil"/>
                    <w:bottom w:val="nil"/>
                    <w:right w:val="nil"/>
                  </w:tcBorders>
                  <w:vAlign w:val="center"/>
                </w:tcPr>
                <w:p w:rsidR="00647D82" w:rsidRDefault="00647D82">
                  <w:pPr>
                    <w:widowControl/>
                    <w:jc w:val="left"/>
                    <w:rPr>
                      <w:rFonts w:ascii="仿宋" w:eastAsia="仿宋" w:hAnsi="仿宋" w:cs="宋体"/>
                      <w:b/>
                      <w:kern w:val="0"/>
                      <w:sz w:val="24"/>
                      <w:szCs w:val="24"/>
                    </w:rPr>
                  </w:pPr>
                </w:p>
              </w:tc>
            </w:tr>
          </w:tbl>
          <w:p w:rsidR="00647D82" w:rsidRDefault="00647D82">
            <w:pPr>
              <w:widowControl/>
              <w:jc w:val="left"/>
              <w:rPr>
                <w:rFonts w:ascii="仿宋" w:eastAsia="仿宋" w:hAnsi="仿宋" w:cs="宋体"/>
                <w:b/>
                <w:kern w:val="0"/>
                <w:sz w:val="24"/>
                <w:szCs w:val="24"/>
              </w:rPr>
            </w:pPr>
          </w:p>
        </w:tc>
      </w:tr>
    </w:tbl>
    <w:p w:rsidR="00647D82" w:rsidRDefault="000A2A97">
      <w:pPr>
        <w:widowControl/>
        <w:jc w:val="left"/>
        <w:rPr>
          <w:rFonts w:ascii="黑体" w:eastAsia="黑体" w:hAnsi="黑体"/>
          <w:sz w:val="32"/>
        </w:rPr>
      </w:pPr>
      <w:r>
        <w:rPr>
          <w:rFonts w:ascii="黑体" w:eastAsia="黑体" w:hAnsi="黑体"/>
          <w:sz w:val="32"/>
        </w:rPr>
        <w:br w:type="page"/>
      </w:r>
    </w:p>
    <w:p w:rsidR="00647D82" w:rsidRDefault="000A2A97" w:rsidP="001E03E3">
      <w:pPr>
        <w:rPr>
          <w:rFonts w:ascii="黑体" w:eastAsia="黑体" w:hAnsi="黑体"/>
          <w:sz w:val="32"/>
        </w:rPr>
      </w:pPr>
      <w:r>
        <w:rPr>
          <w:rFonts w:ascii="黑体" w:eastAsia="黑体" w:hAnsi="黑体" w:hint="eastAsia"/>
          <w:sz w:val="32"/>
        </w:rPr>
        <w:t>八、政府性基金预算财政拨款收入支出决算表</w:t>
      </w:r>
    </w:p>
    <w:tbl>
      <w:tblPr>
        <w:tblW w:w="14055" w:type="dxa"/>
        <w:tblInd w:w="93" w:type="dxa"/>
        <w:tblLayout w:type="fixed"/>
        <w:tblLook w:val="04A0" w:firstRow="1" w:lastRow="0" w:firstColumn="1" w:lastColumn="0" w:noHBand="0" w:noVBand="1"/>
      </w:tblPr>
      <w:tblGrid>
        <w:gridCol w:w="660"/>
        <w:gridCol w:w="760"/>
        <w:gridCol w:w="1655"/>
        <w:gridCol w:w="1905"/>
        <w:gridCol w:w="1160"/>
        <w:gridCol w:w="1180"/>
        <w:gridCol w:w="1180"/>
        <w:gridCol w:w="1180"/>
        <w:gridCol w:w="1180"/>
        <w:gridCol w:w="1180"/>
        <w:gridCol w:w="2015"/>
      </w:tblGrid>
      <w:tr w:rsidR="00647D82">
        <w:trPr>
          <w:trHeight w:val="600"/>
        </w:trPr>
        <w:tc>
          <w:tcPr>
            <w:tcW w:w="14055" w:type="dxa"/>
            <w:gridSpan w:val="11"/>
            <w:tcBorders>
              <w:top w:val="nil"/>
              <w:left w:val="nil"/>
              <w:bottom w:val="nil"/>
              <w:right w:val="nil"/>
            </w:tcBorders>
            <w:shd w:val="clear" w:color="auto" w:fill="FFFFFF"/>
            <w:vAlign w:val="center"/>
          </w:tcPr>
          <w:p w:rsidR="00647D82" w:rsidRDefault="000A2A97">
            <w:pPr>
              <w:widowControl/>
              <w:jc w:val="center"/>
              <w:rPr>
                <w:rFonts w:ascii="仿宋" w:eastAsia="仿宋" w:hAnsi="仿宋" w:cs="宋体"/>
                <w:b/>
                <w:kern w:val="0"/>
                <w:sz w:val="32"/>
                <w:szCs w:val="32"/>
              </w:rPr>
            </w:pPr>
            <w:bookmarkStart w:id="5" w:name="RANGE!A1:K16"/>
            <w:r>
              <w:rPr>
                <w:rFonts w:ascii="仿宋" w:eastAsia="仿宋" w:hAnsi="仿宋" w:cs="宋体" w:hint="eastAsia"/>
                <w:b/>
                <w:kern w:val="0"/>
                <w:sz w:val="32"/>
                <w:szCs w:val="32"/>
              </w:rPr>
              <w:t>政府性基金预算财政拨款收入支出决算表</w:t>
            </w:r>
            <w:bookmarkEnd w:id="5"/>
          </w:p>
        </w:tc>
      </w:tr>
      <w:tr w:rsidR="00647D82">
        <w:trPr>
          <w:trHeight w:val="222"/>
        </w:trPr>
        <w:tc>
          <w:tcPr>
            <w:tcW w:w="660" w:type="dxa"/>
            <w:tcBorders>
              <w:top w:val="nil"/>
              <w:left w:val="nil"/>
              <w:bottom w:val="nil"/>
              <w:right w:val="nil"/>
            </w:tcBorders>
            <w:shd w:val="clear" w:color="auto" w:fill="FFFFFF"/>
            <w:vAlign w:val="center"/>
          </w:tcPr>
          <w:p w:rsidR="00647D82" w:rsidRDefault="000A2A97">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647D82" w:rsidRDefault="000A2A97">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647D82" w:rsidRDefault="000A2A97">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905" w:type="dxa"/>
            <w:tcBorders>
              <w:top w:val="nil"/>
              <w:left w:val="nil"/>
              <w:bottom w:val="nil"/>
              <w:right w:val="nil"/>
            </w:tcBorders>
            <w:shd w:val="clear" w:color="auto" w:fill="FFFFFF"/>
            <w:vAlign w:val="center"/>
          </w:tcPr>
          <w:p w:rsidR="00647D82" w:rsidRDefault="000A2A9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647D82" w:rsidRDefault="000A2A9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647D82" w:rsidRDefault="000A2A9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647D82" w:rsidRDefault="000A2A9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647D82" w:rsidRDefault="000A2A9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647D82" w:rsidRDefault="000A2A9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647D82" w:rsidRDefault="000A2A9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公开08表</w:t>
            </w:r>
          </w:p>
        </w:tc>
      </w:tr>
      <w:tr w:rsidR="00647D82">
        <w:trPr>
          <w:trHeight w:val="300"/>
        </w:trPr>
        <w:tc>
          <w:tcPr>
            <w:tcW w:w="1420" w:type="dxa"/>
            <w:gridSpan w:val="2"/>
            <w:tcBorders>
              <w:top w:val="nil"/>
              <w:left w:val="nil"/>
              <w:bottom w:val="nil"/>
              <w:right w:val="nil"/>
            </w:tcBorders>
            <w:shd w:val="clear" w:color="auto" w:fill="FFFFFF"/>
            <w:vAlign w:val="center"/>
          </w:tcPr>
          <w:p w:rsidR="00647D82" w:rsidRDefault="000A2A9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r>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647D82" w:rsidRDefault="000A2A97">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905" w:type="dxa"/>
            <w:tcBorders>
              <w:top w:val="nil"/>
              <w:left w:val="nil"/>
              <w:bottom w:val="single" w:sz="8" w:space="0" w:color="auto"/>
              <w:right w:val="nil"/>
            </w:tcBorders>
            <w:shd w:val="clear" w:color="auto" w:fill="FFFFFF"/>
            <w:vAlign w:val="center"/>
          </w:tcPr>
          <w:p w:rsidR="00647D82" w:rsidRDefault="000A2A9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647D82" w:rsidRDefault="000A2A9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647D82" w:rsidRDefault="000A2A9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647D82" w:rsidRDefault="000A2A9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647D82" w:rsidRDefault="000A2A9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647D82" w:rsidRDefault="000A2A9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647D82" w:rsidRDefault="000A2A9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vAlign w:val="center"/>
          </w:tcPr>
          <w:p w:rsidR="00647D82" w:rsidRDefault="000A2A97">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647D82">
        <w:trPr>
          <w:trHeight w:val="522"/>
        </w:trPr>
        <w:tc>
          <w:tcPr>
            <w:tcW w:w="3075" w:type="dxa"/>
            <w:gridSpan w:val="3"/>
            <w:tcBorders>
              <w:top w:val="single" w:sz="8" w:space="0" w:color="auto"/>
              <w:left w:val="single" w:sz="8" w:space="0" w:color="auto"/>
              <w:bottom w:val="single" w:sz="4" w:space="0" w:color="auto"/>
              <w:right w:val="single" w:sz="4" w:space="0" w:color="auto"/>
            </w:tcBorders>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项 </w:t>
            </w:r>
            <w:r>
              <w:rPr>
                <w:rFonts w:ascii="仿宋" w:eastAsia="仿宋" w:hAnsi="仿宋" w:cs="宋体" w:hint="eastAsia"/>
                <w:b/>
                <w:color w:val="000000"/>
                <w:kern w:val="0"/>
                <w:sz w:val="22"/>
                <w:szCs w:val="22"/>
              </w:rPr>
              <w:t xml:space="preserve">   </w:t>
            </w:r>
            <w:r>
              <w:rPr>
                <w:rFonts w:ascii="仿宋" w:eastAsia="仿宋" w:hAnsi="仿宋" w:cs="宋体" w:hint="eastAsia"/>
                <w:b/>
                <w:kern w:val="0"/>
                <w:sz w:val="24"/>
                <w:szCs w:val="24"/>
              </w:rPr>
              <w:t>目</w:t>
            </w:r>
          </w:p>
        </w:tc>
        <w:tc>
          <w:tcPr>
            <w:tcW w:w="1905" w:type="dxa"/>
            <w:vMerge w:val="restart"/>
            <w:tcBorders>
              <w:top w:val="nil"/>
              <w:left w:val="single" w:sz="4" w:space="0" w:color="auto"/>
              <w:bottom w:val="single" w:sz="4" w:space="0" w:color="000000"/>
              <w:right w:val="nil"/>
            </w:tcBorders>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年初结转和结余</w:t>
            </w:r>
          </w:p>
        </w:tc>
        <w:tc>
          <w:tcPr>
            <w:tcW w:w="1160" w:type="dxa"/>
            <w:vMerge w:val="restart"/>
            <w:tcBorders>
              <w:top w:val="nil"/>
              <w:left w:val="single" w:sz="4" w:space="0" w:color="auto"/>
              <w:bottom w:val="single" w:sz="4" w:space="0" w:color="000000"/>
              <w:right w:val="single" w:sz="4" w:space="0" w:color="auto"/>
            </w:tcBorders>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本年收入</w:t>
            </w:r>
          </w:p>
        </w:tc>
        <w:tc>
          <w:tcPr>
            <w:tcW w:w="5900" w:type="dxa"/>
            <w:gridSpan w:val="5"/>
            <w:tcBorders>
              <w:top w:val="single" w:sz="8" w:space="0" w:color="auto"/>
              <w:left w:val="nil"/>
              <w:bottom w:val="single" w:sz="4" w:space="0" w:color="auto"/>
              <w:right w:val="nil"/>
            </w:tcBorders>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年末结转和结余</w:t>
            </w:r>
          </w:p>
        </w:tc>
      </w:tr>
      <w:tr w:rsidR="00647D82">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655" w:type="dxa"/>
            <w:vMerge w:val="restart"/>
            <w:tcBorders>
              <w:top w:val="nil"/>
              <w:left w:val="single" w:sz="4" w:space="0" w:color="auto"/>
              <w:bottom w:val="single" w:sz="4" w:space="0" w:color="auto"/>
              <w:right w:val="single" w:sz="4" w:space="0" w:color="auto"/>
            </w:tcBorders>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905" w:type="dxa"/>
            <w:vMerge/>
            <w:tcBorders>
              <w:top w:val="nil"/>
              <w:left w:val="single" w:sz="4" w:space="0" w:color="auto"/>
              <w:bottom w:val="single" w:sz="4" w:space="0" w:color="000000"/>
              <w:right w:val="nil"/>
            </w:tcBorders>
            <w:vAlign w:val="center"/>
          </w:tcPr>
          <w:p w:rsidR="00647D82" w:rsidRDefault="00647D82">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647D82" w:rsidRDefault="00647D82">
            <w:pPr>
              <w:widowControl/>
              <w:jc w:val="left"/>
              <w:rPr>
                <w:rFonts w:ascii="仿宋" w:eastAsia="仿宋" w:hAnsi="仿宋" w:cs="宋体"/>
                <w:b/>
                <w:kern w:val="0"/>
                <w:sz w:val="24"/>
                <w:szCs w:val="24"/>
              </w:rPr>
            </w:pPr>
          </w:p>
        </w:tc>
        <w:tc>
          <w:tcPr>
            <w:tcW w:w="1180" w:type="dxa"/>
            <w:vMerge w:val="restart"/>
            <w:tcBorders>
              <w:top w:val="nil"/>
              <w:left w:val="single" w:sz="4" w:space="0" w:color="auto"/>
              <w:bottom w:val="single" w:sz="4" w:space="0" w:color="000000"/>
              <w:right w:val="single" w:sz="4" w:space="0" w:color="auto"/>
            </w:tcBorders>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小计</w:t>
            </w:r>
          </w:p>
        </w:tc>
        <w:tc>
          <w:tcPr>
            <w:tcW w:w="3540" w:type="dxa"/>
            <w:gridSpan w:val="3"/>
            <w:vMerge w:val="restart"/>
            <w:tcBorders>
              <w:top w:val="single" w:sz="4" w:space="0" w:color="auto"/>
              <w:left w:val="single" w:sz="4" w:space="0" w:color="auto"/>
              <w:bottom w:val="single" w:sz="4" w:space="0" w:color="auto"/>
              <w:right w:val="single" w:sz="4" w:space="0" w:color="auto"/>
            </w:tcBorders>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基本支出  </w:t>
            </w:r>
          </w:p>
        </w:tc>
        <w:tc>
          <w:tcPr>
            <w:tcW w:w="1180" w:type="dxa"/>
            <w:vMerge w:val="restart"/>
            <w:tcBorders>
              <w:top w:val="nil"/>
              <w:left w:val="single" w:sz="4" w:space="0" w:color="auto"/>
              <w:bottom w:val="single" w:sz="4" w:space="0" w:color="000000"/>
              <w:right w:val="nil"/>
            </w:tcBorders>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rsidR="00647D82" w:rsidRDefault="00647D82">
            <w:pPr>
              <w:widowControl/>
              <w:jc w:val="left"/>
              <w:rPr>
                <w:rFonts w:ascii="仿宋" w:eastAsia="仿宋" w:hAnsi="仿宋" w:cs="宋体"/>
                <w:b/>
                <w:kern w:val="0"/>
                <w:sz w:val="24"/>
                <w:szCs w:val="24"/>
              </w:rPr>
            </w:pPr>
          </w:p>
        </w:tc>
      </w:tr>
      <w:tr w:rsidR="00647D82">
        <w:trPr>
          <w:trHeight w:val="312"/>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647D82" w:rsidRDefault="00647D82">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647D82" w:rsidRDefault="00647D82">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647D82" w:rsidRDefault="00647D82">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647D82" w:rsidRDefault="00647D82">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647D82" w:rsidRDefault="00647D82">
            <w:pPr>
              <w:widowControl/>
              <w:jc w:val="left"/>
              <w:rPr>
                <w:rFonts w:ascii="仿宋" w:eastAsia="仿宋" w:hAnsi="仿宋" w:cs="宋体"/>
                <w:b/>
                <w:kern w:val="0"/>
                <w:sz w:val="24"/>
                <w:szCs w:val="24"/>
              </w:rPr>
            </w:pPr>
          </w:p>
        </w:tc>
        <w:tc>
          <w:tcPr>
            <w:tcW w:w="3540" w:type="dxa"/>
            <w:gridSpan w:val="3"/>
            <w:vMerge/>
            <w:tcBorders>
              <w:top w:val="single" w:sz="4" w:space="0" w:color="auto"/>
              <w:left w:val="single" w:sz="4" w:space="0" w:color="auto"/>
              <w:bottom w:val="single" w:sz="4" w:space="0" w:color="auto"/>
              <w:right w:val="single" w:sz="4" w:space="0" w:color="auto"/>
            </w:tcBorders>
            <w:vAlign w:val="center"/>
          </w:tcPr>
          <w:p w:rsidR="00647D82" w:rsidRDefault="00647D82">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nil"/>
            </w:tcBorders>
            <w:vAlign w:val="center"/>
          </w:tcPr>
          <w:p w:rsidR="00647D82" w:rsidRDefault="00647D82">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647D82" w:rsidRDefault="00647D82">
            <w:pPr>
              <w:widowControl/>
              <w:jc w:val="left"/>
              <w:rPr>
                <w:rFonts w:ascii="仿宋" w:eastAsia="仿宋" w:hAnsi="仿宋" w:cs="宋体"/>
                <w:b/>
                <w:kern w:val="0"/>
                <w:sz w:val="24"/>
                <w:szCs w:val="24"/>
              </w:rPr>
            </w:pPr>
          </w:p>
        </w:tc>
      </w:tr>
      <w:tr w:rsidR="00647D82">
        <w:trPr>
          <w:trHeight w:val="450"/>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647D82" w:rsidRDefault="00647D82">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647D82" w:rsidRDefault="00647D82">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647D82" w:rsidRDefault="00647D82">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647D82" w:rsidRDefault="00647D82">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647D82" w:rsidRDefault="00647D82">
            <w:pPr>
              <w:widowControl/>
              <w:jc w:val="left"/>
              <w:rPr>
                <w:rFonts w:ascii="仿宋" w:eastAsia="仿宋" w:hAnsi="仿宋" w:cs="宋体"/>
                <w:b/>
                <w:kern w:val="0"/>
                <w:sz w:val="24"/>
                <w:szCs w:val="24"/>
              </w:rPr>
            </w:pPr>
          </w:p>
        </w:tc>
        <w:tc>
          <w:tcPr>
            <w:tcW w:w="1180" w:type="dxa"/>
            <w:tcBorders>
              <w:top w:val="nil"/>
              <w:left w:val="nil"/>
              <w:bottom w:val="single" w:sz="4" w:space="0" w:color="auto"/>
              <w:right w:val="single" w:sz="4" w:space="0" w:color="auto"/>
            </w:tcBorders>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180" w:type="dxa"/>
            <w:tcBorders>
              <w:top w:val="nil"/>
              <w:left w:val="nil"/>
              <w:bottom w:val="single" w:sz="4" w:space="0" w:color="auto"/>
              <w:right w:val="single" w:sz="4" w:space="0" w:color="auto"/>
            </w:tcBorders>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180" w:type="dxa"/>
            <w:tcBorders>
              <w:top w:val="nil"/>
              <w:left w:val="nil"/>
              <w:bottom w:val="single" w:sz="4" w:space="0" w:color="auto"/>
              <w:right w:val="single" w:sz="4" w:space="0" w:color="auto"/>
            </w:tcBorders>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1180" w:type="dxa"/>
            <w:vMerge/>
            <w:tcBorders>
              <w:top w:val="nil"/>
              <w:left w:val="single" w:sz="4" w:space="0" w:color="auto"/>
              <w:bottom w:val="single" w:sz="4" w:space="0" w:color="000000"/>
              <w:right w:val="nil"/>
            </w:tcBorders>
            <w:vAlign w:val="center"/>
          </w:tcPr>
          <w:p w:rsidR="00647D82" w:rsidRDefault="00647D82">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647D82" w:rsidRDefault="00647D82">
            <w:pPr>
              <w:widowControl/>
              <w:jc w:val="left"/>
              <w:rPr>
                <w:rFonts w:ascii="仿宋" w:eastAsia="仿宋" w:hAnsi="仿宋" w:cs="宋体"/>
                <w:b/>
                <w:kern w:val="0"/>
                <w:sz w:val="24"/>
                <w:szCs w:val="24"/>
              </w:rPr>
            </w:pPr>
          </w:p>
        </w:tc>
      </w:tr>
      <w:tr w:rsidR="00647D82">
        <w:trPr>
          <w:trHeight w:val="450"/>
        </w:trPr>
        <w:tc>
          <w:tcPr>
            <w:tcW w:w="3075" w:type="dxa"/>
            <w:gridSpan w:val="3"/>
            <w:tcBorders>
              <w:top w:val="single" w:sz="4" w:space="0" w:color="auto"/>
              <w:left w:val="single" w:sz="8" w:space="0" w:color="auto"/>
              <w:bottom w:val="single" w:sz="4" w:space="0" w:color="auto"/>
              <w:right w:val="single" w:sz="4" w:space="0" w:color="000000"/>
            </w:tcBorders>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905" w:type="dxa"/>
            <w:tcBorders>
              <w:top w:val="nil"/>
              <w:left w:val="nil"/>
              <w:bottom w:val="single" w:sz="4" w:space="0" w:color="auto"/>
              <w:right w:val="single" w:sz="4" w:space="0" w:color="auto"/>
            </w:tcBorders>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1160" w:type="dxa"/>
            <w:tcBorders>
              <w:top w:val="nil"/>
              <w:left w:val="nil"/>
              <w:bottom w:val="single" w:sz="4" w:space="0" w:color="auto"/>
              <w:right w:val="single" w:sz="4" w:space="0" w:color="auto"/>
            </w:tcBorders>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180" w:type="dxa"/>
            <w:tcBorders>
              <w:top w:val="nil"/>
              <w:left w:val="nil"/>
              <w:bottom w:val="single" w:sz="4" w:space="0" w:color="auto"/>
              <w:right w:val="single" w:sz="4" w:space="0" w:color="auto"/>
            </w:tcBorders>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3540" w:type="dxa"/>
            <w:gridSpan w:val="3"/>
            <w:tcBorders>
              <w:top w:val="single" w:sz="4" w:space="0" w:color="auto"/>
              <w:left w:val="nil"/>
              <w:bottom w:val="single" w:sz="4" w:space="0" w:color="auto"/>
              <w:right w:val="nil"/>
            </w:tcBorders>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180" w:type="dxa"/>
            <w:tcBorders>
              <w:top w:val="nil"/>
              <w:left w:val="single" w:sz="4" w:space="0" w:color="auto"/>
              <w:bottom w:val="single" w:sz="4" w:space="0" w:color="auto"/>
              <w:right w:val="nil"/>
            </w:tcBorders>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2015" w:type="dxa"/>
            <w:tcBorders>
              <w:top w:val="nil"/>
              <w:left w:val="single" w:sz="4" w:space="0" w:color="auto"/>
              <w:bottom w:val="single" w:sz="4" w:space="0" w:color="auto"/>
              <w:right w:val="single" w:sz="8" w:space="0" w:color="auto"/>
            </w:tcBorders>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r>
      <w:tr w:rsidR="00647D82">
        <w:trPr>
          <w:trHeight w:val="450"/>
        </w:trPr>
        <w:tc>
          <w:tcPr>
            <w:tcW w:w="3075" w:type="dxa"/>
            <w:gridSpan w:val="3"/>
            <w:tcBorders>
              <w:top w:val="nil"/>
              <w:left w:val="single" w:sz="8" w:space="0" w:color="auto"/>
              <w:bottom w:val="single" w:sz="4" w:space="0" w:color="auto"/>
              <w:right w:val="single" w:sz="4" w:space="0" w:color="000000"/>
            </w:tcBorders>
            <w:vAlign w:val="center"/>
          </w:tcPr>
          <w:p w:rsidR="00647D82" w:rsidRDefault="000A2A97">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905"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47D82">
        <w:trPr>
          <w:trHeight w:val="450"/>
        </w:trPr>
        <w:tc>
          <w:tcPr>
            <w:tcW w:w="1420" w:type="dxa"/>
            <w:gridSpan w:val="2"/>
            <w:tcBorders>
              <w:top w:val="single" w:sz="4" w:space="0" w:color="auto"/>
              <w:left w:val="single" w:sz="8" w:space="0" w:color="auto"/>
              <w:bottom w:val="single" w:sz="4" w:space="0" w:color="auto"/>
              <w:right w:val="single" w:sz="4" w:space="0" w:color="auto"/>
            </w:tcBorders>
            <w:vAlign w:val="center"/>
          </w:tcPr>
          <w:p w:rsidR="00647D82" w:rsidRDefault="00647D82">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vAlign w:val="center"/>
          </w:tcPr>
          <w:p w:rsidR="00647D82" w:rsidRDefault="00647D82">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47D82">
        <w:trPr>
          <w:trHeight w:val="450"/>
        </w:trPr>
        <w:tc>
          <w:tcPr>
            <w:tcW w:w="1420" w:type="dxa"/>
            <w:gridSpan w:val="2"/>
            <w:tcBorders>
              <w:top w:val="single" w:sz="4" w:space="0" w:color="auto"/>
              <w:left w:val="single" w:sz="8" w:space="0" w:color="auto"/>
              <w:bottom w:val="single" w:sz="4" w:space="0" w:color="auto"/>
              <w:right w:val="single" w:sz="4" w:space="0" w:color="auto"/>
            </w:tcBorders>
            <w:vAlign w:val="center"/>
          </w:tcPr>
          <w:p w:rsidR="00647D82" w:rsidRDefault="00647D82">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vAlign w:val="center"/>
          </w:tcPr>
          <w:p w:rsidR="00647D82" w:rsidRDefault="00647D82">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47D82">
        <w:trPr>
          <w:trHeight w:val="450"/>
        </w:trPr>
        <w:tc>
          <w:tcPr>
            <w:tcW w:w="1420" w:type="dxa"/>
            <w:gridSpan w:val="2"/>
            <w:tcBorders>
              <w:top w:val="single" w:sz="4" w:space="0" w:color="auto"/>
              <w:left w:val="single" w:sz="8" w:space="0" w:color="auto"/>
              <w:bottom w:val="single" w:sz="4" w:space="0" w:color="auto"/>
              <w:right w:val="single" w:sz="4" w:space="0" w:color="auto"/>
            </w:tcBorders>
            <w:vAlign w:val="center"/>
          </w:tcPr>
          <w:p w:rsidR="00647D82" w:rsidRDefault="00647D82">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vAlign w:val="center"/>
          </w:tcPr>
          <w:p w:rsidR="00647D82" w:rsidRDefault="00647D82">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47D82">
        <w:trPr>
          <w:trHeight w:val="450"/>
        </w:trPr>
        <w:tc>
          <w:tcPr>
            <w:tcW w:w="1420" w:type="dxa"/>
            <w:gridSpan w:val="2"/>
            <w:tcBorders>
              <w:top w:val="single" w:sz="4" w:space="0" w:color="auto"/>
              <w:left w:val="single" w:sz="8" w:space="0" w:color="auto"/>
              <w:bottom w:val="single" w:sz="4" w:space="0" w:color="auto"/>
              <w:right w:val="single" w:sz="4" w:space="0" w:color="auto"/>
            </w:tcBorders>
            <w:vAlign w:val="center"/>
          </w:tcPr>
          <w:p w:rsidR="00647D82" w:rsidRDefault="00647D82">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vAlign w:val="center"/>
          </w:tcPr>
          <w:p w:rsidR="00647D82" w:rsidRDefault="00647D82">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47D82">
        <w:trPr>
          <w:trHeight w:val="450"/>
        </w:trPr>
        <w:tc>
          <w:tcPr>
            <w:tcW w:w="1420" w:type="dxa"/>
            <w:gridSpan w:val="2"/>
            <w:tcBorders>
              <w:top w:val="single" w:sz="4" w:space="0" w:color="auto"/>
              <w:left w:val="single" w:sz="8" w:space="0" w:color="auto"/>
              <w:bottom w:val="single" w:sz="4" w:space="0" w:color="auto"/>
              <w:right w:val="single" w:sz="4" w:space="0" w:color="auto"/>
            </w:tcBorders>
            <w:vAlign w:val="center"/>
          </w:tcPr>
          <w:p w:rsidR="00647D82" w:rsidRDefault="00647D82">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vAlign w:val="center"/>
          </w:tcPr>
          <w:p w:rsidR="00647D82" w:rsidRDefault="00647D82">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vAlign w:val="center"/>
          </w:tcPr>
          <w:p w:rsidR="00647D82" w:rsidRDefault="00647D82">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vAlign w:val="center"/>
          </w:tcPr>
          <w:p w:rsidR="00647D82" w:rsidRDefault="00647D82">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vAlign w:val="center"/>
          </w:tcPr>
          <w:p w:rsidR="00647D82" w:rsidRDefault="00647D82">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vAlign w:val="center"/>
          </w:tcPr>
          <w:p w:rsidR="00647D82" w:rsidRDefault="00647D82">
            <w:pPr>
              <w:widowControl/>
              <w:jc w:val="right"/>
              <w:rPr>
                <w:rFonts w:ascii="仿宋" w:eastAsia="仿宋" w:hAnsi="仿宋" w:cs="宋体"/>
                <w:b/>
                <w:kern w:val="0"/>
                <w:sz w:val="22"/>
                <w:szCs w:val="22"/>
              </w:rPr>
            </w:pPr>
          </w:p>
        </w:tc>
        <w:tc>
          <w:tcPr>
            <w:tcW w:w="1180" w:type="dxa"/>
            <w:tcBorders>
              <w:top w:val="nil"/>
              <w:left w:val="nil"/>
              <w:bottom w:val="single" w:sz="4" w:space="0" w:color="auto"/>
              <w:right w:val="nil"/>
            </w:tcBorders>
            <w:vAlign w:val="center"/>
          </w:tcPr>
          <w:p w:rsidR="00647D82" w:rsidRDefault="00647D82">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vAlign w:val="center"/>
          </w:tcPr>
          <w:p w:rsidR="00647D82" w:rsidRDefault="00647D82">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vAlign w:val="center"/>
          </w:tcPr>
          <w:p w:rsidR="00647D82" w:rsidRDefault="00647D82">
            <w:pPr>
              <w:widowControl/>
              <w:jc w:val="right"/>
              <w:rPr>
                <w:rFonts w:ascii="仿宋" w:eastAsia="仿宋" w:hAnsi="仿宋" w:cs="宋体"/>
                <w:b/>
                <w:kern w:val="0"/>
                <w:sz w:val="22"/>
                <w:szCs w:val="22"/>
              </w:rPr>
            </w:pPr>
          </w:p>
        </w:tc>
        <w:tc>
          <w:tcPr>
            <w:tcW w:w="2015" w:type="dxa"/>
            <w:tcBorders>
              <w:top w:val="nil"/>
              <w:left w:val="single" w:sz="4" w:space="0" w:color="auto"/>
              <w:bottom w:val="single" w:sz="4" w:space="0" w:color="auto"/>
              <w:right w:val="single" w:sz="8" w:space="0" w:color="auto"/>
            </w:tcBorders>
            <w:vAlign w:val="center"/>
          </w:tcPr>
          <w:p w:rsidR="00647D82" w:rsidRDefault="00647D82">
            <w:pPr>
              <w:widowControl/>
              <w:jc w:val="right"/>
              <w:rPr>
                <w:rFonts w:ascii="仿宋" w:eastAsia="仿宋" w:hAnsi="仿宋" w:cs="宋体"/>
                <w:b/>
                <w:kern w:val="0"/>
                <w:sz w:val="22"/>
                <w:szCs w:val="22"/>
              </w:rPr>
            </w:pPr>
          </w:p>
        </w:tc>
      </w:tr>
      <w:tr w:rsidR="00647D82">
        <w:trPr>
          <w:trHeight w:val="450"/>
        </w:trPr>
        <w:tc>
          <w:tcPr>
            <w:tcW w:w="1420" w:type="dxa"/>
            <w:gridSpan w:val="2"/>
            <w:tcBorders>
              <w:top w:val="single" w:sz="4" w:space="0" w:color="auto"/>
              <w:left w:val="single" w:sz="8" w:space="0" w:color="auto"/>
              <w:bottom w:val="single" w:sz="4" w:space="0" w:color="auto"/>
              <w:right w:val="single" w:sz="4" w:space="0" w:color="auto"/>
            </w:tcBorders>
            <w:vAlign w:val="center"/>
          </w:tcPr>
          <w:p w:rsidR="00647D82" w:rsidRDefault="00647D82">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vAlign w:val="center"/>
          </w:tcPr>
          <w:p w:rsidR="00647D82" w:rsidRDefault="00647D82">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vAlign w:val="center"/>
          </w:tcPr>
          <w:p w:rsidR="00647D82" w:rsidRDefault="000A2A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47D82">
        <w:trPr>
          <w:trHeight w:val="645"/>
        </w:trPr>
        <w:tc>
          <w:tcPr>
            <w:tcW w:w="14055" w:type="dxa"/>
            <w:gridSpan w:val="11"/>
            <w:tcBorders>
              <w:top w:val="single" w:sz="8" w:space="0" w:color="auto"/>
              <w:left w:val="nil"/>
              <w:bottom w:val="nil"/>
              <w:right w:val="nil"/>
            </w:tcBorders>
            <w:vAlign w:val="center"/>
          </w:tcPr>
          <w:p w:rsidR="00647D82" w:rsidRDefault="000A2A97">
            <w:pPr>
              <w:widowControl/>
              <w:ind w:left="420" w:hanging="420"/>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注：本表反映部门本年度政府性基金预算财政拨款收入支出及结转和结余情况。</w:t>
            </w:r>
          </w:p>
        </w:tc>
      </w:tr>
    </w:tbl>
    <w:p w:rsidR="00647D82" w:rsidRDefault="00647D82">
      <w:pPr>
        <w:jc w:val="center"/>
        <w:rPr>
          <w:rFonts w:ascii="方正小标宋简体" w:eastAsia="方正小标宋简体" w:hAnsi="方正小标宋简体"/>
          <w:sz w:val="44"/>
        </w:rPr>
        <w:sectPr w:rsidR="00647D82">
          <w:pgSz w:w="16838" w:h="11906" w:orient="landscape"/>
          <w:pgMar w:top="1797" w:right="1440" w:bottom="1797" w:left="1440" w:header="851" w:footer="992" w:gutter="0"/>
          <w:cols w:space="720"/>
          <w:docGrid w:linePitch="312"/>
        </w:sectPr>
      </w:pPr>
    </w:p>
    <w:p w:rsidR="00647D82" w:rsidRDefault="00647D82">
      <w:pPr>
        <w:rPr>
          <w:rFonts w:ascii="方正小标宋_GBK" w:eastAsia="方正小标宋_GBK" w:hAnsi="方正小标宋简体"/>
          <w:sz w:val="44"/>
        </w:rPr>
      </w:pPr>
    </w:p>
    <w:p w:rsidR="00647D82" w:rsidRDefault="000A2A97">
      <w:pPr>
        <w:jc w:val="center"/>
        <w:rPr>
          <w:rFonts w:ascii="方正小标宋_GBK" w:eastAsia="方正小标宋_GBK" w:hAnsi="方正小标宋简体"/>
          <w:sz w:val="44"/>
        </w:rPr>
      </w:pPr>
      <w:r>
        <w:rPr>
          <w:rFonts w:ascii="方正小标宋_GBK" w:eastAsia="方正小标宋_GBK" w:hAnsi="方正小标宋简体" w:hint="eastAsia"/>
          <w:sz w:val="44"/>
        </w:rPr>
        <w:t>第三部分  2019年度部门决算情况说明</w:t>
      </w:r>
    </w:p>
    <w:p w:rsidR="00647D82" w:rsidRDefault="00647D82">
      <w:pPr>
        <w:rPr>
          <w:rFonts w:ascii="仿宋" w:eastAsia="仿宋" w:hAnsi="仿宋"/>
          <w:sz w:val="32"/>
        </w:rPr>
      </w:pPr>
    </w:p>
    <w:p w:rsidR="00647D82" w:rsidRDefault="000A2A97">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Pr>
          <w:rFonts w:ascii="黑体" w:eastAsia="黑体" w:hAnsi="黑体" w:hint="eastAsia"/>
          <w:sz w:val="32"/>
          <w:szCs w:val="30"/>
        </w:rPr>
        <w:t>2019年度收入支出决算总体情况说明</w:t>
      </w:r>
    </w:p>
    <w:p w:rsidR="00647D82" w:rsidRDefault="000A2A97">
      <w:pPr>
        <w:spacing w:line="560" w:lineRule="exact"/>
        <w:ind w:firstLineChars="200" w:firstLine="640"/>
        <w:rPr>
          <w:rFonts w:ascii="仿宋" w:eastAsia="仿宋" w:hAnsi="仿宋"/>
          <w:sz w:val="32"/>
        </w:rPr>
      </w:pPr>
      <w:r>
        <w:rPr>
          <w:rFonts w:ascii="仿宋" w:eastAsia="仿宋" w:hAnsi="仿宋" w:hint="eastAsia"/>
          <w:sz w:val="32"/>
        </w:rPr>
        <w:t>按照部门决算与部门预算相衔接的原则，决算编制内容包括预算单位的全部收支情况。收入包括：财政拨款收入739.24万元、本年收入合计739.24万元、年初结转和结余121.65万元；支出包括：资源勘探信息等支出860.24万元、年末结转和结余0.7004万元。2019年</w:t>
      </w:r>
      <w:r>
        <w:rPr>
          <w:rFonts w:ascii="仿宋" w:eastAsia="仿宋" w:hAnsi="仿宋" w:hint="eastAsia"/>
          <w:sz w:val="32"/>
          <w:szCs w:val="30"/>
        </w:rPr>
        <w:t>收入总计860.94 万元，支出总计860.94。</w:t>
      </w:r>
      <w:r>
        <w:rPr>
          <w:rFonts w:ascii="仿宋" w:eastAsia="仿宋" w:hAnsi="仿宋" w:hint="eastAsia"/>
          <w:sz w:val="32"/>
        </w:rPr>
        <w:t xml:space="preserve">    </w:t>
      </w:r>
    </w:p>
    <w:p w:rsidR="00647D82" w:rsidRDefault="000A2A97">
      <w:pPr>
        <w:spacing w:line="560" w:lineRule="exact"/>
        <w:ind w:firstLineChars="200" w:firstLine="640"/>
        <w:rPr>
          <w:rFonts w:ascii="仿宋" w:eastAsia="仿宋" w:hAnsi="仿宋"/>
          <w:sz w:val="32"/>
        </w:rPr>
      </w:pPr>
      <w:r>
        <w:rPr>
          <w:rFonts w:ascii="黑体" w:eastAsia="黑体" w:hAnsi="黑体" w:hint="eastAsia"/>
          <w:sz w:val="32"/>
        </w:rPr>
        <w:t>二、</w:t>
      </w:r>
      <w:r>
        <w:rPr>
          <w:rFonts w:ascii="黑体" w:eastAsia="黑体" w:hAnsi="黑体" w:hint="eastAsia"/>
          <w:sz w:val="32"/>
          <w:szCs w:val="30"/>
        </w:rPr>
        <w:t>2019年度收入决算情况说明</w:t>
      </w:r>
    </w:p>
    <w:p w:rsidR="00647D82" w:rsidRDefault="000A2A97">
      <w:pPr>
        <w:spacing w:line="560" w:lineRule="exact"/>
        <w:ind w:firstLineChars="200" w:firstLine="640"/>
        <w:rPr>
          <w:rFonts w:ascii="仿宋" w:eastAsia="仿宋" w:hAnsi="仿宋"/>
          <w:sz w:val="32"/>
        </w:rPr>
      </w:pPr>
      <w:r>
        <w:rPr>
          <w:rFonts w:ascii="仿宋" w:eastAsia="仿宋" w:hAnsi="仿宋" w:hint="eastAsia"/>
          <w:sz w:val="32"/>
        </w:rPr>
        <w:t>本年收入合计</w:t>
      </w:r>
      <w:r>
        <w:rPr>
          <w:rFonts w:ascii="仿宋" w:eastAsia="仿宋" w:hAnsi="仿宋" w:hint="eastAsia"/>
          <w:sz w:val="32"/>
          <w:szCs w:val="30"/>
        </w:rPr>
        <w:t>739.24</w:t>
      </w:r>
      <w:r>
        <w:rPr>
          <w:rFonts w:ascii="仿宋" w:eastAsia="仿宋" w:hAnsi="仿宋" w:hint="eastAsia"/>
          <w:sz w:val="32"/>
        </w:rPr>
        <w:t>万元，</w:t>
      </w:r>
      <w:r>
        <w:rPr>
          <w:rFonts w:ascii="仿宋" w:eastAsia="仿宋" w:hAnsi="仿宋" w:hint="eastAsia"/>
          <w:sz w:val="32"/>
          <w:szCs w:val="30"/>
        </w:rPr>
        <w:t>与2018年相比减少869.36万元，降低54.04%。主要原因：上级项目收入的减少。</w:t>
      </w:r>
      <w:r>
        <w:rPr>
          <w:rFonts w:ascii="仿宋" w:eastAsia="仿宋" w:hAnsi="仿宋" w:hint="eastAsia"/>
          <w:sz w:val="32"/>
        </w:rPr>
        <w:t>其中：财政拨款收入</w:t>
      </w:r>
      <w:r>
        <w:rPr>
          <w:rFonts w:ascii="仿宋" w:eastAsia="仿宋" w:hAnsi="仿宋" w:hint="eastAsia"/>
          <w:sz w:val="32"/>
          <w:szCs w:val="30"/>
        </w:rPr>
        <w:t>739.24</w:t>
      </w:r>
      <w:r>
        <w:rPr>
          <w:rFonts w:ascii="仿宋" w:eastAsia="仿宋" w:hAnsi="仿宋" w:hint="eastAsia"/>
          <w:sz w:val="32"/>
        </w:rPr>
        <w:t>万元，占</w:t>
      </w:r>
      <w:r>
        <w:rPr>
          <w:rFonts w:ascii="仿宋" w:eastAsia="仿宋" w:hAnsi="仿宋" w:hint="eastAsia"/>
          <w:sz w:val="32"/>
          <w:szCs w:val="30"/>
        </w:rPr>
        <w:t xml:space="preserve">100 </w:t>
      </w:r>
      <w:r>
        <w:rPr>
          <w:rFonts w:ascii="仿宋" w:eastAsia="仿宋" w:hAnsi="仿宋" w:hint="eastAsia"/>
          <w:sz w:val="32"/>
        </w:rPr>
        <w:t xml:space="preserve">%。    </w:t>
      </w:r>
    </w:p>
    <w:p w:rsidR="00647D82" w:rsidRDefault="000A2A97">
      <w:pPr>
        <w:spacing w:line="560" w:lineRule="exact"/>
        <w:ind w:firstLineChars="200" w:firstLine="640"/>
        <w:rPr>
          <w:rFonts w:ascii="仿宋" w:eastAsia="仿宋" w:hAnsi="仿宋"/>
          <w:sz w:val="32"/>
        </w:rPr>
      </w:pPr>
      <w:r>
        <w:rPr>
          <w:rFonts w:ascii="黑体" w:eastAsia="黑体" w:hAnsi="黑体" w:hint="eastAsia"/>
          <w:sz w:val="32"/>
        </w:rPr>
        <w:t>三、</w:t>
      </w:r>
      <w:r>
        <w:rPr>
          <w:rFonts w:ascii="黑体" w:eastAsia="黑体" w:hAnsi="黑体" w:hint="eastAsia"/>
          <w:sz w:val="32"/>
          <w:szCs w:val="30"/>
        </w:rPr>
        <w:t>2019年度支出决算情况说明</w:t>
      </w:r>
    </w:p>
    <w:p w:rsidR="00647D82" w:rsidRDefault="000A2A97">
      <w:pPr>
        <w:spacing w:line="560" w:lineRule="exact"/>
        <w:ind w:firstLineChars="200" w:firstLine="640"/>
        <w:rPr>
          <w:rFonts w:ascii="仿宋" w:eastAsia="仿宋" w:hAnsi="仿宋"/>
          <w:sz w:val="32"/>
        </w:rPr>
      </w:pPr>
      <w:r>
        <w:rPr>
          <w:rFonts w:ascii="仿宋" w:eastAsia="仿宋" w:hAnsi="仿宋" w:hint="eastAsia"/>
          <w:sz w:val="32"/>
        </w:rPr>
        <w:t>本年支出合计</w:t>
      </w:r>
      <w:r>
        <w:rPr>
          <w:rFonts w:ascii="仿宋" w:eastAsia="仿宋" w:hAnsi="仿宋" w:hint="eastAsia"/>
          <w:sz w:val="32"/>
          <w:szCs w:val="30"/>
        </w:rPr>
        <w:t>860.94</w:t>
      </w:r>
      <w:r>
        <w:rPr>
          <w:rFonts w:ascii="仿宋" w:eastAsia="仿宋" w:hAnsi="仿宋" w:hint="eastAsia"/>
          <w:sz w:val="32"/>
        </w:rPr>
        <w:t>万元，</w:t>
      </w:r>
      <w:r>
        <w:rPr>
          <w:rFonts w:ascii="仿宋" w:eastAsia="仿宋" w:hAnsi="仿宋" w:hint="eastAsia"/>
          <w:sz w:val="32"/>
          <w:szCs w:val="30"/>
        </w:rPr>
        <w:t>与2018年相比减少 748.16万元，降低46.5 %。主要原因：上级项目收入的减少。</w:t>
      </w:r>
      <w:r>
        <w:rPr>
          <w:rFonts w:ascii="仿宋" w:eastAsia="仿宋" w:hAnsi="仿宋" w:hint="eastAsia"/>
          <w:sz w:val="32"/>
        </w:rPr>
        <w:t>其中：基本支出</w:t>
      </w:r>
      <w:r>
        <w:rPr>
          <w:rFonts w:ascii="仿宋" w:eastAsia="仿宋" w:hAnsi="仿宋" w:hint="eastAsia"/>
          <w:sz w:val="32"/>
          <w:szCs w:val="30"/>
        </w:rPr>
        <w:t>313.94</w:t>
      </w:r>
      <w:r>
        <w:rPr>
          <w:rFonts w:ascii="仿宋" w:eastAsia="仿宋" w:hAnsi="仿宋" w:hint="eastAsia"/>
          <w:sz w:val="32"/>
        </w:rPr>
        <w:t>万元，占</w:t>
      </w:r>
      <w:r>
        <w:rPr>
          <w:rFonts w:ascii="仿宋" w:eastAsia="仿宋" w:hAnsi="仿宋" w:hint="eastAsia"/>
          <w:sz w:val="32"/>
          <w:szCs w:val="30"/>
        </w:rPr>
        <w:t xml:space="preserve">36.46 </w:t>
      </w:r>
      <w:r>
        <w:rPr>
          <w:rFonts w:ascii="仿宋" w:eastAsia="仿宋" w:hAnsi="仿宋" w:hint="eastAsia"/>
          <w:sz w:val="32"/>
        </w:rPr>
        <w:t>%；项目</w:t>
      </w:r>
      <w:bookmarkStart w:id="6" w:name="_GoBack"/>
      <w:bookmarkEnd w:id="6"/>
      <w:r>
        <w:rPr>
          <w:rFonts w:ascii="仿宋" w:eastAsia="仿宋" w:hAnsi="仿宋" w:hint="eastAsia"/>
          <w:sz w:val="32"/>
        </w:rPr>
        <w:t>支出</w:t>
      </w:r>
      <w:r>
        <w:rPr>
          <w:rFonts w:ascii="仿宋" w:eastAsia="仿宋" w:hAnsi="仿宋" w:hint="eastAsia"/>
          <w:sz w:val="32"/>
          <w:szCs w:val="30"/>
        </w:rPr>
        <w:t>546.3</w:t>
      </w:r>
      <w:r>
        <w:rPr>
          <w:rFonts w:ascii="仿宋" w:eastAsia="仿宋" w:hAnsi="仿宋" w:hint="eastAsia"/>
          <w:sz w:val="32"/>
        </w:rPr>
        <w:t>万元，占</w:t>
      </w:r>
      <w:r>
        <w:rPr>
          <w:rFonts w:ascii="仿宋" w:eastAsia="仿宋" w:hAnsi="仿宋" w:hint="eastAsia"/>
          <w:sz w:val="32"/>
          <w:szCs w:val="30"/>
        </w:rPr>
        <w:t xml:space="preserve">63.45 </w:t>
      </w:r>
      <w:r>
        <w:rPr>
          <w:rFonts w:ascii="仿宋" w:eastAsia="仿宋" w:hAnsi="仿宋" w:hint="eastAsia"/>
          <w:sz w:val="32"/>
        </w:rPr>
        <w:t>%。</w:t>
      </w:r>
    </w:p>
    <w:p w:rsidR="00647D82" w:rsidRDefault="000A2A97">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四、</w:t>
      </w:r>
      <w:r>
        <w:rPr>
          <w:rFonts w:ascii="黑体" w:eastAsia="黑体" w:hAnsi="黑体" w:hint="eastAsia"/>
          <w:sz w:val="32"/>
          <w:szCs w:val="30"/>
        </w:rPr>
        <w:t>2019年度财政拨款收入支出决算总体情况说明</w:t>
      </w:r>
    </w:p>
    <w:p w:rsidR="00647D82" w:rsidRDefault="000A2A97">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2019年财政拨款收入739.24万元,支出860.24万元，比2018年分别减少869.36万元、748.16万元，降低54.04%、降低46.5%。主要原因：上级项目收入的减少。</w:t>
      </w:r>
    </w:p>
    <w:p w:rsidR="00647D82" w:rsidRDefault="000A2A97">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五、</w:t>
      </w:r>
      <w:r>
        <w:rPr>
          <w:rFonts w:ascii="黑体" w:eastAsia="黑体" w:hAnsi="黑体" w:hint="eastAsia"/>
          <w:sz w:val="32"/>
          <w:szCs w:val="30"/>
        </w:rPr>
        <w:t>2019年度一般公共预算财政拨款支出决算情况说明</w:t>
      </w:r>
    </w:p>
    <w:p w:rsidR="00647D82" w:rsidRDefault="000A2A97">
      <w:pPr>
        <w:spacing w:line="560" w:lineRule="exact"/>
        <w:rPr>
          <w:rFonts w:ascii="楷体" w:eastAsia="楷体" w:hAnsi="楷体"/>
          <w:b/>
          <w:bCs/>
          <w:sz w:val="32"/>
        </w:rPr>
      </w:pPr>
      <w:r>
        <w:rPr>
          <w:rFonts w:ascii="楷体" w:eastAsia="楷体" w:hAnsi="楷体" w:hint="eastAsia"/>
          <w:sz w:val="32"/>
        </w:rPr>
        <w:lastRenderedPageBreak/>
        <w:t xml:space="preserve">    </w:t>
      </w:r>
      <w:r>
        <w:rPr>
          <w:rFonts w:ascii="楷体" w:eastAsia="楷体" w:hAnsi="楷体" w:hint="eastAsia"/>
          <w:b/>
          <w:bCs/>
          <w:sz w:val="32"/>
        </w:rPr>
        <w:t>（一）财政拨款支出决算总体情况</w:t>
      </w:r>
    </w:p>
    <w:p w:rsidR="00647D82" w:rsidRDefault="000A2A97">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2019年财政拨款支出860.94万元，占本年支出合计的100%。与2018年相比，财政拨款支出减少748.16万元，增降低46.5%。主要原因：上级项目收入的减少。</w:t>
      </w:r>
    </w:p>
    <w:p w:rsidR="00647D82" w:rsidRDefault="000A2A97">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（二）财政拨款支出决算结构情况</w:t>
      </w:r>
    </w:p>
    <w:p w:rsidR="00647D82" w:rsidRDefault="000A2A97">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2019年财政拨款支出主要用于以下方面：一般公共服务支出：一般公共服务支出860.94万元，占100%。</w:t>
      </w:r>
    </w:p>
    <w:p w:rsidR="00647D82" w:rsidRDefault="000A2A97">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 xml:space="preserve"> （三）财政拨款支出决算具体情况</w:t>
      </w:r>
    </w:p>
    <w:p w:rsidR="00647D82" w:rsidRDefault="000A2A97">
      <w:pPr>
        <w:spacing w:line="560" w:lineRule="exact"/>
        <w:ind w:firstLineChars="200" w:firstLine="640"/>
        <w:rPr>
          <w:rFonts w:ascii="仿宋" w:eastAsia="仿宋" w:hAnsi="仿宋"/>
          <w:sz w:val="32"/>
        </w:rPr>
      </w:pPr>
      <w:r>
        <w:rPr>
          <w:rFonts w:ascii="仿宋" w:eastAsia="仿宋" w:hAnsi="仿宋" w:hint="eastAsia"/>
          <w:sz w:val="32"/>
          <w:szCs w:val="30"/>
        </w:rPr>
        <w:t>2019年财政拨款支出年初预算为145.24万元，支出决算为739.24万元，完成年初预算的80.35%。主要原因：没有统计项目支出。</w:t>
      </w:r>
    </w:p>
    <w:p w:rsidR="00647D82" w:rsidRDefault="000A2A97">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w:t>
      </w:r>
      <w:r>
        <w:rPr>
          <w:rFonts w:ascii="黑体" w:eastAsia="黑体" w:hAnsi="黑体" w:hint="eastAsia"/>
          <w:sz w:val="32"/>
          <w:szCs w:val="30"/>
        </w:rPr>
        <w:t>2019年度一般公共预算财政拨款基本支出决算情况说明</w:t>
      </w:r>
    </w:p>
    <w:p w:rsidR="00647D82" w:rsidRDefault="000A2A97">
      <w:pPr>
        <w:spacing w:line="560" w:lineRule="exact"/>
        <w:ind w:firstLineChars="200" w:firstLine="640"/>
        <w:rPr>
          <w:rFonts w:ascii="仿宋" w:eastAsia="仿宋" w:hAnsi="仿宋"/>
          <w:sz w:val="32"/>
          <w:szCs w:val="30"/>
        </w:rPr>
      </w:pPr>
      <w:r>
        <w:rPr>
          <w:rFonts w:ascii="仿宋" w:eastAsia="仿宋" w:hAnsi="仿宋" w:hint="eastAsia"/>
          <w:sz w:val="32"/>
          <w:szCs w:val="30"/>
        </w:rPr>
        <w:t>2019年财政拨款基本支出313.94万元，其中：人员经费291.77万元，主要包括：基本工资、津贴补贴、奖金、绩效工资、其他工资福利支出、离休费、抚恤金、生活补助、其他对个人和家庭的补助支出。</w:t>
      </w:r>
    </w:p>
    <w:p w:rsidR="00647D82" w:rsidRDefault="000A2A97">
      <w:pPr>
        <w:spacing w:line="560" w:lineRule="exact"/>
        <w:rPr>
          <w:rFonts w:ascii="仿宋" w:eastAsia="仿宋" w:hAnsi="仿宋"/>
          <w:sz w:val="32"/>
        </w:rPr>
      </w:pPr>
      <w:r>
        <w:rPr>
          <w:rFonts w:ascii="仿宋" w:eastAsia="仿宋" w:hAnsi="仿宋" w:hint="eastAsia"/>
          <w:sz w:val="32"/>
          <w:szCs w:val="30"/>
        </w:rPr>
        <w:t xml:space="preserve">    </w:t>
      </w:r>
      <w:r>
        <w:rPr>
          <w:rFonts w:ascii="仿宋" w:eastAsia="仿宋" w:hAnsi="仿宋" w:hint="eastAsia"/>
          <w:sz w:val="32"/>
        </w:rPr>
        <w:t>公用经费</w:t>
      </w:r>
      <w:r>
        <w:rPr>
          <w:rFonts w:ascii="仿宋" w:eastAsia="仿宋" w:hAnsi="仿宋" w:hint="eastAsia"/>
          <w:sz w:val="32"/>
          <w:szCs w:val="30"/>
        </w:rPr>
        <w:t>22.17</w:t>
      </w:r>
      <w:r>
        <w:rPr>
          <w:rFonts w:ascii="仿宋" w:eastAsia="仿宋" w:hAnsi="仿宋" w:hint="eastAsia"/>
          <w:sz w:val="32"/>
        </w:rPr>
        <w:t>万元，主要包括：办公费、印刷费、手续费、水费、邮电费、差旅费、劳务费、其他交通费用、。</w:t>
      </w:r>
    </w:p>
    <w:p w:rsidR="00647D82" w:rsidRDefault="000A2A97">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七、</w:t>
      </w:r>
      <w:r>
        <w:rPr>
          <w:rFonts w:ascii="黑体" w:eastAsia="黑体" w:hAnsi="黑体" w:hint="eastAsia"/>
          <w:sz w:val="32"/>
          <w:szCs w:val="30"/>
        </w:rPr>
        <w:t>2019年度一般公共预算财政拨款“三公”经费支出决算情况说明</w:t>
      </w:r>
    </w:p>
    <w:p w:rsidR="00647D82" w:rsidRDefault="000A2A97">
      <w:pPr>
        <w:spacing w:line="560" w:lineRule="exact"/>
        <w:ind w:firstLineChars="200" w:firstLine="643"/>
        <w:rPr>
          <w:rFonts w:ascii="楷体" w:eastAsia="楷体" w:hAnsi="楷体"/>
          <w:b/>
          <w:sz w:val="32"/>
        </w:rPr>
      </w:pPr>
      <w:r>
        <w:rPr>
          <w:rFonts w:ascii="楷体" w:eastAsia="楷体" w:hAnsi="楷体" w:hint="eastAsia"/>
          <w:b/>
          <w:sz w:val="32"/>
        </w:rPr>
        <w:t>（一）“三公”经费财政拨款支出决算总体情况说明</w:t>
      </w:r>
    </w:p>
    <w:p w:rsidR="00647D82" w:rsidRDefault="000A2A97" w:rsidP="00F30EE7">
      <w:pPr>
        <w:spacing w:line="560" w:lineRule="exact"/>
        <w:ind w:firstLineChars="200" w:firstLine="640"/>
        <w:rPr>
          <w:rFonts w:ascii="楷体" w:eastAsia="楷体" w:hAnsi="楷体"/>
          <w:b/>
          <w:sz w:val="32"/>
        </w:rPr>
      </w:pPr>
      <w:r>
        <w:rPr>
          <w:rFonts w:ascii="仿宋" w:eastAsia="仿宋" w:hAnsi="仿宋" w:hint="eastAsia"/>
          <w:sz w:val="32"/>
        </w:rPr>
        <w:t>本部门无此项支出。</w:t>
      </w:r>
    </w:p>
    <w:p w:rsidR="00647D82" w:rsidRDefault="000A2A97">
      <w:pPr>
        <w:spacing w:line="560" w:lineRule="exact"/>
        <w:ind w:firstLineChars="200" w:firstLine="643"/>
        <w:rPr>
          <w:rFonts w:ascii="楷体" w:eastAsia="楷体" w:hAnsi="楷体"/>
          <w:sz w:val="32"/>
        </w:rPr>
      </w:pPr>
      <w:r>
        <w:rPr>
          <w:rFonts w:ascii="楷体" w:eastAsia="楷体" w:hAnsi="楷体" w:hint="eastAsia"/>
          <w:b/>
          <w:sz w:val="32"/>
        </w:rPr>
        <w:t>（二）“三公”经费财政拨款支出决算具体情况说明</w:t>
      </w:r>
    </w:p>
    <w:p w:rsidR="00647D82" w:rsidRDefault="000A2A97">
      <w:pPr>
        <w:spacing w:line="560" w:lineRule="exact"/>
        <w:ind w:firstLineChars="200" w:firstLine="640"/>
        <w:rPr>
          <w:rFonts w:ascii="仿宋" w:eastAsia="仿宋" w:hAnsi="仿宋"/>
          <w:sz w:val="32"/>
          <w:szCs w:val="30"/>
        </w:rPr>
      </w:pPr>
      <w:r>
        <w:rPr>
          <w:rFonts w:ascii="仿宋" w:eastAsia="仿宋" w:hAnsi="仿宋" w:hint="eastAsia"/>
          <w:sz w:val="32"/>
        </w:rPr>
        <w:lastRenderedPageBreak/>
        <w:t>本部门无此项支出</w:t>
      </w:r>
      <w:r>
        <w:rPr>
          <w:rFonts w:ascii="仿宋" w:eastAsia="仿宋" w:hAnsi="仿宋" w:hint="eastAsia"/>
          <w:sz w:val="32"/>
          <w:szCs w:val="30"/>
        </w:rPr>
        <w:t>。</w:t>
      </w:r>
    </w:p>
    <w:p w:rsidR="00647D82" w:rsidRDefault="000A2A97">
      <w:pPr>
        <w:spacing w:line="560" w:lineRule="exact"/>
        <w:ind w:firstLineChars="200" w:firstLine="640"/>
        <w:rPr>
          <w:rFonts w:ascii="黑体" w:eastAsia="黑体" w:hAnsi="黑体"/>
          <w:sz w:val="32"/>
          <w:szCs w:val="30"/>
        </w:rPr>
      </w:pPr>
      <w:r>
        <w:rPr>
          <w:rFonts w:ascii="黑体" w:eastAsia="黑体" w:hAnsi="黑体" w:hint="eastAsia"/>
          <w:sz w:val="32"/>
        </w:rPr>
        <w:t>八、</w:t>
      </w:r>
      <w:r>
        <w:rPr>
          <w:rFonts w:ascii="黑体" w:eastAsia="黑体" w:hAnsi="黑体" w:hint="eastAsia"/>
          <w:sz w:val="32"/>
          <w:szCs w:val="30"/>
        </w:rPr>
        <w:t>2019年度政府性基金预算财政拨款收入支出情况说明</w:t>
      </w:r>
    </w:p>
    <w:p w:rsidR="00647D82" w:rsidRDefault="000A2A97">
      <w:pPr>
        <w:spacing w:line="560" w:lineRule="exact"/>
        <w:ind w:firstLineChars="200" w:firstLine="640"/>
        <w:rPr>
          <w:rFonts w:ascii="仿宋" w:eastAsia="仿宋" w:hAnsi="仿宋"/>
          <w:sz w:val="32"/>
        </w:rPr>
      </w:pPr>
      <w:r>
        <w:rPr>
          <w:rFonts w:ascii="仿宋" w:eastAsia="仿宋" w:hAnsi="仿宋" w:hint="eastAsia"/>
          <w:sz w:val="32"/>
        </w:rPr>
        <w:t>本部门无此项支出。</w:t>
      </w:r>
      <w:r>
        <w:rPr>
          <w:rFonts w:ascii="仿宋" w:eastAsia="仿宋" w:hAnsi="仿宋" w:hint="eastAsia"/>
          <w:sz w:val="32"/>
          <w:szCs w:val="30"/>
        </w:rPr>
        <w:t>。</w:t>
      </w:r>
    </w:p>
    <w:p w:rsidR="00647D82" w:rsidRDefault="000A2A97">
      <w:pPr>
        <w:spacing w:line="560" w:lineRule="exact"/>
        <w:ind w:firstLine="640"/>
        <w:rPr>
          <w:rFonts w:ascii="黑体" w:eastAsia="黑体" w:hAnsi="黑体"/>
          <w:sz w:val="32"/>
        </w:rPr>
      </w:pPr>
      <w:r>
        <w:rPr>
          <w:rFonts w:ascii="黑体" w:eastAsia="黑体" w:hAnsi="黑体" w:hint="eastAsia"/>
          <w:sz w:val="32"/>
        </w:rPr>
        <w:t>九、其他重要事项的情况说明</w:t>
      </w:r>
    </w:p>
    <w:p w:rsidR="00647D82" w:rsidRDefault="000A2A97">
      <w:pPr>
        <w:spacing w:line="560" w:lineRule="exact"/>
        <w:ind w:firstLineChars="200" w:firstLine="643"/>
        <w:rPr>
          <w:rFonts w:ascii="楷体" w:eastAsia="楷体" w:hAnsi="楷体"/>
          <w:b/>
          <w:sz w:val="32"/>
        </w:rPr>
      </w:pPr>
      <w:r>
        <w:rPr>
          <w:rFonts w:ascii="楷体" w:eastAsia="楷体" w:hAnsi="楷体" w:hint="eastAsia"/>
          <w:b/>
          <w:sz w:val="32"/>
        </w:rPr>
        <w:t>（一）机关运行经费支出情况</w:t>
      </w:r>
    </w:p>
    <w:p w:rsidR="00647D82" w:rsidRDefault="000A2A97">
      <w:pPr>
        <w:spacing w:line="560" w:lineRule="exact"/>
        <w:rPr>
          <w:rFonts w:ascii="楷体" w:eastAsia="楷体" w:hAnsi="楷体"/>
          <w:sz w:val="32"/>
        </w:rPr>
      </w:pPr>
      <w:r>
        <w:rPr>
          <w:rFonts w:ascii="仿宋" w:eastAsia="仿宋" w:hAnsi="仿宋" w:hint="eastAsia"/>
          <w:sz w:val="32"/>
        </w:rPr>
        <w:t xml:space="preserve">    本部门无此项支出。</w:t>
      </w:r>
      <w:r>
        <w:rPr>
          <w:rFonts w:ascii="楷体" w:eastAsia="楷体" w:hAnsi="楷体" w:hint="eastAsia"/>
          <w:sz w:val="32"/>
        </w:rPr>
        <w:t xml:space="preserve">    </w:t>
      </w:r>
    </w:p>
    <w:p w:rsidR="00647D82" w:rsidRDefault="000A2A97">
      <w:pPr>
        <w:spacing w:line="560" w:lineRule="exact"/>
        <w:rPr>
          <w:rFonts w:ascii="楷体" w:eastAsia="楷体" w:hAnsi="楷体"/>
          <w:b/>
          <w:sz w:val="32"/>
        </w:rPr>
      </w:pPr>
      <w:r>
        <w:rPr>
          <w:rFonts w:ascii="楷体" w:eastAsia="楷体" w:hAnsi="楷体" w:hint="eastAsia"/>
          <w:b/>
          <w:sz w:val="32"/>
        </w:rPr>
        <w:t xml:space="preserve">    （二）政府采购支出情况</w:t>
      </w:r>
    </w:p>
    <w:p w:rsidR="00647D82" w:rsidRDefault="000A2A97">
      <w:pPr>
        <w:spacing w:line="560" w:lineRule="exact"/>
        <w:ind w:firstLineChars="200" w:firstLine="640"/>
        <w:rPr>
          <w:rFonts w:ascii="仿宋" w:eastAsia="仿宋" w:hAnsi="仿宋"/>
          <w:sz w:val="32"/>
        </w:rPr>
      </w:pPr>
      <w:r>
        <w:rPr>
          <w:rFonts w:ascii="仿宋" w:eastAsia="仿宋" w:hAnsi="仿宋" w:hint="eastAsia"/>
          <w:sz w:val="32"/>
        </w:rPr>
        <w:t>本部门无此项支出。。</w:t>
      </w:r>
    </w:p>
    <w:p w:rsidR="00647D82" w:rsidRDefault="000A2A97">
      <w:pPr>
        <w:spacing w:line="560" w:lineRule="exact"/>
        <w:rPr>
          <w:rFonts w:ascii="楷体" w:eastAsia="楷体" w:hAnsi="楷体"/>
          <w:b/>
          <w:sz w:val="32"/>
        </w:rPr>
      </w:pPr>
      <w:r>
        <w:rPr>
          <w:rFonts w:ascii="楷体" w:eastAsia="楷体" w:hAnsi="楷体" w:hint="eastAsia"/>
          <w:sz w:val="32"/>
        </w:rPr>
        <w:t xml:space="preserve">    </w:t>
      </w:r>
      <w:r>
        <w:rPr>
          <w:rFonts w:ascii="楷体" w:eastAsia="楷体" w:hAnsi="楷体" w:hint="eastAsia"/>
          <w:b/>
          <w:sz w:val="32"/>
        </w:rPr>
        <w:t>（三）国有资产占用情况</w:t>
      </w:r>
    </w:p>
    <w:p w:rsidR="00647D82" w:rsidRDefault="000A2A97">
      <w:pPr>
        <w:widowControl/>
        <w:spacing w:line="560" w:lineRule="exact"/>
        <w:ind w:firstLineChars="200" w:firstLine="640"/>
        <w:jc w:val="left"/>
        <w:rPr>
          <w:rFonts w:ascii="方正小标宋_GBK" w:eastAsia="方正小标宋_GBK" w:hAnsi="方正小标宋简体"/>
          <w:sz w:val="44"/>
        </w:rPr>
      </w:pPr>
      <w:r>
        <w:rPr>
          <w:rFonts w:ascii="仿宋" w:eastAsia="仿宋" w:hAnsi="仿宋" w:hint="eastAsia"/>
          <w:sz w:val="32"/>
        </w:rPr>
        <w:t>本部门无此项支出</w:t>
      </w:r>
      <w:r>
        <w:rPr>
          <w:rFonts w:ascii="仿宋" w:eastAsia="仿宋" w:hAnsi="仿宋" w:hint="eastAsia"/>
          <w:sz w:val="32"/>
          <w:szCs w:val="30"/>
        </w:rPr>
        <w:t>。</w:t>
      </w:r>
    </w:p>
    <w:p w:rsidR="00647D82" w:rsidRDefault="000A2A97">
      <w:pPr>
        <w:widowControl/>
        <w:spacing w:line="560" w:lineRule="exact"/>
        <w:jc w:val="left"/>
        <w:rPr>
          <w:rFonts w:ascii="方正小标宋_GBK" w:eastAsia="方正小标宋_GBK" w:hAnsi="方正小标宋简体"/>
          <w:sz w:val="44"/>
        </w:rPr>
      </w:pPr>
      <w:r>
        <w:rPr>
          <w:rFonts w:ascii="方正小标宋_GBK" w:eastAsia="方正小标宋_GBK" w:hAnsi="方正小标宋简体"/>
          <w:sz w:val="44"/>
        </w:rPr>
        <w:br w:type="page"/>
      </w:r>
    </w:p>
    <w:p w:rsidR="00647D82" w:rsidRDefault="000A2A97">
      <w:pPr>
        <w:spacing w:line="560" w:lineRule="exact"/>
        <w:ind w:firstLine="602"/>
        <w:jc w:val="center"/>
        <w:rPr>
          <w:rFonts w:ascii="方正小标宋_GBK" w:eastAsia="方正小标宋_GBK" w:hAnsi="方正小标宋简体"/>
          <w:sz w:val="44"/>
        </w:rPr>
      </w:pPr>
      <w:r>
        <w:rPr>
          <w:rFonts w:ascii="方正小标宋_GBK" w:eastAsia="方正小标宋_GBK" w:hAnsi="方正小标宋简体" w:hint="eastAsia"/>
          <w:sz w:val="44"/>
        </w:rPr>
        <w:t>第四部分  名词解释</w:t>
      </w:r>
    </w:p>
    <w:p w:rsidR="00647D82" w:rsidRDefault="00647D82">
      <w:pPr>
        <w:spacing w:line="560" w:lineRule="exact"/>
        <w:ind w:firstLineChars="200" w:firstLine="640"/>
        <w:rPr>
          <w:rFonts w:ascii="仿宋" w:eastAsia="仿宋" w:hAnsi="仿宋"/>
          <w:sz w:val="32"/>
        </w:rPr>
      </w:pPr>
    </w:p>
    <w:p w:rsidR="00647D82" w:rsidRDefault="000A2A97">
      <w:pPr>
        <w:spacing w:line="560" w:lineRule="exact"/>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指区级财政当年拨付的资金。</w:t>
      </w:r>
    </w:p>
    <w:p w:rsidR="00647D82" w:rsidRDefault="000A2A97">
      <w:pPr>
        <w:autoSpaceDN w:val="0"/>
        <w:spacing w:line="560" w:lineRule="exact"/>
        <w:ind w:firstLineChars="200" w:firstLine="643"/>
        <w:rPr>
          <w:rFonts w:ascii="仿宋" w:eastAsia="仿宋" w:hAnsi="仿宋"/>
          <w:sz w:val="32"/>
        </w:rPr>
      </w:pPr>
      <w:r>
        <w:rPr>
          <w:rFonts w:ascii="仿宋" w:eastAsia="仿宋" w:hAnsi="仿宋" w:hint="eastAsia"/>
          <w:b/>
          <w:bCs/>
          <w:sz w:val="32"/>
        </w:rPr>
        <w:t>二、其他收入：</w:t>
      </w:r>
      <w:r>
        <w:rPr>
          <w:rFonts w:ascii="仿宋" w:eastAsia="仿宋" w:hAnsi="仿宋" w:hint="eastAsia"/>
          <w:sz w:val="32"/>
        </w:rPr>
        <w:t>指除上述收入以外的各项收入。包括银行存款利息收入等。</w:t>
      </w:r>
    </w:p>
    <w:p w:rsidR="00647D82" w:rsidRDefault="000A2A97">
      <w:pPr>
        <w:autoSpaceDN w:val="0"/>
        <w:spacing w:line="560" w:lineRule="exact"/>
        <w:ind w:firstLineChars="200" w:firstLine="643"/>
        <w:rPr>
          <w:rFonts w:ascii="仿宋" w:eastAsia="仿宋" w:hAnsi="仿宋"/>
          <w:sz w:val="32"/>
        </w:rPr>
      </w:pPr>
      <w:r>
        <w:rPr>
          <w:rFonts w:ascii="仿宋" w:eastAsia="仿宋" w:hAnsi="仿宋" w:hint="eastAsia"/>
          <w:b/>
          <w:bCs/>
          <w:sz w:val="32"/>
        </w:rPr>
        <w:t>三、</w:t>
      </w:r>
      <w:r>
        <w:rPr>
          <w:rFonts w:ascii="仿宋" w:eastAsia="仿宋" w:hAnsi="仿宋"/>
          <w:b/>
          <w:bCs/>
          <w:sz w:val="32"/>
        </w:rPr>
        <w:t>基本支出：</w:t>
      </w:r>
      <w:r>
        <w:rPr>
          <w:rFonts w:ascii="仿宋" w:eastAsia="仿宋" w:hAnsi="仿宋" w:hint="eastAsia"/>
          <w:sz w:val="32"/>
        </w:rPr>
        <w:t>指</w:t>
      </w:r>
      <w:r>
        <w:rPr>
          <w:rFonts w:ascii="仿宋" w:eastAsia="仿宋" w:hAnsi="仿宋"/>
          <w:sz w:val="32"/>
        </w:rPr>
        <w:t>为保障机构正常运转、完成日常工作任务而发生的</w:t>
      </w:r>
      <w:r>
        <w:rPr>
          <w:rFonts w:ascii="仿宋" w:eastAsia="仿宋" w:hAnsi="仿宋" w:hint="eastAsia"/>
          <w:sz w:val="32"/>
        </w:rPr>
        <w:t>人员支出和公用支出等</w:t>
      </w:r>
      <w:r>
        <w:rPr>
          <w:rFonts w:ascii="仿宋" w:eastAsia="仿宋" w:hAnsi="仿宋"/>
          <w:sz w:val="32"/>
        </w:rPr>
        <w:t>各项支出。</w:t>
      </w:r>
    </w:p>
    <w:p w:rsidR="00647D82" w:rsidRDefault="000A2A97">
      <w:pPr>
        <w:autoSpaceDN w:val="0"/>
        <w:spacing w:line="560" w:lineRule="exact"/>
        <w:ind w:firstLineChars="200" w:firstLine="643"/>
        <w:rPr>
          <w:rFonts w:ascii="仿宋" w:eastAsia="仿宋" w:hAnsi="仿宋"/>
          <w:sz w:val="32"/>
        </w:rPr>
      </w:pPr>
      <w:r>
        <w:rPr>
          <w:rFonts w:ascii="仿宋" w:eastAsia="仿宋" w:hAnsi="仿宋" w:hint="eastAsia"/>
          <w:b/>
          <w:bCs/>
          <w:sz w:val="32"/>
        </w:rPr>
        <w:t>四、</w:t>
      </w:r>
      <w:r>
        <w:rPr>
          <w:rFonts w:ascii="仿宋" w:eastAsia="仿宋" w:hAnsi="仿宋"/>
          <w:b/>
          <w:bCs/>
          <w:sz w:val="32"/>
        </w:rPr>
        <w:t>项目支出：</w:t>
      </w:r>
      <w:r>
        <w:rPr>
          <w:rFonts w:ascii="仿宋" w:eastAsia="仿宋" w:hAnsi="仿宋" w:hint="eastAsia"/>
          <w:sz w:val="32"/>
        </w:rPr>
        <w:t>指</w:t>
      </w:r>
      <w:r>
        <w:rPr>
          <w:rFonts w:ascii="仿宋" w:eastAsia="仿宋" w:hAnsi="仿宋"/>
          <w:sz w:val="32"/>
        </w:rPr>
        <w:t>在基本支出之外为完成特定行政工作任务</w:t>
      </w:r>
      <w:r>
        <w:rPr>
          <w:rFonts w:ascii="仿宋" w:eastAsia="仿宋" w:hAnsi="仿宋" w:hint="eastAsia"/>
          <w:sz w:val="32"/>
        </w:rPr>
        <w:t>和</w:t>
      </w:r>
      <w:r>
        <w:rPr>
          <w:rFonts w:ascii="仿宋" w:eastAsia="仿宋" w:hAnsi="仿宋"/>
          <w:sz w:val="32"/>
        </w:rPr>
        <w:t>事业发展目标</w:t>
      </w:r>
      <w:r>
        <w:rPr>
          <w:rFonts w:ascii="仿宋" w:eastAsia="仿宋" w:hAnsi="仿宋" w:hint="eastAsia"/>
          <w:sz w:val="32"/>
        </w:rPr>
        <w:t>所</w:t>
      </w:r>
      <w:r>
        <w:rPr>
          <w:rFonts w:ascii="仿宋" w:eastAsia="仿宋" w:hAnsi="仿宋"/>
          <w:sz w:val="32"/>
        </w:rPr>
        <w:t>发生的各项支出。</w:t>
      </w:r>
    </w:p>
    <w:p w:rsidR="00647D82" w:rsidRDefault="000A2A97">
      <w:pPr>
        <w:autoSpaceDN w:val="0"/>
        <w:spacing w:line="560" w:lineRule="exact"/>
        <w:ind w:firstLineChars="200" w:firstLine="643"/>
        <w:rPr>
          <w:rFonts w:ascii="仿宋" w:eastAsia="仿宋" w:hAnsi="仿宋"/>
          <w:sz w:val="32"/>
        </w:rPr>
      </w:pPr>
      <w:r>
        <w:rPr>
          <w:rFonts w:ascii="仿宋" w:eastAsia="仿宋" w:hAnsi="仿宋" w:hint="eastAsia"/>
          <w:b/>
          <w:bCs/>
          <w:sz w:val="32"/>
        </w:rPr>
        <w:t>五、</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指以前年度尚未完成、结转到本年仍按原规定用途继续使用的资金，或项目已完成等产生的结余资金。</w:t>
      </w:r>
    </w:p>
    <w:p w:rsidR="00647D82" w:rsidRDefault="000A2A97">
      <w:pPr>
        <w:autoSpaceDN w:val="0"/>
        <w:spacing w:line="560" w:lineRule="exact"/>
        <w:ind w:firstLineChars="200" w:firstLine="643"/>
        <w:rPr>
          <w:rFonts w:ascii="仿宋" w:eastAsia="仿宋" w:hAnsi="仿宋"/>
          <w:sz w:val="32"/>
        </w:rPr>
      </w:pPr>
      <w:r>
        <w:rPr>
          <w:rFonts w:ascii="仿宋" w:eastAsia="仿宋" w:hAnsi="仿宋" w:hint="eastAsia"/>
          <w:b/>
          <w:bCs/>
          <w:sz w:val="32"/>
        </w:rPr>
        <w:t>六、</w:t>
      </w:r>
      <w:r>
        <w:rPr>
          <w:rFonts w:ascii="仿宋" w:eastAsia="仿宋" w:hAnsi="仿宋"/>
          <w:b/>
          <w:bCs/>
          <w:sz w:val="32"/>
        </w:rPr>
        <w:t>结余分配：</w:t>
      </w:r>
      <w:r>
        <w:rPr>
          <w:rFonts w:ascii="仿宋" w:eastAsia="仿宋" w:hAnsi="仿宋" w:hint="eastAsia"/>
          <w:sz w:val="32"/>
        </w:rPr>
        <w:t>指事业单位按照事业单位会计制度规定，从非财政补助结余中分配的事业基金和职工福利基金等。</w:t>
      </w:r>
    </w:p>
    <w:p w:rsidR="00647D82" w:rsidRDefault="000A2A97">
      <w:pPr>
        <w:autoSpaceDN w:val="0"/>
        <w:spacing w:line="560" w:lineRule="exact"/>
        <w:ind w:firstLineChars="200" w:firstLine="643"/>
        <w:rPr>
          <w:rFonts w:ascii="仿宋" w:eastAsia="仿宋" w:hAnsi="仿宋"/>
          <w:sz w:val="32"/>
        </w:rPr>
      </w:pPr>
      <w:r>
        <w:rPr>
          <w:rFonts w:ascii="仿宋" w:eastAsia="仿宋" w:hAnsi="仿宋" w:hint="eastAsia"/>
          <w:b/>
          <w:bCs/>
          <w:sz w:val="32"/>
        </w:rPr>
        <w:t>七、</w:t>
      </w:r>
      <w:r>
        <w:rPr>
          <w:rFonts w:ascii="仿宋" w:eastAsia="仿宋" w:hAnsi="仿宋"/>
          <w:b/>
          <w:bCs/>
          <w:sz w:val="32"/>
        </w:rPr>
        <w:t>年末结转和结余：</w:t>
      </w:r>
      <w:r>
        <w:rPr>
          <w:rFonts w:ascii="仿宋" w:eastAsia="仿宋" w:hAnsi="仿宋" w:hint="eastAsia"/>
          <w:sz w:val="32"/>
        </w:rPr>
        <w:t>指事业单位按有关规定结转到下年或以后年度继续使用的资金，或项目已完成等产生的结余资金。</w:t>
      </w:r>
    </w:p>
    <w:p w:rsidR="00647D82" w:rsidRDefault="00647D82">
      <w:pPr>
        <w:autoSpaceDN w:val="0"/>
        <w:spacing w:line="560" w:lineRule="exact"/>
        <w:ind w:firstLineChars="200" w:firstLine="643"/>
        <w:rPr>
          <w:rFonts w:ascii="仿宋" w:eastAsia="仿宋" w:hAnsi="仿宋"/>
          <w:b/>
          <w:sz w:val="32"/>
        </w:rPr>
      </w:pPr>
    </w:p>
    <w:sectPr w:rsidR="00647D82">
      <w:pgSz w:w="11907" w:h="1683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909" w:rsidRDefault="00B90909">
      <w:r>
        <w:separator/>
      </w:r>
    </w:p>
  </w:endnote>
  <w:endnote w:type="continuationSeparator" w:id="0">
    <w:p w:rsidR="00B90909" w:rsidRDefault="00B9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D82" w:rsidRDefault="000A2A97">
    <w:pPr>
      <w:pStyle w:val="a3"/>
      <w:framePr w:wrap="around" w:vAnchor="text" w:hAnchor="margin" w:xAlign="center" w:yAlign="top"/>
      <w:pBdr>
        <w:between w:val="none" w:sz="50" w:space="0" w:color="auto"/>
      </w:pBdr>
    </w:pPr>
    <w:r>
      <w:fldChar w:fldCharType="begin"/>
    </w:r>
    <w:r>
      <w:rPr>
        <w:rStyle w:val="a5"/>
      </w:rPr>
      <w:instrText xml:space="preserve"> PAGE  </w:instrText>
    </w:r>
    <w:r>
      <w:fldChar w:fldCharType="separate"/>
    </w:r>
    <w:r w:rsidR="001E03E3">
      <w:rPr>
        <w:rStyle w:val="a5"/>
        <w:noProof/>
      </w:rPr>
      <w:t>20</w:t>
    </w:r>
    <w:r>
      <w:fldChar w:fldCharType="end"/>
    </w:r>
  </w:p>
  <w:p w:rsidR="00647D82" w:rsidRDefault="00647D8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909" w:rsidRDefault="00B90909">
      <w:r>
        <w:separator/>
      </w:r>
    </w:p>
  </w:footnote>
  <w:footnote w:type="continuationSeparator" w:id="0">
    <w:p w:rsidR="00B90909" w:rsidRDefault="00B909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1A2F5"/>
    <w:multiLevelType w:val="singleLevel"/>
    <w:tmpl w:val="5981A2F5"/>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20D30"/>
    <w:rsid w:val="000530AB"/>
    <w:rsid w:val="000A2A97"/>
    <w:rsid w:val="000C6C9E"/>
    <w:rsid w:val="000D126F"/>
    <w:rsid w:val="000D7A6A"/>
    <w:rsid w:val="000E200E"/>
    <w:rsid w:val="00172A27"/>
    <w:rsid w:val="001847E4"/>
    <w:rsid w:val="00191A57"/>
    <w:rsid w:val="001A4118"/>
    <w:rsid w:val="001A6317"/>
    <w:rsid w:val="001B3BDF"/>
    <w:rsid w:val="001E033D"/>
    <w:rsid w:val="001E03E3"/>
    <w:rsid w:val="0025506F"/>
    <w:rsid w:val="002B3137"/>
    <w:rsid w:val="002F253C"/>
    <w:rsid w:val="00305FC6"/>
    <w:rsid w:val="003354B1"/>
    <w:rsid w:val="0033551A"/>
    <w:rsid w:val="00371224"/>
    <w:rsid w:val="0039392A"/>
    <w:rsid w:val="003B52A2"/>
    <w:rsid w:val="003D2BAD"/>
    <w:rsid w:val="00425602"/>
    <w:rsid w:val="004527E1"/>
    <w:rsid w:val="004A4BB6"/>
    <w:rsid w:val="004C1D40"/>
    <w:rsid w:val="004D196F"/>
    <w:rsid w:val="00531086"/>
    <w:rsid w:val="00566E9E"/>
    <w:rsid w:val="005957B0"/>
    <w:rsid w:val="006019F0"/>
    <w:rsid w:val="00605319"/>
    <w:rsid w:val="00647D82"/>
    <w:rsid w:val="006622AB"/>
    <w:rsid w:val="0070545E"/>
    <w:rsid w:val="00716E7B"/>
    <w:rsid w:val="00751BB1"/>
    <w:rsid w:val="00752C0A"/>
    <w:rsid w:val="00766A49"/>
    <w:rsid w:val="0079732C"/>
    <w:rsid w:val="007C4C2F"/>
    <w:rsid w:val="007F3FFC"/>
    <w:rsid w:val="00805A22"/>
    <w:rsid w:val="00845090"/>
    <w:rsid w:val="00846256"/>
    <w:rsid w:val="008B3E08"/>
    <w:rsid w:val="008B4531"/>
    <w:rsid w:val="008C1E02"/>
    <w:rsid w:val="008D6371"/>
    <w:rsid w:val="008D763A"/>
    <w:rsid w:val="009258DB"/>
    <w:rsid w:val="00941474"/>
    <w:rsid w:val="00981DAD"/>
    <w:rsid w:val="009A52CF"/>
    <w:rsid w:val="009B110C"/>
    <w:rsid w:val="009D0ADD"/>
    <w:rsid w:val="009E4A52"/>
    <w:rsid w:val="009F6DF4"/>
    <w:rsid w:val="00A01381"/>
    <w:rsid w:val="00A24819"/>
    <w:rsid w:val="00A36A36"/>
    <w:rsid w:val="00A63976"/>
    <w:rsid w:val="00AB5BCA"/>
    <w:rsid w:val="00B4011C"/>
    <w:rsid w:val="00B475BE"/>
    <w:rsid w:val="00B65922"/>
    <w:rsid w:val="00B66197"/>
    <w:rsid w:val="00B90909"/>
    <w:rsid w:val="00BA29E3"/>
    <w:rsid w:val="00BB3F26"/>
    <w:rsid w:val="00C37E60"/>
    <w:rsid w:val="00C82009"/>
    <w:rsid w:val="00C9184F"/>
    <w:rsid w:val="00CB4BDA"/>
    <w:rsid w:val="00CC52B0"/>
    <w:rsid w:val="00D107CD"/>
    <w:rsid w:val="00D277FB"/>
    <w:rsid w:val="00D340C7"/>
    <w:rsid w:val="00D738BC"/>
    <w:rsid w:val="00D73D35"/>
    <w:rsid w:val="00DD523F"/>
    <w:rsid w:val="00DD6EB8"/>
    <w:rsid w:val="00E013C3"/>
    <w:rsid w:val="00E236D8"/>
    <w:rsid w:val="00E26FEF"/>
    <w:rsid w:val="00E57F91"/>
    <w:rsid w:val="00E648A3"/>
    <w:rsid w:val="00E72512"/>
    <w:rsid w:val="00E96AD7"/>
    <w:rsid w:val="00E96CFD"/>
    <w:rsid w:val="00EB75E0"/>
    <w:rsid w:val="00EC7177"/>
    <w:rsid w:val="00EE1E44"/>
    <w:rsid w:val="00EE3894"/>
    <w:rsid w:val="00EF10E0"/>
    <w:rsid w:val="00F30EE7"/>
    <w:rsid w:val="00F552BC"/>
    <w:rsid w:val="00F91D1D"/>
    <w:rsid w:val="00FB6467"/>
    <w:rsid w:val="01291CF3"/>
    <w:rsid w:val="01A60743"/>
    <w:rsid w:val="01C17C29"/>
    <w:rsid w:val="01D25F7D"/>
    <w:rsid w:val="02935584"/>
    <w:rsid w:val="03AF0195"/>
    <w:rsid w:val="03EB5A73"/>
    <w:rsid w:val="045B3430"/>
    <w:rsid w:val="051B5087"/>
    <w:rsid w:val="056D7D0D"/>
    <w:rsid w:val="05D94925"/>
    <w:rsid w:val="062C692E"/>
    <w:rsid w:val="07BA0FF2"/>
    <w:rsid w:val="09D5642F"/>
    <w:rsid w:val="09FC0338"/>
    <w:rsid w:val="0A6E312A"/>
    <w:rsid w:val="0CC8090B"/>
    <w:rsid w:val="0DA93E4C"/>
    <w:rsid w:val="0E82019F"/>
    <w:rsid w:val="0E913F8C"/>
    <w:rsid w:val="0EC042D8"/>
    <w:rsid w:val="0F59233E"/>
    <w:rsid w:val="0FD54E0B"/>
    <w:rsid w:val="10DE2F25"/>
    <w:rsid w:val="115F0793"/>
    <w:rsid w:val="11E8486E"/>
    <w:rsid w:val="12277E38"/>
    <w:rsid w:val="12A612BB"/>
    <w:rsid w:val="12B83979"/>
    <w:rsid w:val="140219E2"/>
    <w:rsid w:val="14424B64"/>
    <w:rsid w:val="149A7217"/>
    <w:rsid w:val="14D72CBF"/>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297C66"/>
    <w:rsid w:val="1DBC2A58"/>
    <w:rsid w:val="1DCC0726"/>
    <w:rsid w:val="1DF24545"/>
    <w:rsid w:val="1DF8703A"/>
    <w:rsid w:val="1E1160FD"/>
    <w:rsid w:val="1EA81C47"/>
    <w:rsid w:val="1ED7600F"/>
    <w:rsid w:val="1EFB2F64"/>
    <w:rsid w:val="1F7A571D"/>
    <w:rsid w:val="208A259E"/>
    <w:rsid w:val="22382A16"/>
    <w:rsid w:val="22685619"/>
    <w:rsid w:val="226C1A87"/>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735258"/>
    <w:rsid w:val="2B8F1305"/>
    <w:rsid w:val="2BD56AA4"/>
    <w:rsid w:val="2C740706"/>
    <w:rsid w:val="2CD54307"/>
    <w:rsid w:val="2CF649E8"/>
    <w:rsid w:val="2E3B6964"/>
    <w:rsid w:val="2E4733B9"/>
    <w:rsid w:val="2E663CE3"/>
    <w:rsid w:val="2E8E4319"/>
    <w:rsid w:val="2E973096"/>
    <w:rsid w:val="2FDC43A0"/>
    <w:rsid w:val="2FE41633"/>
    <w:rsid w:val="303B6D52"/>
    <w:rsid w:val="30404DA3"/>
    <w:rsid w:val="311B2DB5"/>
    <w:rsid w:val="31200E48"/>
    <w:rsid w:val="312F40AC"/>
    <w:rsid w:val="31696AB3"/>
    <w:rsid w:val="31CE7B45"/>
    <w:rsid w:val="33D2753F"/>
    <w:rsid w:val="33D5291B"/>
    <w:rsid w:val="34B67240"/>
    <w:rsid w:val="34DE5E1D"/>
    <w:rsid w:val="35A61CEB"/>
    <w:rsid w:val="36447551"/>
    <w:rsid w:val="368A773C"/>
    <w:rsid w:val="36EE7B2A"/>
    <w:rsid w:val="38D416BA"/>
    <w:rsid w:val="3922614F"/>
    <w:rsid w:val="3A207555"/>
    <w:rsid w:val="3ABA6DAF"/>
    <w:rsid w:val="3B2B62A3"/>
    <w:rsid w:val="3B60095D"/>
    <w:rsid w:val="3BF86E47"/>
    <w:rsid w:val="3C1C2D73"/>
    <w:rsid w:val="3CBA7FA6"/>
    <w:rsid w:val="3D561BE0"/>
    <w:rsid w:val="3F847C6B"/>
    <w:rsid w:val="3F8A54A4"/>
    <w:rsid w:val="3FFA71C8"/>
    <w:rsid w:val="40192BB8"/>
    <w:rsid w:val="404207E8"/>
    <w:rsid w:val="40B71CA9"/>
    <w:rsid w:val="417267DD"/>
    <w:rsid w:val="41BE4B11"/>
    <w:rsid w:val="42161774"/>
    <w:rsid w:val="4244364D"/>
    <w:rsid w:val="42543E02"/>
    <w:rsid w:val="42812842"/>
    <w:rsid w:val="42A631E7"/>
    <w:rsid w:val="42E32929"/>
    <w:rsid w:val="44840D0E"/>
    <w:rsid w:val="449F1C27"/>
    <w:rsid w:val="44A85C75"/>
    <w:rsid w:val="44C9341E"/>
    <w:rsid w:val="46952593"/>
    <w:rsid w:val="46D949EB"/>
    <w:rsid w:val="475F4668"/>
    <w:rsid w:val="47C77051"/>
    <w:rsid w:val="47E07977"/>
    <w:rsid w:val="484B52B5"/>
    <w:rsid w:val="48626CF9"/>
    <w:rsid w:val="4B6A1F48"/>
    <w:rsid w:val="4B8240C1"/>
    <w:rsid w:val="4BA15123"/>
    <w:rsid w:val="4BF042B3"/>
    <w:rsid w:val="4C4D6C9D"/>
    <w:rsid w:val="4C835077"/>
    <w:rsid w:val="4CF54679"/>
    <w:rsid w:val="4D0E758C"/>
    <w:rsid w:val="4D38183D"/>
    <w:rsid w:val="4D90277D"/>
    <w:rsid w:val="4D967D9A"/>
    <w:rsid w:val="4DED1B7E"/>
    <w:rsid w:val="4DEF6D1B"/>
    <w:rsid w:val="4E945B07"/>
    <w:rsid w:val="4F4F0196"/>
    <w:rsid w:val="4F7030A6"/>
    <w:rsid w:val="51147713"/>
    <w:rsid w:val="51595B90"/>
    <w:rsid w:val="524B622E"/>
    <w:rsid w:val="525C2AAA"/>
    <w:rsid w:val="527F60E4"/>
    <w:rsid w:val="52DE564C"/>
    <w:rsid w:val="53B51A78"/>
    <w:rsid w:val="5433756D"/>
    <w:rsid w:val="544B604C"/>
    <w:rsid w:val="56276642"/>
    <w:rsid w:val="565E2966"/>
    <w:rsid w:val="58722B28"/>
    <w:rsid w:val="58AC562C"/>
    <w:rsid w:val="5919472F"/>
    <w:rsid w:val="598C5E68"/>
    <w:rsid w:val="59B913DD"/>
    <w:rsid w:val="59C15939"/>
    <w:rsid w:val="59E34416"/>
    <w:rsid w:val="5B594BDF"/>
    <w:rsid w:val="5B67293C"/>
    <w:rsid w:val="5BC1770A"/>
    <w:rsid w:val="5C824D18"/>
    <w:rsid w:val="5DB239C4"/>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3B64529"/>
    <w:rsid w:val="640259CE"/>
    <w:rsid w:val="64490695"/>
    <w:rsid w:val="64617F46"/>
    <w:rsid w:val="65DB0E2C"/>
    <w:rsid w:val="661A28ED"/>
    <w:rsid w:val="675454F2"/>
    <w:rsid w:val="6993314E"/>
    <w:rsid w:val="6A442FBD"/>
    <w:rsid w:val="6A9277E6"/>
    <w:rsid w:val="6AE30D66"/>
    <w:rsid w:val="6BBB054D"/>
    <w:rsid w:val="6C252800"/>
    <w:rsid w:val="6C344993"/>
    <w:rsid w:val="6CC84C24"/>
    <w:rsid w:val="6CEB66C0"/>
    <w:rsid w:val="6D31535F"/>
    <w:rsid w:val="6D42284E"/>
    <w:rsid w:val="6E5F0718"/>
    <w:rsid w:val="6F92352B"/>
    <w:rsid w:val="6FC1378E"/>
    <w:rsid w:val="702E5BFE"/>
    <w:rsid w:val="704065EA"/>
    <w:rsid w:val="709A3939"/>
    <w:rsid w:val="71117BB3"/>
    <w:rsid w:val="712B0162"/>
    <w:rsid w:val="713D0D36"/>
    <w:rsid w:val="71FB480F"/>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AF571D"/>
    <w:rsid w:val="7CBD4A32"/>
    <w:rsid w:val="7CD44B80"/>
    <w:rsid w:val="7D2A758A"/>
    <w:rsid w:val="7DF5646B"/>
    <w:rsid w:val="7DFC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style>
  <w:style w:type="paragraph" w:customStyle="1" w:styleId="NewNewNewNewNewNewNewNewNewNewNewNewNewNewNewNewNew">
    <w:name w:val="页脚 New New New New New New New New New New New New New New New New New"/>
    <w:basedOn w:val="NewNewNewNewNewNewNewNewNewNewNewNewNewNewNewNewNew0"/>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
    <w:name w:val="正文 New New New"/>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pPr>
      <w:tabs>
        <w:tab w:val="center" w:pos="4153"/>
        <w:tab w:val="right" w:pos="8306"/>
      </w:tabs>
      <w:snapToGrid w:val="0"/>
      <w:jc w:val="left"/>
    </w:pPr>
    <w:rPr>
      <w:sz w:val="18"/>
      <w:szCs w:val="18"/>
    </w:rPr>
  </w:style>
  <w:style w:type="paragraph" w:customStyle="1" w:styleId="NewNewNewNewNewNewNewNew0">
    <w:name w:val="正文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pPr>
      <w:widowControl w:val="0"/>
      <w:jc w:val="both"/>
    </w:pPr>
    <w:rPr>
      <w:rFonts w:eastAsia="仿宋_GB2312"/>
      <w:kern w:val="2"/>
      <w:sz w:val="32"/>
    </w:rPr>
  </w:style>
  <w:style w:type="paragraph" w:customStyle="1" w:styleId="NewNewNew0">
    <w:name w:val="页眉 New New New"/>
    <w:basedOn w:val="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
    <w:pPr>
      <w:widowControl/>
    </w:pPr>
    <w:rPr>
      <w:rFonts w:eastAsia="宋体"/>
      <w:kern w:val="0"/>
      <w:szCs w:val="32"/>
    </w:rPr>
  </w:style>
  <w:style w:type="paragraph" w:customStyle="1" w:styleId="NewNewNewNew">
    <w:name w:val="正文 New New New New"/>
    <w:pPr>
      <w:widowControl w:val="0"/>
      <w:jc w:val="both"/>
    </w:pPr>
    <w:rPr>
      <w:rFonts w:eastAsia="仿宋_GB2312"/>
      <w:kern w:val="2"/>
      <w:sz w:val="32"/>
    </w:rPr>
  </w:style>
  <w:style w:type="paragraph" w:customStyle="1" w:styleId="NewNewNewNewNewNewNewNew1">
    <w:name w:val="页眉 New New New New New New New New"/>
    <w:basedOn w:val="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0">
    <w:name w:val="页脚 New New New New"/>
    <w:basedOn w:val="NewNewNewNew"/>
    <w:pPr>
      <w:tabs>
        <w:tab w:val="center" w:pos="4153"/>
        <w:tab w:val="right" w:pos="8306"/>
      </w:tabs>
      <w:snapToGrid w:val="0"/>
      <w:jc w:val="left"/>
    </w:pPr>
    <w:rPr>
      <w:sz w:val="18"/>
    </w:rPr>
  </w:style>
  <w:style w:type="paragraph" w:customStyle="1" w:styleId="NewNewNew1">
    <w:name w:val="页脚 New New New"/>
    <w:basedOn w:val="NewNewNew"/>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pPr>
      <w:widowControl w:val="0"/>
      <w:jc w:val="both"/>
    </w:pPr>
    <w:rPr>
      <w:rFonts w:eastAsia="仿宋_GB2312"/>
      <w:kern w:val="2"/>
      <w:sz w:val="32"/>
    </w:rPr>
  </w:style>
  <w:style w:type="paragraph" w:customStyle="1" w:styleId="NewNewNewNewNewNewNewNewNewNewNewNewNew">
    <w:name w:val="正文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pPr>
      <w:tabs>
        <w:tab w:val="center" w:pos="4153"/>
        <w:tab w:val="right" w:pos="8306"/>
      </w:tabs>
      <w:snapToGrid w:val="0"/>
      <w:jc w:val="left"/>
    </w:pPr>
    <w:rPr>
      <w:sz w:val="18"/>
      <w:szCs w:val="18"/>
    </w:rPr>
  </w:style>
  <w:style w:type="paragraph" w:customStyle="1" w:styleId="New">
    <w:name w:val="页眉 New"/>
    <w:basedOn w:val="New0"/>
    <w:pPr>
      <w:pBdr>
        <w:bottom w:val="single" w:sz="6" w:space="1" w:color="auto"/>
      </w:pBdr>
      <w:tabs>
        <w:tab w:val="center" w:pos="4153"/>
        <w:tab w:val="right" w:pos="8306"/>
      </w:tabs>
      <w:snapToGrid w:val="0"/>
      <w:jc w:val="center"/>
    </w:pPr>
    <w:rPr>
      <w:sz w:val="18"/>
      <w:szCs w:val="18"/>
    </w:rPr>
  </w:style>
  <w:style w:type="paragraph" w:customStyle="1" w:styleId="New0">
    <w:name w:val="正文 New"/>
    <w:pPr>
      <w:widowControl w:val="0"/>
      <w:jc w:val="both"/>
    </w:pPr>
    <w:rPr>
      <w:rFonts w:eastAsia="仿宋_GB2312"/>
      <w:kern w:val="2"/>
      <w:sz w:val="32"/>
    </w:rPr>
  </w:style>
  <w:style w:type="paragraph" w:customStyle="1" w:styleId="NewNewNewNew1">
    <w:name w:val="页眉 New New New New"/>
    <w:basedOn w:val="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
    <w:name w:val="正文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0">
    <w:name w:val="页脚 New New New New New New"/>
    <w:basedOn w:val="NewNewNewNewNewNew"/>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pPr>
      <w:tabs>
        <w:tab w:val="center" w:pos="4153"/>
        <w:tab w:val="right" w:pos="8306"/>
      </w:tabs>
      <w:snapToGrid w:val="0"/>
      <w:jc w:val="left"/>
    </w:pPr>
    <w:rPr>
      <w:sz w:val="18"/>
      <w:szCs w:val="18"/>
    </w:rPr>
  </w:style>
  <w:style w:type="paragraph" w:customStyle="1" w:styleId="NewNew">
    <w:name w:val="正文 New New"/>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pPr>
      <w:tabs>
        <w:tab w:val="center" w:pos="4153"/>
        <w:tab w:val="right" w:pos="8306"/>
      </w:tabs>
      <w:snapToGrid w:val="0"/>
      <w:jc w:val="left"/>
    </w:pPr>
    <w:rPr>
      <w:sz w:val="18"/>
      <w:szCs w:val="18"/>
    </w:rPr>
  </w:style>
  <w:style w:type="paragraph" w:customStyle="1" w:styleId="New1">
    <w:name w:val="页脚 New"/>
    <w:basedOn w:val="New0"/>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pPr>
      <w:tabs>
        <w:tab w:val="center" w:pos="4153"/>
        <w:tab w:val="right" w:pos="8306"/>
      </w:tabs>
      <w:snapToGrid w:val="0"/>
      <w:jc w:val="left"/>
    </w:pPr>
    <w:rPr>
      <w:sz w:val="18"/>
      <w:szCs w:val="18"/>
    </w:rPr>
  </w:style>
  <w:style w:type="paragraph" w:customStyle="1" w:styleId="NewNew0">
    <w:name w:val="页眉 New New"/>
    <w:basedOn w:val="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
    <w:name w:val="正文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pPr>
      <w:tabs>
        <w:tab w:val="center" w:pos="4153"/>
        <w:tab w:val="right" w:pos="8306"/>
      </w:tabs>
      <w:snapToGrid w:val="0"/>
      <w:jc w:val="left"/>
    </w:pPr>
    <w:rPr>
      <w:sz w:val="18"/>
      <w:szCs w:val="18"/>
    </w:rPr>
  </w:style>
  <w:style w:type="paragraph" w:customStyle="1" w:styleId="NewNew1">
    <w:name w:val="页脚 New New"/>
    <w:basedOn w:val="NewNew"/>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pPr>
      <w:tabs>
        <w:tab w:val="center" w:pos="4153"/>
        <w:tab w:val="right" w:pos="8306"/>
      </w:tabs>
      <w:snapToGrid w:val="0"/>
      <w:jc w:val="left"/>
    </w:pPr>
    <w:rPr>
      <w:sz w:val="18"/>
      <w:szCs w:val="18"/>
    </w:rPr>
  </w:style>
  <w:style w:type="paragraph" w:customStyle="1" w:styleId="NewNewNewNewNew0">
    <w:name w:val="页脚 New New New New New"/>
    <w:basedOn w:val="NewNewNewNewNew"/>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pPr>
      <w:tabs>
        <w:tab w:val="center" w:pos="4153"/>
        <w:tab w:val="right" w:pos="8306"/>
      </w:tabs>
      <w:snapToGrid w:val="0"/>
      <w:jc w:val="left"/>
    </w:pPr>
    <w:rPr>
      <w:sz w:val="18"/>
      <w:szCs w:val="18"/>
    </w:rPr>
  </w:style>
  <w:style w:type="paragraph" w:customStyle="1" w:styleId="NewNewNewNewNewNew1">
    <w:name w:val="页眉 New New New New New New"/>
    <w:basedOn w:val="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1">
    <w:name w:val="页眉 New New New New New"/>
    <w:basedOn w:val="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pPr>
      <w:tabs>
        <w:tab w:val="center" w:pos="4153"/>
        <w:tab w:val="right" w:pos="8306"/>
      </w:tabs>
      <w:snapToGrid w:val="0"/>
      <w:jc w:val="left"/>
    </w:pPr>
    <w:rPr>
      <w:sz w:val="18"/>
      <w:szCs w:val="18"/>
    </w:rPr>
  </w:style>
  <w:style w:type="character" w:customStyle="1" w:styleId="NewNew2">
    <w:name w:val="页码 New New"/>
    <w:basedOn w:val="a0"/>
  </w:style>
  <w:style w:type="character" w:customStyle="1" w:styleId="NewNewNewNewNew2">
    <w:name w:val="页码 New New New New New"/>
    <w:basedOn w:val="a0"/>
  </w:style>
  <w:style w:type="character" w:customStyle="1" w:styleId="NewNewNewNew2">
    <w:name w:val="页码 New New New New"/>
    <w:basedOn w:val="a0"/>
  </w:style>
  <w:style w:type="character" w:customStyle="1" w:styleId="NewNewNew2">
    <w:name w:val="页码 New New New"/>
    <w:basedOn w:val="a0"/>
  </w:style>
  <w:style w:type="character" w:customStyle="1" w:styleId="New2">
    <w:name w:val="页码 New"/>
    <w:basedOn w:val="a0"/>
  </w:style>
  <w:style w:type="character" w:customStyle="1" w:styleId="NewNewNewNewNewNew2">
    <w:name w:val="页码 New New New New New New"/>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1443</Words>
  <Characters>8230</Characters>
  <Application>Microsoft Office Word</Application>
  <DocSecurity>0</DocSecurity>
  <Lines>68</Lines>
  <Paragraphs>19</Paragraphs>
  <ScaleCrop>false</ScaleCrop>
  <Company>P R C</Company>
  <LinksUpToDate>false</LinksUpToDate>
  <CharactersWithSpaces>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Administrator</cp:lastModifiedBy>
  <cp:revision>6</cp:revision>
  <cp:lastPrinted>2017-08-01T03:11:00Z</cp:lastPrinted>
  <dcterms:created xsi:type="dcterms:W3CDTF">2019-09-17T03:08:00Z</dcterms:created>
  <dcterms:modified xsi:type="dcterms:W3CDTF">2020-09-28T06:30:00Z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2052-9.1.0.5041</vt:lpwstr>
  </property>
</Properties>
</file>