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1E33E5">
      <w:pPr>
        <w:jc w:val="center"/>
        <w:rPr>
          <w:rFonts w:ascii="方正小标宋_GBK" w:eastAsia="方正小标宋_GBK" w:hAnsi="Arial" w:cs="Arial"/>
          <w:sz w:val="44"/>
          <w:szCs w:val="44"/>
        </w:rPr>
      </w:pPr>
      <w:r w:rsidRPr="001E33E5">
        <w:rPr>
          <w:rFonts w:ascii="方正小标宋_GBK" w:eastAsia="方正小标宋_GBK" w:hAnsi="Arial" w:cs="Arial" w:hint="eastAsia"/>
          <w:sz w:val="44"/>
          <w:szCs w:val="44"/>
        </w:rPr>
        <w:t>长春市双阳区发展和改革局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1E33E5" w:rsidRDefault="001E33E5">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9418D0">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1E33E5" w:rsidRPr="00997315" w:rsidRDefault="00CC52B0" w:rsidP="009418D0">
      <w:pPr>
        <w:spacing w:line="560" w:lineRule="exact"/>
        <w:rPr>
          <w:rFonts w:ascii="仿宋" w:eastAsia="仿宋" w:hAnsi="仿宋"/>
          <w:color w:val="404040"/>
          <w:sz w:val="32"/>
        </w:rPr>
      </w:pPr>
      <w:r>
        <w:rPr>
          <w:rFonts w:ascii="仿宋" w:eastAsia="仿宋" w:hAnsi="仿宋" w:hint="eastAsia"/>
          <w:sz w:val="32"/>
        </w:rPr>
        <w:t xml:space="preserve">    </w:t>
      </w:r>
      <w:r w:rsidR="001E33E5" w:rsidRPr="00997315">
        <w:rPr>
          <w:rFonts w:ascii="仿宋" w:eastAsia="仿宋" w:hAnsi="仿宋" w:hint="eastAsia"/>
          <w:color w:val="404040"/>
          <w:sz w:val="32"/>
        </w:rPr>
        <w:t>1、提出全区国民经济和社会发展战略和优化重大经济结构的目标、政策；负责全区国民经济和社会发展中长期规划和年度计划的编制、调整、实施工作；监督、检查、指导各项规划、计划的实施；衔接、平衡各主要行业的行业规划。</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2、研究分析全区以及国内外经济形势和发展情况，进行宏观经济的预测和预警；研究并提出宏观调控政策建议，综合协调全区经济社会发展。</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3、研究全区经济体制改革的重大问题，指导和推进全区总体经济体制改革工作。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4、负责全区固定资产投资项目规划、审批、调度、考评、验收等管理工作，规划重大项目和生产力布局；安排财政性建设资金；指导和监督国外贷款项目和政策性贷款项目实施；负责政府投资（补助）建设项目、外资项目申报、审批管理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5、负责县域经济突破战略的组织实施，统筹协调县域经济工作。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6、研究分析全区金融行业重大问题，协调推进金融行业发展，推进区域金融体制创新和金融服务工作；负责全区上市公司的推荐、审核、申报、管理工作。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7、研究并协调全区农村经济社会发展有关重大规划和重点项目；负责农村扶贫开发工作；指导农村小城镇综合配</w:t>
      </w:r>
      <w:r w:rsidRPr="00997315">
        <w:rPr>
          <w:rFonts w:ascii="仿宋" w:eastAsia="仿宋" w:hAnsi="仿宋" w:hint="eastAsia"/>
          <w:color w:val="404040"/>
          <w:sz w:val="32"/>
        </w:rPr>
        <w:lastRenderedPageBreak/>
        <w:t>套改革工作，组织百强镇建设和经济强镇建设工程。</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8、负责全区服务业发展工作；协调产业发展的重大问题并衔接平衡相关发展规划和重大政策，推进产业结构战略性调整和升级。</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9、负责全区经济社会总需求和总供给等重要经济总量的平衡和重大比例关系的协调，负责重要物资储备和石油、天然气、煤、电等能源管理工作。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10、综合协调全区节能减排工作，制定资源节约、综合利用政策，组织协调重点项目建设。</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11、负责社会事业与国民经济发展的衔接平衡，提出经济社会协调发展的相关政策，协调社会事业发展重点项目。</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12、全面落实与贯彻执行国家各项价格政策和法律法规，研究提出全区价格总水平中长期调控目标和年度调控计划，跟踪监测价格总水平及其结构变动趋势，进行市场价格预警、预测，提出价格调控建议，控制价格平衡；制定和调整区级实行政府定价和政府指导价的重要商品和服务价格以及收费标准；组织开展价格执法检查工作；组织指导全区重要商品价格的成本调查和成本监审工作；负责全区价格调节基金的征收和管理工作；负责全区涉案物品、纠纷物品及罚没物品的价格认证工作。</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13、承办区政府交办的其他事项。</w:t>
      </w:r>
    </w:p>
    <w:p w:rsidR="00CC52B0" w:rsidRDefault="001E33E5" w:rsidP="009418D0">
      <w:pPr>
        <w:spacing w:line="560" w:lineRule="exact"/>
        <w:ind w:firstLineChars="200" w:firstLine="640"/>
        <w:rPr>
          <w:rFonts w:ascii="黑体" w:eastAsia="黑体" w:hAnsi="黑体"/>
          <w:sz w:val="32"/>
        </w:rPr>
      </w:pPr>
      <w:r>
        <w:rPr>
          <w:rFonts w:ascii="黑体" w:eastAsia="黑体" w:hAnsi="黑体" w:hint="eastAsia"/>
          <w:sz w:val="32"/>
        </w:rPr>
        <w:t>二、</w:t>
      </w:r>
      <w:r w:rsidR="00CC52B0">
        <w:rPr>
          <w:rFonts w:ascii="黑体" w:eastAsia="黑体" w:hAnsi="黑体" w:hint="eastAsia"/>
          <w:sz w:val="32"/>
        </w:rPr>
        <w:t>机构设置及部门决算单位构成</w:t>
      </w:r>
    </w:p>
    <w:p w:rsidR="001E33E5" w:rsidRPr="00997315" w:rsidRDefault="001E33E5" w:rsidP="009418D0">
      <w:pPr>
        <w:spacing w:line="560" w:lineRule="exact"/>
        <w:ind w:firstLineChars="200" w:firstLine="640"/>
        <w:rPr>
          <w:rFonts w:ascii="仿宋" w:eastAsia="仿宋" w:hAnsi="仿宋"/>
          <w:color w:val="404040"/>
          <w:sz w:val="32"/>
        </w:rPr>
      </w:pPr>
      <w:r w:rsidRPr="00997315">
        <w:rPr>
          <w:rFonts w:ascii="仿宋" w:eastAsia="仿宋" w:hAnsi="仿宋" w:hint="eastAsia"/>
          <w:color w:val="404040"/>
          <w:sz w:val="32"/>
        </w:rPr>
        <w:t>根据上述职责，长春市双阳区发展和改革局内设11个机构，分别为内设科室8个：办公室、投资项目管理科（行</w:t>
      </w:r>
      <w:r w:rsidRPr="00997315">
        <w:rPr>
          <w:rFonts w:ascii="仿宋" w:eastAsia="仿宋" w:hAnsi="仿宋" w:hint="eastAsia"/>
          <w:color w:val="404040"/>
          <w:sz w:val="32"/>
        </w:rPr>
        <w:lastRenderedPageBreak/>
        <w:t>政审批办公室）、县域突破办公室、农村经济建设科、365帮办、项目谋划办公室、城镇建设发展科和能源科；下属基层单位3个，分别是区价格监督检查局（副处级行政单位）和区经济信息中心、区价格认证中心（区财政全额拨款科级事业单位）。</w:t>
      </w:r>
    </w:p>
    <w:p w:rsidR="001E33E5" w:rsidRPr="00997315" w:rsidRDefault="001E33E5" w:rsidP="009418D0">
      <w:pPr>
        <w:spacing w:line="560" w:lineRule="exact"/>
        <w:ind w:firstLineChars="200" w:firstLine="640"/>
        <w:rPr>
          <w:rFonts w:ascii="仿宋" w:eastAsia="仿宋" w:hAnsi="仿宋"/>
          <w:sz w:val="32"/>
        </w:rPr>
      </w:pPr>
      <w:r w:rsidRPr="00997315">
        <w:rPr>
          <w:rFonts w:ascii="仿宋" w:eastAsia="仿宋" w:hAnsi="仿宋" w:hint="eastAsia"/>
          <w:sz w:val="32"/>
        </w:rPr>
        <w:t>纳入长春市双阳区发展和</w:t>
      </w:r>
      <w:proofErr w:type="gramStart"/>
      <w:r w:rsidRPr="00997315">
        <w:rPr>
          <w:rFonts w:ascii="仿宋" w:eastAsia="仿宋" w:hAnsi="仿宋" w:hint="eastAsia"/>
          <w:sz w:val="32"/>
        </w:rPr>
        <w:t>改革局</w:t>
      </w:r>
      <w:proofErr w:type="gramEnd"/>
      <w:r w:rsidRPr="00997315">
        <w:rPr>
          <w:rFonts w:ascii="仿宋" w:eastAsia="仿宋" w:hAnsi="仿宋" w:hint="eastAsia"/>
          <w:sz w:val="32"/>
        </w:rPr>
        <w:t>201</w:t>
      </w:r>
      <w:r>
        <w:rPr>
          <w:rFonts w:ascii="仿宋" w:eastAsia="仿宋" w:hAnsi="仿宋" w:hint="eastAsia"/>
          <w:sz w:val="32"/>
        </w:rPr>
        <w:t>9</w:t>
      </w:r>
      <w:r w:rsidRPr="00997315">
        <w:rPr>
          <w:rFonts w:ascii="仿宋" w:eastAsia="仿宋" w:hAnsi="仿宋" w:hint="eastAsia"/>
          <w:sz w:val="32"/>
        </w:rPr>
        <w:t>年度部门决算编制范围的单位包括：</w:t>
      </w:r>
    </w:p>
    <w:p w:rsidR="001E33E5" w:rsidRPr="00997315" w:rsidRDefault="001E33E5" w:rsidP="009418D0">
      <w:pPr>
        <w:spacing w:line="560" w:lineRule="exact"/>
        <w:ind w:firstLineChars="200" w:firstLine="640"/>
        <w:rPr>
          <w:rFonts w:ascii="仿宋" w:eastAsia="仿宋" w:hAnsi="仿宋"/>
          <w:sz w:val="32"/>
        </w:rPr>
      </w:pPr>
      <w:r w:rsidRPr="00997315">
        <w:rPr>
          <w:rFonts w:ascii="仿宋" w:eastAsia="仿宋" w:hAnsi="仿宋" w:hint="eastAsia"/>
          <w:sz w:val="32"/>
        </w:rPr>
        <w:t>1.长春市双阳区发展和</w:t>
      </w:r>
      <w:proofErr w:type="gramStart"/>
      <w:r w:rsidRPr="00997315">
        <w:rPr>
          <w:rFonts w:ascii="仿宋" w:eastAsia="仿宋" w:hAnsi="仿宋" w:hint="eastAsia"/>
          <w:sz w:val="32"/>
        </w:rPr>
        <w:t>改革局</w:t>
      </w:r>
      <w:proofErr w:type="gramEnd"/>
      <w:r w:rsidRPr="00997315">
        <w:rPr>
          <w:rFonts w:ascii="仿宋" w:eastAsia="仿宋" w:hAnsi="仿宋" w:hint="eastAsia"/>
          <w:sz w:val="32"/>
        </w:rPr>
        <w:t>本级</w:t>
      </w:r>
    </w:p>
    <w:p w:rsidR="00CC52B0" w:rsidRDefault="001E33E5" w:rsidP="009418D0">
      <w:pPr>
        <w:spacing w:line="560" w:lineRule="exact"/>
        <w:ind w:firstLineChars="200" w:firstLine="640"/>
        <w:rPr>
          <w:rFonts w:ascii="仿宋" w:eastAsia="仿宋" w:hAnsi="仿宋"/>
          <w:sz w:val="32"/>
        </w:rPr>
      </w:pPr>
      <w:r w:rsidRPr="00997315">
        <w:rPr>
          <w:rFonts w:ascii="仿宋" w:eastAsia="仿宋" w:hAnsi="仿宋" w:hint="eastAsia"/>
          <w:sz w:val="32"/>
        </w:rPr>
        <w:t>201</w:t>
      </w:r>
      <w:r>
        <w:rPr>
          <w:rFonts w:ascii="仿宋" w:eastAsia="仿宋" w:hAnsi="仿宋" w:hint="eastAsia"/>
          <w:sz w:val="32"/>
        </w:rPr>
        <w:t>9</w:t>
      </w:r>
      <w:r w:rsidRPr="00997315">
        <w:rPr>
          <w:rFonts w:ascii="仿宋" w:eastAsia="仿宋" w:hAnsi="仿宋" w:hint="eastAsia"/>
          <w:sz w:val="32"/>
        </w:rPr>
        <w:t>年实有人员6</w:t>
      </w:r>
      <w:r w:rsidR="003168E6">
        <w:rPr>
          <w:rFonts w:ascii="仿宋" w:eastAsia="仿宋" w:hAnsi="仿宋" w:hint="eastAsia"/>
          <w:sz w:val="32"/>
        </w:rPr>
        <w:t>0</w:t>
      </w:r>
      <w:r w:rsidRPr="00997315">
        <w:rPr>
          <w:rFonts w:ascii="仿宋" w:eastAsia="仿宋" w:hAnsi="仿宋" w:hint="eastAsia"/>
          <w:sz w:val="32"/>
        </w:rPr>
        <w:t>人，其中：在职人员 30人，离退休人员 3</w:t>
      </w:r>
      <w:r w:rsidR="003168E6">
        <w:rPr>
          <w:rFonts w:ascii="仿宋" w:eastAsia="仿宋" w:hAnsi="仿宋" w:hint="eastAsia"/>
          <w:sz w:val="32"/>
        </w:rPr>
        <w:t>0</w:t>
      </w:r>
      <w:r w:rsidRPr="00997315">
        <w:rPr>
          <w:rFonts w:ascii="仿宋" w:eastAsia="仿宋" w:hAnsi="仿宋" w:hint="eastAsia"/>
          <w:sz w:val="32"/>
        </w:rPr>
        <w:t>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6855.04</w:t>
            </w:r>
            <w:r w:rsidR="0039392A"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1000.77</w:t>
            </w:r>
            <w:r w:rsidR="0039392A"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二、</w:t>
            </w:r>
            <w:r w:rsidRPr="00411FD0">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三、</w:t>
            </w:r>
            <w:r w:rsidRPr="00411FD0">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四、</w:t>
            </w:r>
            <w:r w:rsidRPr="00411FD0">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665.00</w:t>
            </w:r>
            <w:r w:rsidR="0039392A"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五、</w:t>
            </w:r>
            <w:r w:rsidRPr="00411FD0">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27.56</w:t>
            </w:r>
            <w:r w:rsidR="0039392A"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5.11</w:t>
            </w:r>
            <w:r w:rsidR="0039392A"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六、</w:t>
            </w:r>
            <w:r w:rsidRPr="00411FD0">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3.12</w:t>
            </w:r>
            <w:r w:rsidR="0039392A"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七、</w:t>
            </w:r>
            <w:r w:rsidRPr="00411FD0">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八、</w:t>
            </w:r>
            <w:r w:rsidRPr="00411FD0">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615.60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九、</w:t>
            </w:r>
            <w:r w:rsidRPr="00411FD0">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w:t>
            </w:r>
            <w:r w:rsidRPr="00411FD0">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1570.93</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十一、</w:t>
            </w:r>
            <w:r w:rsidRPr="00411FD0">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十二、</w:t>
            </w:r>
            <w:r w:rsidRPr="00411FD0">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十三、</w:t>
            </w:r>
            <w:r w:rsidRPr="00411FD0">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572.00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十四、</w:t>
            </w:r>
            <w:r w:rsidRPr="00411FD0">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十五、</w:t>
            </w:r>
            <w:r w:rsidRPr="00411FD0">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十六、</w:t>
            </w:r>
            <w:r w:rsidRPr="00411FD0">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11FD0"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十七、</w:t>
            </w:r>
            <w:r w:rsidRPr="00411FD0">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2564.00</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11FD0" w:rsidRDefault="0039392A" w:rsidP="00A63976">
            <w:pPr>
              <w:widowControl/>
              <w:jc w:val="center"/>
              <w:rPr>
                <w:rFonts w:ascii="仿宋" w:eastAsia="仿宋" w:hAnsi="仿宋" w:cs="宋体"/>
                <w:b/>
                <w:bCs/>
                <w:kern w:val="0"/>
                <w:sz w:val="22"/>
                <w:szCs w:val="22"/>
              </w:rPr>
            </w:pPr>
            <w:r w:rsidRPr="00411FD0">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6860.15</w:t>
            </w:r>
            <w:r w:rsidR="0039392A"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A63976">
            <w:pPr>
              <w:widowControl/>
              <w:jc w:val="center"/>
              <w:rPr>
                <w:rFonts w:ascii="仿宋" w:eastAsia="仿宋" w:hAnsi="仿宋" w:cs="宋体"/>
                <w:b/>
                <w:bCs/>
                <w:kern w:val="0"/>
                <w:sz w:val="22"/>
                <w:szCs w:val="22"/>
              </w:rPr>
            </w:pPr>
            <w:r w:rsidRPr="00411FD0">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11FD0" w:rsidRDefault="00DE520C" w:rsidP="00A36A36">
            <w:pPr>
              <w:widowControl/>
              <w:jc w:val="right"/>
              <w:rPr>
                <w:rFonts w:ascii="仿宋" w:eastAsia="仿宋" w:hAnsi="仿宋" w:cs="宋体"/>
                <w:b/>
                <w:bCs/>
                <w:kern w:val="0"/>
                <w:sz w:val="22"/>
                <w:szCs w:val="22"/>
              </w:rPr>
            </w:pPr>
            <w:r w:rsidRPr="00411FD0">
              <w:rPr>
                <w:rFonts w:ascii="仿宋" w:eastAsia="仿宋" w:hAnsi="仿宋" w:cs="宋体" w:hint="eastAsia"/>
                <w:b/>
                <w:bCs/>
                <w:kern w:val="0"/>
                <w:sz w:val="22"/>
                <w:szCs w:val="22"/>
              </w:rPr>
              <w:t>7018.98</w:t>
            </w:r>
            <w:r w:rsidR="0039392A" w:rsidRPr="00411FD0">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566E9E">
            <w:pPr>
              <w:widowControl/>
              <w:jc w:val="center"/>
              <w:rPr>
                <w:rFonts w:ascii="仿宋" w:eastAsia="仿宋" w:hAnsi="仿宋" w:cs="宋体"/>
                <w:b/>
                <w:kern w:val="0"/>
                <w:sz w:val="22"/>
                <w:szCs w:val="22"/>
              </w:rPr>
            </w:pPr>
            <w:r w:rsidRPr="00411FD0">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11FD0" w:rsidRDefault="0039392A"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11FD0" w:rsidRDefault="0039392A" w:rsidP="00A63976">
            <w:pPr>
              <w:widowControl/>
              <w:jc w:val="left"/>
              <w:rPr>
                <w:rFonts w:ascii="仿宋" w:eastAsia="仿宋" w:hAnsi="仿宋" w:cs="宋体"/>
                <w:b/>
                <w:kern w:val="0"/>
                <w:sz w:val="22"/>
                <w:szCs w:val="22"/>
              </w:rPr>
            </w:pPr>
            <w:r w:rsidRPr="00411FD0">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2419.91</w:t>
            </w:r>
            <w:r w:rsidR="0039392A" w:rsidRPr="00411FD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11FD0" w:rsidRDefault="0039392A" w:rsidP="00566E9E">
            <w:pPr>
              <w:widowControl/>
              <w:jc w:val="center"/>
              <w:rPr>
                <w:rFonts w:ascii="仿宋" w:eastAsia="仿宋" w:hAnsi="仿宋" w:cs="宋体"/>
                <w:b/>
                <w:kern w:val="0"/>
                <w:sz w:val="22"/>
                <w:szCs w:val="22"/>
              </w:rPr>
            </w:pPr>
            <w:r w:rsidRPr="00411FD0">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2261.08</w:t>
            </w:r>
            <w:r w:rsidR="0039392A" w:rsidRPr="00411FD0">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411FD0" w:rsidRDefault="00566E9E" w:rsidP="00A63976">
            <w:pPr>
              <w:widowControl/>
              <w:jc w:val="center"/>
              <w:rPr>
                <w:rFonts w:ascii="仿宋" w:eastAsia="仿宋" w:hAnsi="仿宋" w:cs="宋体"/>
                <w:b/>
                <w:bCs/>
                <w:kern w:val="0"/>
                <w:sz w:val="22"/>
                <w:szCs w:val="22"/>
              </w:rPr>
            </w:pPr>
            <w:r w:rsidRPr="00411FD0">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411FD0" w:rsidRDefault="00A611DF" w:rsidP="00A36A36">
            <w:pPr>
              <w:widowControl/>
              <w:jc w:val="right"/>
              <w:rPr>
                <w:rFonts w:ascii="仿宋" w:eastAsia="仿宋" w:hAnsi="仿宋" w:cs="宋体"/>
                <w:b/>
                <w:kern w:val="0"/>
                <w:sz w:val="22"/>
                <w:szCs w:val="22"/>
              </w:rPr>
            </w:pPr>
            <w:r w:rsidRPr="00411FD0">
              <w:rPr>
                <w:rFonts w:ascii="仿宋" w:eastAsia="仿宋" w:hAnsi="仿宋" w:cs="宋体" w:hint="eastAsia"/>
                <w:b/>
                <w:kern w:val="0"/>
                <w:sz w:val="22"/>
                <w:szCs w:val="22"/>
              </w:rPr>
              <w:t>9280.06</w:t>
            </w:r>
            <w:r w:rsidR="00566E9E" w:rsidRPr="00411FD0">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411FD0" w:rsidRDefault="00566E9E" w:rsidP="00566E9E">
            <w:pPr>
              <w:widowControl/>
              <w:jc w:val="center"/>
              <w:rPr>
                <w:rFonts w:ascii="仿宋" w:eastAsia="仿宋" w:hAnsi="仿宋" w:cs="宋体"/>
                <w:b/>
                <w:bCs/>
                <w:kern w:val="0"/>
                <w:sz w:val="22"/>
                <w:szCs w:val="22"/>
              </w:rPr>
            </w:pPr>
            <w:r w:rsidRPr="00411FD0">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411FD0" w:rsidRDefault="00A611DF" w:rsidP="00A36A36">
            <w:pPr>
              <w:widowControl/>
              <w:jc w:val="right"/>
              <w:rPr>
                <w:rFonts w:ascii="仿宋" w:eastAsia="仿宋" w:hAnsi="仿宋" w:cs="宋体"/>
                <w:b/>
                <w:bCs/>
                <w:kern w:val="0"/>
                <w:sz w:val="22"/>
                <w:szCs w:val="22"/>
              </w:rPr>
            </w:pPr>
            <w:r w:rsidRPr="00411FD0">
              <w:rPr>
                <w:rFonts w:ascii="仿宋" w:eastAsia="仿宋" w:hAnsi="仿宋" w:cs="宋体" w:hint="eastAsia"/>
                <w:b/>
                <w:bCs/>
                <w:kern w:val="0"/>
                <w:sz w:val="22"/>
                <w:szCs w:val="22"/>
              </w:rPr>
              <w:t>9280.06</w:t>
            </w:r>
            <w:r w:rsidR="00566E9E" w:rsidRPr="00411FD0">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6860.15</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6855.04</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5.11</w:t>
            </w:r>
            <w:r w:rsidR="008B3E08" w:rsidRPr="00805A22">
              <w:rPr>
                <w:rFonts w:ascii="仿宋" w:eastAsia="仿宋" w:hAnsi="仿宋" w:cs="宋体" w:hint="eastAsia"/>
                <w:b/>
                <w:kern w:val="0"/>
                <w:sz w:val="22"/>
                <w:szCs w:val="22"/>
              </w:rPr>
              <w:t xml:space="preserve">　</w:t>
            </w:r>
          </w:p>
        </w:tc>
      </w:tr>
      <w:tr w:rsidR="00E429A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429AA" w:rsidRPr="00DE520C" w:rsidRDefault="00E429AA" w:rsidP="003D2BAD">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E429AA" w:rsidRPr="00DE520C" w:rsidRDefault="00E429AA" w:rsidP="003D2BAD">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E429AA" w:rsidRPr="00805A22" w:rsidRDefault="00E429A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1129.21</w:t>
            </w:r>
          </w:p>
        </w:tc>
        <w:tc>
          <w:tcPr>
            <w:tcW w:w="172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1124.10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429A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429AA" w:rsidRPr="00DE520C" w:rsidRDefault="00E429AA" w:rsidP="00DE520C">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w:t>
            </w:r>
          </w:p>
        </w:tc>
        <w:tc>
          <w:tcPr>
            <w:tcW w:w="1766" w:type="dxa"/>
            <w:tcBorders>
              <w:top w:val="nil"/>
              <w:left w:val="nil"/>
              <w:bottom w:val="single" w:sz="4" w:space="0" w:color="auto"/>
              <w:right w:val="single" w:sz="4" w:space="0" w:color="auto"/>
            </w:tcBorders>
            <w:shd w:val="clear" w:color="auto" w:fill="FFFFFF"/>
            <w:noWrap/>
            <w:vAlign w:val="center"/>
          </w:tcPr>
          <w:p w:rsidR="00E429AA" w:rsidRPr="00DE520C" w:rsidRDefault="00E429AA" w:rsidP="008B3E08">
            <w:pPr>
              <w:widowControl/>
              <w:jc w:val="left"/>
              <w:rPr>
                <w:rFonts w:ascii="仿宋" w:eastAsia="仿宋" w:hAnsi="仿宋" w:cs="宋体"/>
                <w:b/>
                <w:kern w:val="0"/>
                <w:sz w:val="22"/>
                <w:szCs w:val="22"/>
              </w:rPr>
            </w:pPr>
            <w:r>
              <w:rPr>
                <w:rFonts w:ascii="仿宋" w:eastAsia="仿宋" w:hAnsi="仿宋" w:cs="宋体" w:hint="eastAsia"/>
                <w:b/>
                <w:kern w:val="0"/>
                <w:sz w:val="22"/>
                <w:szCs w:val="22"/>
              </w:rPr>
              <w:t>发展和改革</w:t>
            </w:r>
            <w:r w:rsidRPr="00DE520C">
              <w:rPr>
                <w:rFonts w:ascii="仿宋" w:eastAsia="仿宋" w:hAnsi="仿宋" w:cs="宋体" w:hint="eastAsia"/>
                <w:b/>
                <w:kern w:val="0"/>
                <w:sz w:val="22"/>
                <w:szCs w:val="22"/>
              </w:rPr>
              <w:t>事务</w:t>
            </w:r>
          </w:p>
        </w:tc>
        <w:tc>
          <w:tcPr>
            <w:tcW w:w="1709" w:type="dxa"/>
            <w:tcBorders>
              <w:top w:val="nil"/>
              <w:left w:val="nil"/>
              <w:bottom w:val="single" w:sz="4" w:space="0" w:color="auto"/>
              <w:right w:val="single" w:sz="4" w:space="0" w:color="auto"/>
            </w:tcBorders>
            <w:shd w:val="clear" w:color="auto" w:fill="auto"/>
            <w:noWrap/>
            <w:vAlign w:val="center"/>
          </w:tcPr>
          <w:p w:rsidR="00E429AA" w:rsidRPr="00805A22" w:rsidRDefault="00E429AA" w:rsidP="00E429AA">
            <w:pPr>
              <w:widowControl/>
              <w:jc w:val="right"/>
              <w:rPr>
                <w:rFonts w:ascii="仿宋" w:eastAsia="仿宋" w:hAnsi="仿宋" w:cs="宋体"/>
                <w:b/>
                <w:kern w:val="0"/>
                <w:sz w:val="22"/>
                <w:szCs w:val="22"/>
              </w:rPr>
            </w:pPr>
            <w:r>
              <w:rPr>
                <w:rFonts w:ascii="仿宋" w:eastAsia="仿宋" w:hAnsi="仿宋" w:cs="宋体" w:hint="eastAsia"/>
                <w:b/>
                <w:kern w:val="0"/>
                <w:sz w:val="22"/>
                <w:szCs w:val="22"/>
              </w:rPr>
              <w:t>1089.21</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E429AA" w:rsidRPr="00805A22" w:rsidRDefault="00E429AA" w:rsidP="00E429AA">
            <w:pPr>
              <w:widowControl/>
              <w:jc w:val="right"/>
              <w:rPr>
                <w:rFonts w:ascii="仿宋" w:eastAsia="仿宋" w:hAnsi="仿宋" w:cs="宋体"/>
                <w:b/>
                <w:kern w:val="0"/>
                <w:sz w:val="22"/>
                <w:szCs w:val="22"/>
              </w:rPr>
            </w:pPr>
            <w:r>
              <w:rPr>
                <w:rFonts w:ascii="仿宋" w:eastAsia="仿宋" w:hAnsi="仿宋" w:cs="宋体" w:hint="eastAsia"/>
                <w:b/>
                <w:kern w:val="0"/>
                <w:sz w:val="22"/>
                <w:szCs w:val="22"/>
              </w:rPr>
              <w:t>1084.10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429A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429AA" w:rsidRPr="00DE520C" w:rsidRDefault="00E429AA" w:rsidP="00DE520C">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2010401</w:t>
            </w:r>
          </w:p>
        </w:tc>
        <w:tc>
          <w:tcPr>
            <w:tcW w:w="1766" w:type="dxa"/>
            <w:tcBorders>
              <w:top w:val="nil"/>
              <w:left w:val="nil"/>
              <w:bottom w:val="single" w:sz="4" w:space="0" w:color="auto"/>
              <w:right w:val="single" w:sz="4" w:space="0" w:color="auto"/>
            </w:tcBorders>
            <w:shd w:val="clear" w:color="auto" w:fill="FFFFFF"/>
            <w:noWrap/>
            <w:vAlign w:val="center"/>
          </w:tcPr>
          <w:p w:rsidR="00E429AA" w:rsidRPr="00DE520C" w:rsidRDefault="00E429A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E429AA" w:rsidRPr="00805A22" w:rsidRDefault="00E429A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611.07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611.07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429A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429AA" w:rsidRPr="00805A22" w:rsidRDefault="00E429A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2010408</w:t>
            </w:r>
          </w:p>
        </w:tc>
        <w:tc>
          <w:tcPr>
            <w:tcW w:w="1766" w:type="dxa"/>
            <w:tcBorders>
              <w:top w:val="nil"/>
              <w:left w:val="nil"/>
              <w:bottom w:val="single" w:sz="4" w:space="0" w:color="auto"/>
              <w:right w:val="single" w:sz="4" w:space="0" w:color="auto"/>
            </w:tcBorders>
            <w:shd w:val="clear" w:color="auto" w:fill="FFFFFF"/>
            <w:noWrap/>
            <w:vAlign w:val="center"/>
          </w:tcPr>
          <w:p w:rsidR="00E429AA" w:rsidRPr="00805A22" w:rsidRDefault="00E429AA" w:rsidP="003D2BAD">
            <w:pPr>
              <w:widowControl/>
              <w:jc w:val="center"/>
              <w:rPr>
                <w:rFonts w:ascii="仿宋" w:eastAsia="仿宋" w:hAnsi="仿宋" w:cs="宋体"/>
                <w:b/>
                <w:kern w:val="0"/>
                <w:sz w:val="22"/>
                <w:szCs w:val="22"/>
              </w:rPr>
            </w:pPr>
            <w:r>
              <w:rPr>
                <w:rFonts w:ascii="仿宋" w:eastAsia="仿宋" w:hAnsi="仿宋" w:cs="宋体"/>
                <w:b/>
                <w:kern w:val="0"/>
                <w:sz w:val="22"/>
                <w:szCs w:val="22"/>
              </w:rPr>
              <w:t>物价管理</w:t>
            </w:r>
          </w:p>
        </w:tc>
        <w:tc>
          <w:tcPr>
            <w:tcW w:w="1709" w:type="dxa"/>
            <w:tcBorders>
              <w:top w:val="nil"/>
              <w:left w:val="nil"/>
              <w:bottom w:val="single" w:sz="4" w:space="0" w:color="auto"/>
              <w:right w:val="single" w:sz="4" w:space="0" w:color="auto"/>
            </w:tcBorders>
            <w:shd w:val="clear" w:color="auto" w:fill="auto"/>
            <w:noWrap/>
            <w:vAlign w:val="center"/>
          </w:tcPr>
          <w:p w:rsidR="00E429AA" w:rsidRPr="00805A22" w:rsidRDefault="00E429A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429AA" w:rsidRPr="00805A22" w:rsidRDefault="00E429A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2010499</w:t>
            </w: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其他发展和改革事务支出</w:t>
            </w: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475.14</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470.03</w:t>
            </w: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5.11</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w:t>
            </w: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商贸事务</w:t>
            </w: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E429A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2011308</w:t>
            </w: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招商引资</w:t>
            </w: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科学技术支出</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20604</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技术研究与开发</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2060403</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DE520C" w:rsidP="003D2BAD">
            <w:pPr>
              <w:widowControl/>
              <w:jc w:val="center"/>
              <w:rPr>
                <w:rFonts w:ascii="仿宋" w:eastAsia="仿宋" w:hAnsi="仿宋" w:cs="宋体"/>
                <w:b/>
                <w:kern w:val="0"/>
                <w:sz w:val="22"/>
                <w:szCs w:val="22"/>
              </w:rPr>
            </w:pPr>
            <w:r>
              <w:rPr>
                <w:rFonts w:ascii="仿宋" w:eastAsia="仿宋" w:hAnsi="仿宋" w:cs="宋体"/>
                <w:b/>
                <w:kern w:val="0"/>
                <w:sz w:val="22"/>
                <w:szCs w:val="22"/>
              </w:rPr>
              <w:t>产业技术研究与开发</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b/>
                <w:kern w:val="0"/>
                <w:sz w:val="22"/>
                <w:szCs w:val="22"/>
              </w:rPr>
              <w:t>就业补助</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其他就业补助支出</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DE520C"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DE520C" w:rsidRDefault="006A4594" w:rsidP="003D2BAD">
            <w:pPr>
              <w:widowControl/>
              <w:jc w:val="center"/>
              <w:rPr>
                <w:rFonts w:ascii="仿宋" w:eastAsia="仿宋" w:hAnsi="仿宋" w:cs="宋体"/>
                <w:b/>
                <w:kern w:val="0"/>
                <w:sz w:val="22"/>
                <w:szCs w:val="22"/>
              </w:rPr>
            </w:pPr>
            <w:r>
              <w:rPr>
                <w:rFonts w:ascii="仿宋" w:eastAsia="仿宋" w:hAnsi="仿宋" w:cs="宋体"/>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p>
        </w:tc>
        <w:tc>
          <w:tcPr>
            <w:tcW w:w="1727" w:type="dxa"/>
            <w:tcBorders>
              <w:top w:val="nil"/>
              <w:left w:val="nil"/>
              <w:bottom w:val="single" w:sz="4" w:space="0" w:color="auto"/>
              <w:right w:val="single" w:sz="4" w:space="0" w:color="auto"/>
            </w:tcBorders>
            <w:shd w:val="clear" w:color="auto" w:fill="auto"/>
            <w:noWrap/>
            <w:vAlign w:val="center"/>
          </w:tcPr>
          <w:p w:rsidR="00DE520C"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p>
        </w:tc>
        <w:tc>
          <w:tcPr>
            <w:tcW w:w="1657"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E520C" w:rsidRPr="00805A22" w:rsidRDefault="00DE520C"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20111</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污染减排</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2111199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其他污染减排支出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2111201</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其他城乡社区支出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2129901</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其他城乡社区支出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1100.00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411.22</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411.22</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农业</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其他农业支出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扶贫</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371.22</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371.22</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生产发展</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2130507</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扶贫</w:t>
            </w:r>
            <w:proofErr w:type="gramStart"/>
            <w:r>
              <w:rPr>
                <w:rFonts w:ascii="仿宋" w:eastAsia="仿宋" w:hAnsi="仿宋" w:cs="宋体"/>
                <w:b/>
                <w:kern w:val="0"/>
                <w:sz w:val="22"/>
                <w:szCs w:val="22"/>
              </w:rPr>
              <w:t>贷款奖补</w:t>
            </w:r>
            <w:proofErr w:type="gramEnd"/>
            <w:r>
              <w:rPr>
                <w:rFonts w:ascii="仿宋" w:eastAsia="仿宋" w:hAnsi="仿宋" w:cs="宋体"/>
                <w:b/>
                <w:kern w:val="0"/>
                <w:sz w:val="22"/>
                <w:szCs w:val="22"/>
              </w:rPr>
              <w:t>和贴息</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其他扶贫支出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34.00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商业服务业等支出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2299901</w:t>
            </w:r>
          </w:p>
        </w:tc>
        <w:tc>
          <w:tcPr>
            <w:tcW w:w="1766" w:type="dxa"/>
            <w:tcBorders>
              <w:top w:val="nil"/>
              <w:left w:val="nil"/>
              <w:bottom w:val="single" w:sz="4" w:space="0" w:color="auto"/>
              <w:right w:val="single" w:sz="4" w:space="0" w:color="auto"/>
            </w:tcBorders>
            <w:shd w:val="clear" w:color="auto" w:fill="FFFFFF"/>
            <w:noWrap/>
            <w:vAlign w:val="center"/>
          </w:tcPr>
          <w:p w:rsidR="006F58CA" w:rsidRDefault="006F58CA" w:rsidP="003D2BAD">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727"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657"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E94E0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7018.97</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E94E0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E94E0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6408.05</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83D18"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83D18" w:rsidRPr="00DE520C" w:rsidRDefault="00083D18" w:rsidP="006F58CA">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083D18" w:rsidRPr="00DE520C" w:rsidRDefault="00083D18" w:rsidP="006F58CA">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1000.77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389.85</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083D18"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83D18" w:rsidRPr="00DE520C" w:rsidRDefault="00083D18" w:rsidP="006F58CA">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083D18" w:rsidRPr="00DE520C" w:rsidRDefault="00083D18" w:rsidP="006F58CA">
            <w:pPr>
              <w:widowControl/>
              <w:jc w:val="left"/>
              <w:rPr>
                <w:rFonts w:ascii="仿宋" w:eastAsia="仿宋" w:hAnsi="仿宋" w:cs="宋体"/>
                <w:b/>
                <w:kern w:val="0"/>
                <w:sz w:val="22"/>
                <w:szCs w:val="22"/>
              </w:rPr>
            </w:pPr>
            <w:r>
              <w:rPr>
                <w:rFonts w:ascii="仿宋" w:eastAsia="仿宋" w:hAnsi="仿宋" w:cs="宋体" w:hint="eastAsia"/>
                <w:b/>
                <w:kern w:val="0"/>
                <w:sz w:val="22"/>
                <w:szCs w:val="22"/>
              </w:rPr>
              <w:t>发展和改革</w:t>
            </w:r>
            <w:r w:rsidRPr="00DE520C">
              <w:rPr>
                <w:rFonts w:ascii="仿宋" w:eastAsia="仿宋" w:hAnsi="仿宋" w:cs="宋体" w:hint="eastAsia"/>
                <w:b/>
                <w:kern w:val="0"/>
                <w:sz w:val="22"/>
                <w:szCs w:val="22"/>
              </w:rPr>
              <w:t>事务</w:t>
            </w:r>
          </w:p>
        </w:tc>
        <w:tc>
          <w:tcPr>
            <w:tcW w:w="1813"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953.89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83D18" w:rsidRPr="00805A22" w:rsidRDefault="00083D18"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83D18" w:rsidRPr="00805A22" w:rsidRDefault="00083D18"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Pr="00DE520C" w:rsidRDefault="006F58CA" w:rsidP="006F58CA">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2010401</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Pr="00DE520C"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E94E0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083D1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2010499</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其他发展和改革事务支出</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商贸事务</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A36A36">
            <w:pPr>
              <w:widowControl/>
              <w:jc w:val="right"/>
              <w:rPr>
                <w:rFonts w:ascii="仿宋" w:eastAsia="仿宋" w:hAnsi="仿宋" w:cs="宋体"/>
                <w:b/>
                <w:kern w:val="0"/>
                <w:sz w:val="22"/>
                <w:szCs w:val="22"/>
              </w:rPr>
            </w:pP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2011308</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Pr="00805A22"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招商引资</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科学技术支出</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20604</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技术研究与开发</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2060403</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产业技术研究与开发</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4E0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20699</w:t>
            </w:r>
          </w:p>
        </w:tc>
        <w:tc>
          <w:tcPr>
            <w:tcW w:w="1787" w:type="dxa"/>
            <w:gridSpan w:val="2"/>
            <w:tcBorders>
              <w:top w:val="nil"/>
              <w:left w:val="nil"/>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其他科学技术支出</w:t>
            </w:r>
          </w:p>
        </w:tc>
        <w:tc>
          <w:tcPr>
            <w:tcW w:w="1813"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r>
      <w:tr w:rsidR="00E94E0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2069999</w:t>
            </w:r>
          </w:p>
        </w:tc>
        <w:tc>
          <w:tcPr>
            <w:tcW w:w="1787" w:type="dxa"/>
            <w:gridSpan w:val="2"/>
            <w:tcBorders>
              <w:top w:val="nil"/>
              <w:left w:val="nil"/>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其他科学技术支出</w:t>
            </w:r>
          </w:p>
        </w:tc>
        <w:tc>
          <w:tcPr>
            <w:tcW w:w="1813"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r>
      <w:tr w:rsidR="00E94E0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1787" w:type="dxa"/>
            <w:gridSpan w:val="2"/>
            <w:tcBorders>
              <w:top w:val="nil"/>
              <w:left w:val="nil"/>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b/>
                <w:kern w:val="0"/>
                <w:sz w:val="22"/>
                <w:szCs w:val="22"/>
              </w:rPr>
              <w:t>文化</w:t>
            </w:r>
            <w:r w:rsidR="00A72501">
              <w:rPr>
                <w:rFonts w:ascii="仿宋" w:eastAsia="仿宋" w:hAnsi="仿宋" w:cs="宋体"/>
                <w:b/>
                <w:kern w:val="0"/>
                <w:sz w:val="22"/>
                <w:szCs w:val="22"/>
              </w:rPr>
              <w:t>旅游体育与传媒支出</w:t>
            </w:r>
          </w:p>
        </w:tc>
        <w:tc>
          <w:tcPr>
            <w:tcW w:w="1813"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r>
      <w:tr w:rsidR="00E94E0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E94E03"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其他文化旅游与传媒支出</w:t>
            </w:r>
          </w:p>
        </w:tc>
        <w:tc>
          <w:tcPr>
            <w:tcW w:w="1813"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r>
      <w:tr w:rsidR="00E94E0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94E03" w:rsidRDefault="00E94E03"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1787" w:type="dxa"/>
            <w:gridSpan w:val="2"/>
            <w:tcBorders>
              <w:top w:val="nil"/>
              <w:left w:val="nil"/>
              <w:bottom w:val="single" w:sz="4" w:space="0" w:color="auto"/>
              <w:right w:val="single" w:sz="4" w:space="0" w:color="auto"/>
            </w:tcBorders>
            <w:shd w:val="clear" w:color="auto" w:fill="FFFFFF"/>
            <w:noWrap/>
            <w:vAlign w:val="center"/>
          </w:tcPr>
          <w:p w:rsidR="00E94E03"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其他文化旅游与传媒支出</w:t>
            </w:r>
          </w:p>
        </w:tc>
        <w:tc>
          <w:tcPr>
            <w:tcW w:w="1813"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94E03" w:rsidRPr="00805A22" w:rsidRDefault="00E94E03" w:rsidP="006F58CA">
            <w:pPr>
              <w:widowControl/>
              <w:jc w:val="right"/>
              <w:rPr>
                <w:rFonts w:ascii="仿宋" w:eastAsia="仿宋" w:hAnsi="仿宋" w:cs="宋体"/>
                <w:b/>
                <w:kern w:val="0"/>
                <w:sz w:val="22"/>
                <w:szCs w:val="22"/>
              </w:rPr>
            </w:pP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就业补助</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58C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6F58CA" w:rsidRDefault="006F58CA"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其他就业补助支出</w:t>
            </w:r>
          </w:p>
        </w:tc>
        <w:tc>
          <w:tcPr>
            <w:tcW w:w="1813"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6F58CA"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58CA" w:rsidRPr="00805A22" w:rsidRDefault="006F58CA"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A72501">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20111</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污染减排</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A72501">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2111199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其他污染减排支出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A72501">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A72501">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2111201</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A72501">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1570.93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1570.93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农业</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其他农业支出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扶贫</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448.41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448.41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生产发展</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2130507</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扶贫</w:t>
            </w:r>
            <w:proofErr w:type="gramStart"/>
            <w:r>
              <w:rPr>
                <w:rFonts w:ascii="仿宋" w:eastAsia="仿宋" w:hAnsi="仿宋" w:cs="宋体"/>
                <w:b/>
                <w:kern w:val="0"/>
                <w:sz w:val="22"/>
                <w:szCs w:val="22"/>
              </w:rPr>
              <w:t>贷款奖补</w:t>
            </w:r>
            <w:proofErr w:type="gramEnd"/>
            <w:r>
              <w:rPr>
                <w:rFonts w:ascii="仿宋" w:eastAsia="仿宋" w:hAnsi="仿宋" w:cs="宋体"/>
                <w:b/>
                <w:kern w:val="0"/>
                <w:sz w:val="22"/>
                <w:szCs w:val="22"/>
              </w:rPr>
              <w:t>和贴息</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其他扶贫支出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111.19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111.19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商业服务业等支出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Default="00A72501" w:rsidP="006F58CA">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7250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72501" w:rsidRPr="00805A22" w:rsidRDefault="00A72501" w:rsidP="006F58CA">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72501" w:rsidRPr="00805A22" w:rsidRDefault="00A72501" w:rsidP="006F58CA">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72501" w:rsidRPr="00805A22" w:rsidRDefault="00A72501" w:rsidP="006F58CA">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6855.04</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1000.77</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665.00</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2C6F64" w:rsidP="003C2E09">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2C6F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1563.25</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6855.04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2C6F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7011.29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2385.24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2C6F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2228.99</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2385.24</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3C2E0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9240.28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2C6F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9240.28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258DB"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28095" w:type="dxa"/>
        <w:tblInd w:w="93" w:type="dxa"/>
        <w:tblLook w:val="0000" w:firstRow="0" w:lastRow="0" w:firstColumn="0" w:lastColumn="0" w:noHBand="0" w:noVBand="0"/>
      </w:tblPr>
      <w:tblGrid>
        <w:gridCol w:w="680"/>
        <w:gridCol w:w="760"/>
        <w:gridCol w:w="2175"/>
        <w:gridCol w:w="2405"/>
        <w:gridCol w:w="1960"/>
        <w:gridCol w:w="1935"/>
        <w:gridCol w:w="1800"/>
        <w:gridCol w:w="2340"/>
        <w:gridCol w:w="2340"/>
        <w:gridCol w:w="2340"/>
        <w:gridCol w:w="2340"/>
        <w:gridCol w:w="2340"/>
        <w:gridCol w:w="2340"/>
        <w:gridCol w:w="2340"/>
      </w:tblGrid>
      <w:tr w:rsidR="00CC52B0" w:rsidRPr="00CC52B0" w:rsidTr="002C6F64">
        <w:trPr>
          <w:gridAfter w:val="6"/>
          <w:wAfter w:w="14040" w:type="dxa"/>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2C6F64">
        <w:trPr>
          <w:gridAfter w:val="6"/>
          <w:wAfter w:w="14040" w:type="dxa"/>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2C6F64">
        <w:trPr>
          <w:gridAfter w:val="6"/>
          <w:wAfter w:w="14040" w:type="dxa"/>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2C6F64">
        <w:trPr>
          <w:gridAfter w:val="6"/>
          <w:wAfter w:w="14040" w:type="dxa"/>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2C6F64">
        <w:trPr>
          <w:gridAfter w:val="6"/>
          <w:wAfter w:w="14040" w:type="dxa"/>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2C6F64">
        <w:trPr>
          <w:gridAfter w:val="6"/>
          <w:wAfter w:w="14040" w:type="dxa"/>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2C6F64">
        <w:trPr>
          <w:gridAfter w:val="6"/>
          <w:wAfter w:w="14040" w:type="dxa"/>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2C6F64">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D5048D" w:rsidRPr="00CC52B0" w:rsidTr="002C6F64">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5048D" w:rsidRPr="00805A22" w:rsidRDefault="00D5048D"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7011.29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6400.37</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DE520C" w:rsidRDefault="00D5048D" w:rsidP="00427403">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D5048D" w:rsidRPr="00DE520C" w:rsidRDefault="00D5048D" w:rsidP="00427403">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1000.77</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389.85</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DE520C" w:rsidRDefault="00D5048D" w:rsidP="00427403">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w:t>
            </w:r>
          </w:p>
        </w:tc>
        <w:tc>
          <w:tcPr>
            <w:tcW w:w="2175" w:type="dxa"/>
            <w:tcBorders>
              <w:top w:val="nil"/>
              <w:left w:val="nil"/>
              <w:bottom w:val="single" w:sz="4" w:space="0" w:color="auto"/>
              <w:right w:val="single" w:sz="4" w:space="0" w:color="auto"/>
            </w:tcBorders>
            <w:shd w:val="clear" w:color="auto" w:fill="auto"/>
            <w:vAlign w:val="center"/>
          </w:tcPr>
          <w:p w:rsidR="00D5048D" w:rsidRPr="00DE520C" w:rsidRDefault="00D5048D" w:rsidP="00427403">
            <w:pPr>
              <w:widowControl/>
              <w:jc w:val="left"/>
              <w:rPr>
                <w:rFonts w:ascii="仿宋" w:eastAsia="仿宋" w:hAnsi="仿宋" w:cs="宋体"/>
                <w:b/>
                <w:kern w:val="0"/>
                <w:sz w:val="22"/>
                <w:szCs w:val="22"/>
              </w:rPr>
            </w:pPr>
            <w:r>
              <w:rPr>
                <w:rFonts w:ascii="仿宋" w:eastAsia="仿宋" w:hAnsi="仿宋" w:cs="宋体" w:hint="eastAsia"/>
                <w:b/>
                <w:kern w:val="0"/>
                <w:sz w:val="22"/>
                <w:szCs w:val="22"/>
              </w:rPr>
              <w:t>发展和改革</w:t>
            </w:r>
            <w:r w:rsidRPr="00DE520C">
              <w:rPr>
                <w:rFonts w:ascii="仿宋" w:eastAsia="仿宋" w:hAnsi="仿宋" w:cs="宋体" w:hint="eastAsia"/>
                <w:b/>
                <w:kern w:val="0"/>
                <w:sz w:val="22"/>
                <w:szCs w:val="22"/>
              </w:rPr>
              <w:t>事务</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953.89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DE520C" w:rsidRDefault="00D5048D" w:rsidP="00427403">
            <w:pPr>
              <w:widowControl/>
              <w:jc w:val="center"/>
              <w:rPr>
                <w:rFonts w:ascii="仿宋" w:eastAsia="仿宋" w:hAnsi="仿宋" w:cs="宋体"/>
                <w:b/>
                <w:kern w:val="0"/>
                <w:sz w:val="22"/>
                <w:szCs w:val="22"/>
              </w:rPr>
            </w:pPr>
            <w:r w:rsidRPr="00DE520C">
              <w:rPr>
                <w:rFonts w:ascii="仿宋" w:eastAsia="仿宋" w:hAnsi="仿宋" w:cs="宋体" w:hint="eastAsia"/>
                <w:b/>
                <w:kern w:val="0"/>
                <w:sz w:val="22"/>
                <w:szCs w:val="22"/>
              </w:rPr>
              <w:t>2010401</w:t>
            </w:r>
          </w:p>
        </w:tc>
        <w:tc>
          <w:tcPr>
            <w:tcW w:w="2175" w:type="dxa"/>
            <w:tcBorders>
              <w:top w:val="nil"/>
              <w:left w:val="nil"/>
              <w:bottom w:val="single" w:sz="4" w:space="0" w:color="auto"/>
              <w:right w:val="single" w:sz="4" w:space="0" w:color="auto"/>
            </w:tcBorders>
            <w:shd w:val="clear" w:color="auto" w:fill="auto"/>
            <w:vAlign w:val="center"/>
          </w:tcPr>
          <w:p w:rsidR="00D5048D" w:rsidRPr="00DE520C"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610.92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571.71</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2010499</w:t>
            </w:r>
          </w:p>
        </w:tc>
        <w:tc>
          <w:tcPr>
            <w:tcW w:w="217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其他发展和改革事务支出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342.97</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w:t>
            </w:r>
          </w:p>
        </w:tc>
        <w:tc>
          <w:tcPr>
            <w:tcW w:w="217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商贸事务</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2011308</w:t>
            </w:r>
          </w:p>
        </w:tc>
        <w:tc>
          <w:tcPr>
            <w:tcW w:w="217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招商引资</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46.88</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科学技术支出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20604</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技术研究与开发</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2060403</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产业技术研究与开发</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465.00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其他科学技术支出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2069999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其他科学技术支出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200.00</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文化旅游体育与传媒支出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其他文化旅游与传媒支出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其他文化旅游与传媒支出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27.56</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就业补助</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其他就业补助支出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3.12</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615.60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20111</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污染减排</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2111199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其他污染减排支出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215.60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2111201</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可再生能源</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400.00</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1563.25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1563.25</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农业</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2130199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其他农业支出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1122.52</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扶贫</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440.73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440.73</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生产发展</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327.64</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2130507</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扶贫</w:t>
            </w:r>
            <w:proofErr w:type="gramStart"/>
            <w:r>
              <w:rPr>
                <w:rFonts w:ascii="仿宋" w:eastAsia="仿宋" w:hAnsi="仿宋" w:cs="宋体"/>
                <w:b/>
                <w:kern w:val="0"/>
                <w:sz w:val="22"/>
                <w:szCs w:val="22"/>
              </w:rPr>
              <w:t>贷款奖补</w:t>
            </w:r>
            <w:proofErr w:type="gramEnd"/>
            <w:r>
              <w:rPr>
                <w:rFonts w:ascii="仿宋" w:eastAsia="仿宋" w:hAnsi="仿宋" w:cs="宋体"/>
                <w:b/>
                <w:kern w:val="0"/>
                <w:sz w:val="22"/>
                <w:szCs w:val="22"/>
              </w:rPr>
              <w:t>和贴息</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9.58</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其他扶贫支出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103.51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103.51</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商业服务业等支出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2169999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其他商业服务业等支出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572.00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2299901</w:t>
            </w:r>
          </w:p>
        </w:tc>
        <w:tc>
          <w:tcPr>
            <w:tcW w:w="2175" w:type="dxa"/>
            <w:tcBorders>
              <w:top w:val="nil"/>
              <w:left w:val="nil"/>
              <w:bottom w:val="single" w:sz="4" w:space="0" w:color="auto"/>
              <w:right w:val="single" w:sz="4" w:space="0" w:color="auto"/>
            </w:tcBorders>
            <w:shd w:val="clear" w:color="auto" w:fill="auto"/>
            <w:vAlign w:val="center"/>
          </w:tcPr>
          <w:p w:rsidR="00D5048D" w:rsidRDefault="00D5048D" w:rsidP="00427403">
            <w:pPr>
              <w:widowControl/>
              <w:jc w:val="center"/>
              <w:rPr>
                <w:rFonts w:ascii="仿宋" w:eastAsia="仿宋" w:hAnsi="仿宋" w:cs="宋体"/>
                <w:b/>
                <w:kern w:val="0"/>
                <w:sz w:val="22"/>
                <w:szCs w:val="22"/>
              </w:rPr>
            </w:pPr>
            <w:r>
              <w:rPr>
                <w:rFonts w:ascii="仿宋" w:eastAsia="仿宋" w:hAnsi="仿宋" w:cs="宋体"/>
                <w:b/>
                <w:kern w:val="0"/>
                <w:sz w:val="22"/>
                <w:szCs w:val="22"/>
              </w:rPr>
              <w:t>其他支出</w:t>
            </w: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r>
              <w:rPr>
                <w:rFonts w:ascii="仿宋" w:eastAsia="仿宋" w:hAnsi="仿宋" w:cs="宋体" w:hint="eastAsia"/>
                <w:b/>
                <w:kern w:val="0"/>
                <w:sz w:val="22"/>
                <w:szCs w:val="22"/>
              </w:rPr>
              <w:t>2564.00</w:t>
            </w:r>
            <w:r w:rsidRPr="00805A22">
              <w:rPr>
                <w:rFonts w:ascii="仿宋" w:eastAsia="仿宋" w:hAnsi="仿宋" w:cs="宋体" w:hint="eastAsia"/>
                <w:b/>
                <w:kern w:val="0"/>
                <w:sz w:val="22"/>
                <w:szCs w:val="22"/>
              </w:rPr>
              <w:t xml:space="preserve">　</w:t>
            </w:r>
          </w:p>
        </w:tc>
      </w:tr>
      <w:tr w:rsidR="00D5048D" w:rsidRPr="00CC52B0" w:rsidTr="002C6F64">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5048D" w:rsidRPr="00805A22" w:rsidRDefault="00D5048D" w:rsidP="00427403">
            <w:pPr>
              <w:widowControl/>
              <w:jc w:val="right"/>
              <w:rPr>
                <w:rFonts w:ascii="仿宋" w:eastAsia="仿宋" w:hAnsi="仿宋" w:cs="宋体"/>
                <w:b/>
                <w:kern w:val="0"/>
                <w:sz w:val="22"/>
                <w:szCs w:val="22"/>
              </w:rPr>
            </w:pPr>
          </w:p>
        </w:tc>
      </w:tr>
      <w:tr w:rsidR="00D5048D" w:rsidRPr="00CC52B0" w:rsidTr="002C6F64">
        <w:trPr>
          <w:trHeight w:val="645"/>
        </w:trPr>
        <w:tc>
          <w:tcPr>
            <w:tcW w:w="14055" w:type="dxa"/>
            <w:gridSpan w:val="8"/>
            <w:tcBorders>
              <w:top w:val="single" w:sz="8" w:space="0" w:color="auto"/>
              <w:left w:val="nil"/>
              <w:bottom w:val="nil"/>
              <w:right w:val="nil"/>
            </w:tcBorders>
            <w:shd w:val="clear" w:color="auto" w:fill="auto"/>
            <w:vAlign w:val="center"/>
          </w:tcPr>
          <w:p w:rsidR="00D5048D" w:rsidRPr="00805A22" w:rsidRDefault="00D5048D" w:rsidP="00427403">
            <w:pPr>
              <w:widowControl/>
              <w:jc w:val="center"/>
              <w:rPr>
                <w:rFonts w:ascii="仿宋" w:eastAsia="仿宋" w:hAnsi="仿宋" w:cs="宋体"/>
                <w:b/>
                <w:kern w:val="0"/>
                <w:sz w:val="22"/>
                <w:szCs w:val="22"/>
              </w:rPr>
            </w:pPr>
          </w:p>
        </w:tc>
        <w:tc>
          <w:tcPr>
            <w:tcW w:w="2340" w:type="dxa"/>
            <w:vAlign w:val="center"/>
          </w:tcPr>
          <w:p w:rsidR="00D5048D" w:rsidRPr="00805A22" w:rsidRDefault="00D5048D" w:rsidP="00427403">
            <w:pPr>
              <w:widowControl/>
              <w:jc w:val="center"/>
              <w:rPr>
                <w:rFonts w:ascii="仿宋" w:eastAsia="仿宋" w:hAnsi="仿宋" w:cs="宋体"/>
                <w:b/>
                <w:kern w:val="0"/>
                <w:sz w:val="22"/>
                <w:szCs w:val="22"/>
              </w:rPr>
            </w:pPr>
          </w:p>
        </w:tc>
        <w:tc>
          <w:tcPr>
            <w:tcW w:w="2340" w:type="dxa"/>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vAlign w:val="center"/>
          </w:tcPr>
          <w:p w:rsidR="00D5048D" w:rsidRPr="00805A22" w:rsidRDefault="00D5048D" w:rsidP="00427403">
            <w:pPr>
              <w:widowControl/>
              <w:jc w:val="right"/>
              <w:rPr>
                <w:rFonts w:ascii="仿宋" w:eastAsia="仿宋" w:hAnsi="仿宋" w:cs="宋体"/>
                <w:b/>
                <w:kern w:val="0"/>
                <w:sz w:val="22"/>
                <w:szCs w:val="22"/>
              </w:rPr>
            </w:pPr>
          </w:p>
        </w:tc>
        <w:tc>
          <w:tcPr>
            <w:tcW w:w="2340" w:type="dxa"/>
            <w:vAlign w:val="center"/>
          </w:tcPr>
          <w:p w:rsidR="00D5048D" w:rsidRPr="00805A22" w:rsidRDefault="00D5048D" w:rsidP="00427403">
            <w:pPr>
              <w:widowControl/>
              <w:jc w:val="right"/>
              <w:rPr>
                <w:rFonts w:ascii="仿宋" w:eastAsia="仿宋" w:hAnsi="仿宋" w:cs="宋体"/>
                <w:b/>
                <w:kern w:val="0"/>
                <w:sz w:val="22"/>
                <w:szCs w:val="22"/>
              </w:rPr>
            </w:pP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384.05</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39.21</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173.19</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4.53</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93.65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1.95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17.90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0.06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22.95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35.60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0.91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14.34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1.84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6.12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24.58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187.66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37.23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21.60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0.50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128.83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25.14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411FD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BD2DA7">
              <w:rPr>
                <w:rFonts w:ascii="仿宋" w:eastAsia="仿宋" w:hAnsi="仿宋" w:cs="宋体" w:hint="eastAsia"/>
                <w:b/>
                <w:color w:val="000000"/>
                <w:kern w:val="0"/>
                <w:sz w:val="20"/>
              </w:rPr>
              <w:t>571.71</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BD2DA7" w:rsidP="004C3216">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39.21</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411FD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411FD0">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566CFB">
        <w:rPr>
          <w:rFonts w:ascii="仿宋" w:eastAsia="仿宋" w:hAnsi="仿宋" w:hint="eastAsia"/>
          <w:sz w:val="32"/>
        </w:rPr>
        <w:t>财政拨款收入、上级补助收入、事业收入、经营收入、附属单位上缴收入、其他收入、用事业基金弥补收支差额、年初结转和结余；支出包括：一般公共服务支出、科学技术支出、文化体育与传媒支出、社会保障和就业支出、农林水支出</w:t>
      </w:r>
      <w:r w:rsidR="00566CFB">
        <w:rPr>
          <w:rFonts w:ascii="仿宋" w:eastAsia="仿宋" w:hAnsi="仿宋" w:hint="eastAsia"/>
          <w:sz w:val="32"/>
        </w:rPr>
        <w:t>、商业服务业支出、其他支出等</w:t>
      </w:r>
      <w:r>
        <w:rPr>
          <w:rFonts w:ascii="仿宋" w:eastAsia="仿宋" w:hAnsi="仿宋" w:hint="eastAsia"/>
          <w:sz w:val="32"/>
        </w:rPr>
        <w:t>。</w:t>
      </w:r>
      <w:r w:rsidR="009B110C">
        <w:rPr>
          <w:rFonts w:ascii="仿宋" w:eastAsia="仿宋" w:hAnsi="仿宋" w:hint="eastAsia"/>
          <w:sz w:val="32"/>
        </w:rPr>
        <w:t>2019年</w:t>
      </w:r>
      <w:r>
        <w:rPr>
          <w:rFonts w:ascii="仿宋" w:eastAsia="仿宋" w:hAnsi="仿宋" w:hint="eastAsia"/>
          <w:sz w:val="32"/>
          <w:szCs w:val="30"/>
        </w:rPr>
        <w:t>收入总计</w:t>
      </w:r>
      <w:r w:rsidR="00566CFB">
        <w:rPr>
          <w:rFonts w:ascii="仿宋" w:eastAsia="仿宋" w:hAnsi="仿宋" w:hint="eastAsia"/>
          <w:sz w:val="32"/>
          <w:szCs w:val="30"/>
        </w:rPr>
        <w:t>6860.15</w:t>
      </w:r>
      <w:r w:rsidR="00371224">
        <w:rPr>
          <w:rFonts w:ascii="仿宋" w:eastAsia="仿宋" w:hAnsi="仿宋" w:hint="eastAsia"/>
          <w:sz w:val="32"/>
          <w:szCs w:val="30"/>
        </w:rPr>
        <w:t xml:space="preserve"> </w:t>
      </w:r>
      <w:r>
        <w:rPr>
          <w:rFonts w:ascii="仿宋" w:eastAsia="仿宋" w:hAnsi="仿宋" w:hint="eastAsia"/>
          <w:sz w:val="32"/>
          <w:szCs w:val="30"/>
        </w:rPr>
        <w:t>万元，支出总计</w:t>
      </w:r>
      <w:r w:rsidR="00566CFB">
        <w:rPr>
          <w:rFonts w:ascii="仿宋" w:eastAsia="仿宋" w:hAnsi="仿宋" w:hint="eastAsia"/>
          <w:sz w:val="32"/>
          <w:szCs w:val="30"/>
        </w:rPr>
        <w:t>7018.98</w:t>
      </w:r>
      <w:r>
        <w:rPr>
          <w:rFonts w:ascii="仿宋" w:eastAsia="仿宋" w:hAnsi="仿宋" w:hint="eastAsia"/>
          <w:sz w:val="32"/>
          <w:szCs w:val="30"/>
        </w:rPr>
        <w:t>万元。</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本年收入合计</w:t>
      </w:r>
      <w:r w:rsidR="00566CFB">
        <w:rPr>
          <w:rFonts w:ascii="仿宋" w:eastAsia="仿宋" w:hAnsi="仿宋" w:hint="eastAsia"/>
          <w:sz w:val="32"/>
          <w:szCs w:val="30"/>
        </w:rPr>
        <w:t>6860.15</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566CFB">
        <w:rPr>
          <w:rFonts w:ascii="仿宋" w:eastAsia="仿宋" w:hAnsi="仿宋" w:hint="eastAsia"/>
          <w:sz w:val="32"/>
          <w:szCs w:val="30"/>
        </w:rPr>
        <w:t>减少</w:t>
      </w:r>
      <w:r w:rsidR="00566CFB">
        <w:rPr>
          <w:rFonts w:ascii="仿宋" w:eastAsia="仿宋" w:hAnsi="仿宋" w:hint="eastAsia"/>
          <w:sz w:val="32"/>
          <w:szCs w:val="30"/>
        </w:rPr>
        <w:t>2198.33</w:t>
      </w:r>
      <w:r w:rsidR="00981DAD" w:rsidRPr="00566CFB">
        <w:rPr>
          <w:rFonts w:ascii="仿宋" w:eastAsia="仿宋" w:hAnsi="仿宋" w:hint="eastAsia"/>
          <w:sz w:val="32"/>
          <w:szCs w:val="30"/>
        </w:rPr>
        <w:t>万元，降低</w:t>
      </w:r>
      <w:r w:rsidR="00566CFB">
        <w:rPr>
          <w:rFonts w:ascii="仿宋" w:eastAsia="仿宋" w:hAnsi="仿宋" w:hint="eastAsia"/>
          <w:sz w:val="32"/>
          <w:szCs w:val="30"/>
        </w:rPr>
        <w:t>24.27</w:t>
      </w:r>
      <w:r w:rsidR="00371224" w:rsidRPr="00566CFB">
        <w:rPr>
          <w:rFonts w:ascii="仿宋" w:eastAsia="仿宋" w:hAnsi="仿宋" w:hint="eastAsia"/>
          <w:sz w:val="32"/>
          <w:szCs w:val="30"/>
        </w:rPr>
        <w:t xml:space="preserve"> </w:t>
      </w:r>
      <w:r w:rsidR="00981DAD" w:rsidRPr="00566CFB">
        <w:rPr>
          <w:rFonts w:ascii="仿宋" w:eastAsia="仿宋" w:hAnsi="仿宋" w:hint="eastAsia"/>
          <w:sz w:val="32"/>
          <w:szCs w:val="30"/>
        </w:rPr>
        <w:t>%。主要原因：</w:t>
      </w:r>
      <w:r w:rsidR="00566CFB">
        <w:rPr>
          <w:rFonts w:ascii="仿宋" w:eastAsia="仿宋" w:hAnsi="仿宋" w:hint="eastAsia"/>
          <w:sz w:val="32"/>
          <w:szCs w:val="30"/>
        </w:rPr>
        <w:t>项目资金减少导致</w:t>
      </w:r>
      <w:r w:rsidR="00981DAD" w:rsidRPr="00566CFB">
        <w:rPr>
          <w:rFonts w:ascii="仿宋" w:eastAsia="仿宋" w:hAnsi="仿宋" w:hint="eastAsia"/>
          <w:sz w:val="32"/>
          <w:szCs w:val="30"/>
        </w:rPr>
        <w:t>。</w:t>
      </w:r>
      <w:r w:rsidRPr="00566CFB">
        <w:rPr>
          <w:rFonts w:ascii="仿宋" w:eastAsia="仿宋" w:hAnsi="仿宋" w:hint="eastAsia"/>
          <w:sz w:val="32"/>
        </w:rPr>
        <w:t>其中：财政拨款收入</w:t>
      </w:r>
      <w:r w:rsidR="00566CFB">
        <w:rPr>
          <w:rFonts w:ascii="仿宋" w:eastAsia="仿宋" w:hAnsi="仿宋" w:hint="eastAsia"/>
          <w:sz w:val="32"/>
          <w:szCs w:val="30"/>
        </w:rPr>
        <w:t>6855.04</w:t>
      </w:r>
      <w:r w:rsidRPr="00566CFB">
        <w:rPr>
          <w:rFonts w:ascii="仿宋" w:eastAsia="仿宋" w:hAnsi="仿宋" w:hint="eastAsia"/>
          <w:sz w:val="32"/>
        </w:rPr>
        <w:t>万元，占</w:t>
      </w:r>
      <w:r w:rsidR="00566CFB">
        <w:rPr>
          <w:rFonts w:ascii="仿宋" w:eastAsia="仿宋" w:hAnsi="仿宋" w:hint="eastAsia"/>
          <w:sz w:val="32"/>
          <w:szCs w:val="30"/>
        </w:rPr>
        <w:t>99.93</w:t>
      </w:r>
      <w:r w:rsidR="00371224" w:rsidRPr="00566CFB">
        <w:rPr>
          <w:rFonts w:ascii="仿宋" w:eastAsia="仿宋" w:hAnsi="仿宋" w:hint="eastAsia"/>
          <w:sz w:val="32"/>
          <w:szCs w:val="30"/>
        </w:rPr>
        <w:t xml:space="preserve"> </w:t>
      </w:r>
      <w:r w:rsidRPr="00566CFB">
        <w:rPr>
          <w:rFonts w:ascii="仿宋" w:eastAsia="仿宋" w:hAnsi="仿宋" w:hint="eastAsia"/>
          <w:sz w:val="32"/>
        </w:rPr>
        <w:t>%；其他收入</w:t>
      </w:r>
      <w:r w:rsidR="00566CFB">
        <w:rPr>
          <w:rFonts w:ascii="仿宋" w:eastAsia="仿宋" w:hAnsi="仿宋" w:hint="eastAsia"/>
          <w:sz w:val="32"/>
        </w:rPr>
        <w:t>5.11</w:t>
      </w:r>
      <w:r w:rsidRPr="00566CFB">
        <w:rPr>
          <w:rFonts w:ascii="仿宋" w:eastAsia="仿宋" w:hAnsi="仿宋" w:hint="eastAsia"/>
          <w:sz w:val="32"/>
        </w:rPr>
        <w:t>万元，占</w:t>
      </w:r>
      <w:r w:rsidR="00566CFB">
        <w:rPr>
          <w:rFonts w:ascii="仿宋" w:eastAsia="仿宋" w:hAnsi="仿宋" w:hint="eastAsia"/>
          <w:sz w:val="32"/>
        </w:rPr>
        <w:t>0.07</w:t>
      </w:r>
      <w:r w:rsidRPr="00566CFB">
        <w:rPr>
          <w:rFonts w:ascii="仿宋" w:eastAsia="仿宋" w:hAnsi="仿宋" w:hint="eastAsia"/>
          <w:sz w:val="32"/>
        </w:rPr>
        <w:t xml:space="preserve"> %</w:t>
      </w:r>
      <w:r w:rsidR="00371224" w:rsidRPr="00566CFB">
        <w:rPr>
          <w:rFonts w:ascii="仿宋" w:eastAsia="仿宋" w:hAnsi="仿宋" w:hint="eastAsia"/>
          <w:sz w:val="32"/>
        </w:rPr>
        <w:t>。</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本年支出合计</w:t>
      </w:r>
      <w:r w:rsidR="00566CFB">
        <w:rPr>
          <w:rFonts w:ascii="仿宋" w:eastAsia="仿宋" w:hAnsi="仿宋" w:hint="eastAsia"/>
          <w:sz w:val="32"/>
          <w:szCs w:val="30"/>
        </w:rPr>
        <w:t>7018.98</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566CFB">
        <w:rPr>
          <w:rFonts w:ascii="仿宋" w:eastAsia="仿宋" w:hAnsi="仿宋" w:hint="eastAsia"/>
          <w:sz w:val="32"/>
          <w:szCs w:val="30"/>
        </w:rPr>
        <w:t>减少</w:t>
      </w:r>
      <w:r w:rsidR="00566CFB">
        <w:rPr>
          <w:rFonts w:ascii="仿宋" w:eastAsia="仿宋" w:hAnsi="仿宋" w:hint="eastAsia"/>
          <w:sz w:val="32"/>
          <w:szCs w:val="30"/>
        </w:rPr>
        <w:t>3257.56</w:t>
      </w:r>
      <w:r w:rsidR="00EE1E44" w:rsidRPr="00566CFB">
        <w:rPr>
          <w:rFonts w:ascii="仿宋" w:eastAsia="仿宋" w:hAnsi="仿宋" w:hint="eastAsia"/>
          <w:sz w:val="32"/>
          <w:szCs w:val="30"/>
        </w:rPr>
        <w:t>万元，降低</w:t>
      </w:r>
      <w:r w:rsidR="00566CFB">
        <w:rPr>
          <w:rFonts w:ascii="仿宋" w:eastAsia="仿宋" w:hAnsi="仿宋" w:hint="eastAsia"/>
          <w:sz w:val="32"/>
          <w:szCs w:val="30"/>
        </w:rPr>
        <w:t>31.70</w:t>
      </w:r>
      <w:r w:rsidR="00371224" w:rsidRPr="00566CFB">
        <w:rPr>
          <w:rFonts w:ascii="仿宋" w:eastAsia="仿宋" w:hAnsi="仿宋" w:hint="eastAsia"/>
          <w:sz w:val="32"/>
          <w:szCs w:val="30"/>
        </w:rPr>
        <w:t xml:space="preserve"> </w:t>
      </w:r>
      <w:r w:rsidR="00EE1E44" w:rsidRPr="00566CFB">
        <w:rPr>
          <w:rFonts w:ascii="仿宋" w:eastAsia="仿宋" w:hAnsi="仿宋" w:hint="eastAsia"/>
          <w:sz w:val="32"/>
          <w:szCs w:val="30"/>
        </w:rPr>
        <w:t>%。主要原因：</w:t>
      </w:r>
      <w:r w:rsidR="00566CFB">
        <w:rPr>
          <w:rFonts w:ascii="仿宋" w:eastAsia="仿宋" w:hAnsi="仿宋" w:hint="eastAsia"/>
          <w:sz w:val="32"/>
          <w:szCs w:val="30"/>
        </w:rPr>
        <w:t>项目资金减少导致支出减少</w:t>
      </w:r>
      <w:r w:rsidR="00EE1E44" w:rsidRPr="00566CFB">
        <w:rPr>
          <w:rFonts w:ascii="仿宋" w:eastAsia="仿宋" w:hAnsi="仿宋" w:hint="eastAsia"/>
          <w:sz w:val="32"/>
          <w:szCs w:val="30"/>
        </w:rPr>
        <w:t>。</w:t>
      </w:r>
      <w:r w:rsidRPr="00566CFB">
        <w:rPr>
          <w:rFonts w:ascii="仿宋" w:eastAsia="仿宋" w:hAnsi="仿宋" w:hint="eastAsia"/>
          <w:sz w:val="32"/>
        </w:rPr>
        <w:t>其中：基本支出</w:t>
      </w:r>
      <w:r w:rsidR="00705464">
        <w:rPr>
          <w:rFonts w:ascii="仿宋" w:eastAsia="仿宋" w:hAnsi="仿宋" w:hint="eastAsia"/>
          <w:sz w:val="32"/>
          <w:szCs w:val="30"/>
        </w:rPr>
        <w:t>610.92</w:t>
      </w:r>
      <w:r w:rsidRPr="00566CFB">
        <w:rPr>
          <w:rFonts w:ascii="仿宋" w:eastAsia="仿宋" w:hAnsi="仿宋" w:hint="eastAsia"/>
          <w:sz w:val="32"/>
        </w:rPr>
        <w:t>万元，占</w:t>
      </w:r>
      <w:r w:rsidR="00705464">
        <w:rPr>
          <w:rFonts w:ascii="仿宋" w:eastAsia="仿宋" w:hAnsi="仿宋" w:hint="eastAsia"/>
          <w:sz w:val="32"/>
          <w:szCs w:val="30"/>
        </w:rPr>
        <w:t>8.70</w:t>
      </w:r>
      <w:r w:rsidR="00371224" w:rsidRPr="00566CFB">
        <w:rPr>
          <w:rFonts w:ascii="仿宋" w:eastAsia="仿宋" w:hAnsi="仿宋" w:hint="eastAsia"/>
          <w:sz w:val="32"/>
          <w:szCs w:val="30"/>
        </w:rPr>
        <w:t xml:space="preserve"> </w:t>
      </w:r>
      <w:r w:rsidRPr="00566CFB">
        <w:rPr>
          <w:rFonts w:ascii="仿宋" w:eastAsia="仿宋" w:hAnsi="仿宋" w:hint="eastAsia"/>
          <w:sz w:val="32"/>
        </w:rPr>
        <w:t>%；项目支出</w:t>
      </w:r>
      <w:r w:rsidR="00705464">
        <w:rPr>
          <w:rFonts w:ascii="仿宋" w:eastAsia="仿宋" w:hAnsi="仿宋" w:hint="eastAsia"/>
          <w:sz w:val="32"/>
          <w:szCs w:val="30"/>
        </w:rPr>
        <w:t>6408.06</w:t>
      </w:r>
      <w:r w:rsidRPr="00566CFB">
        <w:rPr>
          <w:rFonts w:ascii="仿宋" w:eastAsia="仿宋" w:hAnsi="仿宋" w:hint="eastAsia"/>
          <w:sz w:val="32"/>
        </w:rPr>
        <w:t>万元，占</w:t>
      </w:r>
      <w:r w:rsidR="00705464">
        <w:rPr>
          <w:rFonts w:ascii="仿宋" w:eastAsia="仿宋" w:hAnsi="仿宋" w:hint="eastAsia"/>
          <w:sz w:val="32"/>
          <w:szCs w:val="30"/>
        </w:rPr>
        <w:t>91.30</w:t>
      </w:r>
      <w:r w:rsidRPr="00566CFB">
        <w:rPr>
          <w:rFonts w:ascii="仿宋" w:eastAsia="仿宋" w:hAnsi="仿宋" w:hint="eastAsia"/>
          <w:sz w:val="32"/>
        </w:rPr>
        <w:t>%；基本支出中，人员经费</w:t>
      </w:r>
      <w:r w:rsidR="00705464">
        <w:rPr>
          <w:rFonts w:ascii="仿宋" w:eastAsia="仿宋" w:hAnsi="仿宋" w:hint="eastAsia"/>
          <w:sz w:val="32"/>
        </w:rPr>
        <w:t>571.71</w:t>
      </w:r>
      <w:r w:rsidRPr="00566CFB">
        <w:rPr>
          <w:rFonts w:ascii="仿宋" w:eastAsia="仿宋" w:hAnsi="仿宋" w:hint="eastAsia"/>
          <w:sz w:val="32"/>
        </w:rPr>
        <w:t>万元，占</w:t>
      </w:r>
      <w:r w:rsidR="00705464">
        <w:rPr>
          <w:rFonts w:ascii="仿宋" w:eastAsia="仿宋" w:hAnsi="仿宋" w:hint="eastAsia"/>
          <w:sz w:val="32"/>
        </w:rPr>
        <w:t>93.58</w:t>
      </w:r>
      <w:r w:rsidRPr="00566CFB">
        <w:rPr>
          <w:rFonts w:ascii="仿宋" w:eastAsia="仿宋" w:hAnsi="仿宋" w:hint="eastAsia"/>
          <w:sz w:val="32"/>
        </w:rPr>
        <w:t>%；公用经费</w:t>
      </w:r>
      <w:r w:rsidR="00705464">
        <w:rPr>
          <w:rFonts w:ascii="仿宋" w:eastAsia="仿宋" w:hAnsi="仿宋" w:hint="eastAsia"/>
          <w:sz w:val="32"/>
        </w:rPr>
        <w:t>39.21</w:t>
      </w:r>
      <w:r w:rsidRPr="00566CFB">
        <w:rPr>
          <w:rFonts w:ascii="仿宋" w:eastAsia="仿宋" w:hAnsi="仿宋" w:hint="eastAsia"/>
          <w:sz w:val="32"/>
        </w:rPr>
        <w:t>万元，占</w:t>
      </w:r>
      <w:r w:rsidR="00705464">
        <w:rPr>
          <w:rFonts w:ascii="仿宋" w:eastAsia="仿宋" w:hAnsi="仿宋" w:hint="eastAsia"/>
          <w:sz w:val="32"/>
        </w:rPr>
        <w:t>6.42</w:t>
      </w:r>
      <w:r w:rsidRPr="00566CFB">
        <w:rPr>
          <w:rFonts w:ascii="仿宋" w:eastAsia="仿宋" w:hAnsi="仿宋" w:hint="eastAsia"/>
          <w:sz w:val="32"/>
        </w:rPr>
        <w:t xml:space="preserve"> %。</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CC52B0" w:rsidP="00805A22">
      <w:pPr>
        <w:spacing w:line="560" w:lineRule="exact"/>
        <w:rPr>
          <w:rFonts w:ascii="仿宋" w:eastAsia="仿宋" w:hAnsi="仿宋"/>
          <w:sz w:val="32"/>
          <w:szCs w:val="30"/>
        </w:rPr>
      </w:pPr>
      <w:r>
        <w:rPr>
          <w:rFonts w:ascii="仿宋" w:eastAsia="仿宋" w:hAnsi="仿宋" w:hint="eastAsia"/>
          <w:sz w:val="32"/>
        </w:rPr>
        <w:lastRenderedPageBreak/>
        <w:t xml:space="preserve">    </w:t>
      </w:r>
      <w:r w:rsidR="009B110C" w:rsidRPr="00705464">
        <w:rPr>
          <w:rFonts w:ascii="仿宋" w:eastAsia="仿宋" w:hAnsi="仿宋" w:hint="eastAsia"/>
          <w:sz w:val="32"/>
          <w:szCs w:val="30"/>
        </w:rPr>
        <w:t>2019年</w:t>
      </w:r>
      <w:r w:rsidRPr="00705464">
        <w:rPr>
          <w:rFonts w:ascii="仿宋" w:eastAsia="仿宋" w:hAnsi="仿宋" w:hint="eastAsia"/>
          <w:sz w:val="32"/>
          <w:szCs w:val="30"/>
        </w:rPr>
        <w:t>财政拨款收</w:t>
      </w:r>
      <w:r w:rsidR="00371224" w:rsidRPr="00705464">
        <w:rPr>
          <w:rFonts w:ascii="仿宋" w:eastAsia="仿宋" w:hAnsi="仿宋" w:hint="eastAsia"/>
          <w:sz w:val="32"/>
          <w:szCs w:val="30"/>
        </w:rPr>
        <w:t>入</w:t>
      </w:r>
      <w:r w:rsidR="00705464">
        <w:rPr>
          <w:rFonts w:ascii="仿宋" w:eastAsia="仿宋" w:hAnsi="仿宋" w:hint="eastAsia"/>
          <w:sz w:val="32"/>
          <w:szCs w:val="30"/>
        </w:rPr>
        <w:t>6855.04</w:t>
      </w:r>
      <w:r w:rsidR="00371224" w:rsidRPr="00705464">
        <w:rPr>
          <w:rFonts w:ascii="仿宋" w:eastAsia="仿宋" w:hAnsi="仿宋" w:hint="eastAsia"/>
          <w:sz w:val="32"/>
          <w:szCs w:val="30"/>
        </w:rPr>
        <w:t>万元,</w:t>
      </w:r>
      <w:r w:rsidRPr="00705464">
        <w:rPr>
          <w:rFonts w:ascii="仿宋" w:eastAsia="仿宋" w:hAnsi="仿宋" w:hint="eastAsia"/>
          <w:sz w:val="32"/>
          <w:szCs w:val="30"/>
        </w:rPr>
        <w:t>支</w:t>
      </w:r>
      <w:r w:rsidR="00371224" w:rsidRPr="00705464">
        <w:rPr>
          <w:rFonts w:ascii="仿宋" w:eastAsia="仿宋" w:hAnsi="仿宋" w:hint="eastAsia"/>
          <w:sz w:val="32"/>
          <w:szCs w:val="30"/>
        </w:rPr>
        <w:t>出</w:t>
      </w:r>
      <w:r w:rsidR="00705464">
        <w:rPr>
          <w:rFonts w:ascii="仿宋" w:eastAsia="仿宋" w:hAnsi="仿宋" w:hint="eastAsia"/>
          <w:sz w:val="32"/>
          <w:szCs w:val="30"/>
        </w:rPr>
        <w:t>7011.29</w:t>
      </w:r>
      <w:r w:rsidRPr="00705464">
        <w:rPr>
          <w:rFonts w:ascii="仿宋" w:eastAsia="仿宋" w:hAnsi="仿宋" w:hint="eastAsia"/>
          <w:sz w:val="32"/>
          <w:szCs w:val="30"/>
        </w:rPr>
        <w:t>万元，比</w:t>
      </w:r>
      <w:r w:rsidR="009B110C" w:rsidRPr="00705464">
        <w:rPr>
          <w:rFonts w:ascii="仿宋" w:eastAsia="仿宋" w:hAnsi="仿宋" w:hint="eastAsia"/>
          <w:sz w:val="32"/>
          <w:szCs w:val="30"/>
        </w:rPr>
        <w:t>2018年</w:t>
      </w:r>
      <w:r w:rsidR="00371224" w:rsidRPr="00705464">
        <w:rPr>
          <w:rFonts w:ascii="仿宋" w:eastAsia="仿宋" w:hAnsi="仿宋" w:hint="eastAsia"/>
          <w:sz w:val="32"/>
          <w:szCs w:val="30"/>
        </w:rPr>
        <w:t>分别</w:t>
      </w:r>
      <w:r w:rsidRPr="00705464">
        <w:rPr>
          <w:rFonts w:ascii="仿宋" w:eastAsia="仿宋" w:hAnsi="仿宋" w:hint="eastAsia"/>
          <w:sz w:val="32"/>
          <w:szCs w:val="30"/>
        </w:rPr>
        <w:t>减少</w:t>
      </w:r>
      <w:r w:rsidR="00705464">
        <w:rPr>
          <w:rFonts w:ascii="仿宋" w:eastAsia="仿宋" w:hAnsi="仿宋" w:hint="eastAsia"/>
          <w:sz w:val="32"/>
          <w:szCs w:val="30"/>
        </w:rPr>
        <w:t>2197.71</w:t>
      </w:r>
      <w:r w:rsidRPr="00705464">
        <w:rPr>
          <w:rFonts w:ascii="仿宋" w:eastAsia="仿宋" w:hAnsi="仿宋" w:hint="eastAsia"/>
          <w:sz w:val="32"/>
          <w:szCs w:val="30"/>
        </w:rPr>
        <w:t>万元</w:t>
      </w:r>
      <w:r w:rsidR="00371224" w:rsidRPr="00705464">
        <w:rPr>
          <w:rFonts w:ascii="仿宋" w:eastAsia="仿宋" w:hAnsi="仿宋" w:hint="eastAsia"/>
          <w:sz w:val="32"/>
          <w:szCs w:val="30"/>
        </w:rPr>
        <w:t>、</w:t>
      </w:r>
      <w:r w:rsidR="00705464">
        <w:rPr>
          <w:rFonts w:ascii="仿宋" w:eastAsia="仿宋" w:hAnsi="仿宋" w:hint="eastAsia"/>
          <w:sz w:val="32"/>
          <w:szCs w:val="30"/>
        </w:rPr>
        <w:t>3265.25</w:t>
      </w:r>
      <w:r w:rsidR="00371224" w:rsidRPr="00705464">
        <w:rPr>
          <w:rFonts w:ascii="仿宋" w:eastAsia="仿宋" w:hAnsi="仿宋" w:hint="eastAsia"/>
          <w:sz w:val="32"/>
          <w:szCs w:val="30"/>
        </w:rPr>
        <w:t>万元</w:t>
      </w:r>
      <w:r w:rsidRPr="00705464">
        <w:rPr>
          <w:rFonts w:ascii="仿宋" w:eastAsia="仿宋" w:hAnsi="仿宋" w:hint="eastAsia"/>
          <w:sz w:val="32"/>
          <w:szCs w:val="30"/>
        </w:rPr>
        <w:t>，降低</w:t>
      </w:r>
      <w:r w:rsidR="00705464">
        <w:rPr>
          <w:rFonts w:ascii="仿宋" w:eastAsia="仿宋" w:hAnsi="仿宋" w:hint="eastAsia"/>
          <w:sz w:val="32"/>
          <w:szCs w:val="30"/>
        </w:rPr>
        <w:t>24.28</w:t>
      </w:r>
      <w:r w:rsidRPr="00705464">
        <w:rPr>
          <w:rFonts w:ascii="仿宋" w:eastAsia="仿宋" w:hAnsi="仿宋" w:hint="eastAsia"/>
          <w:sz w:val="32"/>
          <w:szCs w:val="30"/>
        </w:rPr>
        <w:t>%</w:t>
      </w:r>
      <w:r w:rsidR="00371224" w:rsidRPr="00705464">
        <w:rPr>
          <w:rFonts w:ascii="仿宋" w:eastAsia="仿宋" w:hAnsi="仿宋" w:hint="eastAsia"/>
          <w:sz w:val="32"/>
          <w:szCs w:val="30"/>
        </w:rPr>
        <w:t>、降低</w:t>
      </w:r>
      <w:r w:rsidR="00705464">
        <w:rPr>
          <w:rFonts w:ascii="仿宋" w:eastAsia="仿宋" w:hAnsi="仿宋" w:hint="eastAsia"/>
          <w:sz w:val="32"/>
          <w:szCs w:val="30"/>
        </w:rPr>
        <w:t>31.77</w:t>
      </w:r>
      <w:r w:rsidR="00371224" w:rsidRPr="00705464">
        <w:rPr>
          <w:rFonts w:ascii="仿宋" w:eastAsia="仿宋" w:hAnsi="仿宋" w:hint="eastAsia"/>
          <w:sz w:val="32"/>
          <w:szCs w:val="30"/>
        </w:rPr>
        <w:t>%</w:t>
      </w:r>
      <w:r w:rsidRPr="00705464">
        <w:rPr>
          <w:rFonts w:ascii="仿宋" w:eastAsia="仿宋" w:hAnsi="仿宋" w:hint="eastAsia"/>
          <w:sz w:val="32"/>
          <w:szCs w:val="30"/>
        </w:rPr>
        <w:t>。主要原因：</w:t>
      </w:r>
      <w:r w:rsidR="00705464">
        <w:rPr>
          <w:rFonts w:ascii="仿宋" w:eastAsia="仿宋" w:hAnsi="仿宋" w:hint="eastAsia"/>
          <w:sz w:val="32"/>
          <w:szCs w:val="30"/>
        </w:rPr>
        <w:t>2019年收到项目资金减少，导致支出相应减少</w:t>
      </w:r>
      <w:r w:rsidRPr="00705464">
        <w:rPr>
          <w:rFonts w:ascii="仿宋" w:eastAsia="仿宋" w:hAnsi="仿宋" w:hint="eastAsia"/>
          <w:sz w:val="32"/>
          <w:szCs w:val="30"/>
        </w:rPr>
        <w:t>。</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705464" w:rsidRDefault="00CC52B0" w:rsidP="00705464">
      <w:pPr>
        <w:spacing w:line="560" w:lineRule="exact"/>
        <w:rPr>
          <w:rFonts w:ascii="仿宋" w:eastAsia="仿宋" w:hAnsi="仿宋"/>
          <w:sz w:val="32"/>
          <w:szCs w:val="30"/>
        </w:rPr>
      </w:pPr>
      <w:r>
        <w:rPr>
          <w:rFonts w:ascii="仿宋" w:eastAsia="仿宋" w:hAnsi="仿宋" w:hint="eastAsia"/>
          <w:sz w:val="32"/>
        </w:rPr>
        <w:t xml:space="preserve">    </w:t>
      </w:r>
      <w:r w:rsidR="009B110C" w:rsidRPr="00705464">
        <w:rPr>
          <w:rFonts w:ascii="仿宋" w:eastAsia="仿宋" w:hAnsi="仿宋" w:hint="eastAsia"/>
          <w:sz w:val="32"/>
          <w:szCs w:val="30"/>
        </w:rPr>
        <w:t>2019年</w:t>
      </w:r>
      <w:r w:rsidRPr="00705464">
        <w:rPr>
          <w:rFonts w:ascii="仿宋" w:eastAsia="仿宋" w:hAnsi="仿宋" w:hint="eastAsia"/>
          <w:sz w:val="32"/>
          <w:szCs w:val="30"/>
        </w:rPr>
        <w:t>财政拨款支出</w:t>
      </w:r>
      <w:r w:rsidR="00705464">
        <w:rPr>
          <w:rFonts w:ascii="仿宋" w:eastAsia="仿宋" w:hAnsi="仿宋" w:hint="eastAsia"/>
          <w:sz w:val="32"/>
          <w:szCs w:val="30"/>
        </w:rPr>
        <w:t>7011.29</w:t>
      </w:r>
      <w:r w:rsidRPr="00705464">
        <w:rPr>
          <w:rFonts w:ascii="仿宋" w:eastAsia="仿宋" w:hAnsi="仿宋" w:hint="eastAsia"/>
          <w:sz w:val="32"/>
          <w:szCs w:val="30"/>
        </w:rPr>
        <w:t>万元，占本年支出合计的</w:t>
      </w:r>
      <w:r w:rsidR="00705464">
        <w:rPr>
          <w:rFonts w:ascii="仿宋" w:eastAsia="仿宋" w:hAnsi="仿宋" w:hint="eastAsia"/>
          <w:sz w:val="32"/>
          <w:szCs w:val="30"/>
        </w:rPr>
        <w:t>99.89</w:t>
      </w:r>
      <w:r w:rsidRPr="00705464">
        <w:rPr>
          <w:rFonts w:ascii="仿宋" w:eastAsia="仿宋" w:hAnsi="仿宋" w:hint="eastAsia"/>
          <w:sz w:val="32"/>
          <w:szCs w:val="30"/>
        </w:rPr>
        <w:t>%。</w:t>
      </w:r>
      <w:r w:rsidR="00EC7177" w:rsidRPr="00705464">
        <w:rPr>
          <w:rFonts w:ascii="仿宋" w:eastAsia="仿宋" w:hAnsi="仿宋" w:hint="eastAsia"/>
          <w:sz w:val="32"/>
          <w:szCs w:val="30"/>
        </w:rPr>
        <w:t>与</w:t>
      </w:r>
      <w:r w:rsidR="009B110C" w:rsidRPr="00705464">
        <w:rPr>
          <w:rFonts w:ascii="仿宋" w:eastAsia="仿宋" w:hAnsi="仿宋" w:hint="eastAsia"/>
          <w:sz w:val="32"/>
          <w:szCs w:val="30"/>
        </w:rPr>
        <w:t>2018年</w:t>
      </w:r>
      <w:r w:rsidR="00EC7177" w:rsidRPr="00705464">
        <w:rPr>
          <w:rFonts w:ascii="仿宋" w:eastAsia="仿宋" w:hAnsi="仿宋" w:hint="eastAsia"/>
          <w:sz w:val="32"/>
          <w:szCs w:val="30"/>
        </w:rPr>
        <w:t>相比，财政拨款支出减少</w:t>
      </w:r>
      <w:r w:rsidR="00705464">
        <w:rPr>
          <w:rFonts w:ascii="仿宋" w:eastAsia="仿宋" w:hAnsi="仿宋" w:hint="eastAsia"/>
          <w:sz w:val="32"/>
          <w:szCs w:val="30"/>
        </w:rPr>
        <w:t>3265.25</w:t>
      </w:r>
      <w:r w:rsidR="00EC7177" w:rsidRPr="00705464">
        <w:rPr>
          <w:rFonts w:ascii="仿宋" w:eastAsia="仿宋" w:hAnsi="仿宋" w:hint="eastAsia"/>
          <w:sz w:val="32"/>
          <w:szCs w:val="30"/>
        </w:rPr>
        <w:t>万元，降低</w:t>
      </w:r>
      <w:r w:rsidR="00705464">
        <w:rPr>
          <w:rFonts w:ascii="仿宋" w:eastAsia="仿宋" w:hAnsi="仿宋" w:hint="eastAsia"/>
          <w:sz w:val="32"/>
          <w:szCs w:val="30"/>
        </w:rPr>
        <w:t>31.77</w:t>
      </w:r>
      <w:r w:rsidR="00EC7177" w:rsidRPr="00705464">
        <w:rPr>
          <w:rFonts w:ascii="仿宋" w:eastAsia="仿宋" w:hAnsi="仿宋" w:hint="eastAsia"/>
          <w:sz w:val="32"/>
          <w:szCs w:val="30"/>
        </w:rPr>
        <w:t>%。主要原因：</w:t>
      </w:r>
      <w:r w:rsidR="00705464">
        <w:rPr>
          <w:rFonts w:ascii="仿宋" w:eastAsia="仿宋" w:hAnsi="仿宋" w:hint="eastAsia"/>
          <w:sz w:val="32"/>
          <w:szCs w:val="30"/>
        </w:rPr>
        <w:t>2019年收到项目资金减少，导致支出相应减少</w:t>
      </w:r>
      <w:r w:rsidR="00705464" w:rsidRPr="00705464">
        <w:rPr>
          <w:rFonts w:ascii="仿宋" w:eastAsia="仿宋" w:hAnsi="仿宋" w:hint="eastAsia"/>
          <w:sz w:val="32"/>
          <w:szCs w:val="30"/>
        </w:rPr>
        <w:t>。</w:t>
      </w:r>
    </w:p>
    <w:p w:rsidR="00CC52B0" w:rsidRPr="00705464" w:rsidRDefault="00CC52B0" w:rsidP="00805A22">
      <w:pPr>
        <w:spacing w:line="560" w:lineRule="exact"/>
        <w:rPr>
          <w:rFonts w:ascii="楷体" w:eastAsia="楷体" w:hAnsi="楷体"/>
          <w:b/>
          <w:bCs/>
          <w:sz w:val="32"/>
        </w:rPr>
      </w:pPr>
      <w:r w:rsidRPr="00705464">
        <w:rPr>
          <w:rFonts w:ascii="楷体" w:eastAsia="楷体" w:hAnsi="楷体" w:hint="eastAsia"/>
          <w:sz w:val="32"/>
        </w:rPr>
        <w:t xml:space="preserve">    </w:t>
      </w:r>
      <w:r w:rsidRPr="00705464">
        <w:rPr>
          <w:rFonts w:ascii="楷体" w:eastAsia="楷体" w:hAnsi="楷体" w:hint="eastAsia"/>
          <w:b/>
          <w:bCs/>
          <w:sz w:val="32"/>
        </w:rPr>
        <w:t>（二）财政拨款支出决算结构情况</w:t>
      </w:r>
    </w:p>
    <w:p w:rsidR="00427403" w:rsidRDefault="00CC52B0" w:rsidP="00805A22">
      <w:pPr>
        <w:spacing w:line="560" w:lineRule="exact"/>
        <w:rPr>
          <w:rFonts w:ascii="仿宋" w:eastAsia="仿宋" w:hAnsi="仿宋"/>
          <w:sz w:val="32"/>
        </w:rPr>
      </w:pPr>
      <w:r w:rsidRPr="00705464">
        <w:rPr>
          <w:rFonts w:ascii="仿宋" w:eastAsia="仿宋" w:hAnsi="仿宋" w:hint="eastAsia"/>
          <w:sz w:val="32"/>
        </w:rPr>
        <w:t xml:space="preserve">   </w:t>
      </w:r>
      <w:r w:rsidR="009B110C" w:rsidRPr="00705464">
        <w:rPr>
          <w:rFonts w:ascii="仿宋" w:eastAsia="仿宋" w:hAnsi="仿宋" w:hint="eastAsia"/>
          <w:sz w:val="32"/>
          <w:szCs w:val="30"/>
        </w:rPr>
        <w:t>2019年</w:t>
      </w:r>
      <w:r w:rsidRPr="00705464">
        <w:rPr>
          <w:rFonts w:ascii="仿宋" w:eastAsia="仿宋" w:hAnsi="仿宋" w:hint="eastAsia"/>
          <w:sz w:val="32"/>
          <w:szCs w:val="30"/>
        </w:rPr>
        <w:t>财政拨款支出主要用于以下方面</w:t>
      </w:r>
      <w:r w:rsidR="00705464">
        <w:rPr>
          <w:rFonts w:ascii="仿宋" w:eastAsia="仿宋" w:hAnsi="仿宋" w:hint="eastAsia"/>
          <w:sz w:val="32"/>
          <w:szCs w:val="30"/>
        </w:rPr>
        <w:t>：</w:t>
      </w:r>
      <w:r w:rsidR="00EE1E44" w:rsidRPr="00705464">
        <w:rPr>
          <w:rFonts w:ascii="仿宋" w:eastAsia="仿宋" w:hAnsi="仿宋" w:hint="eastAsia"/>
          <w:sz w:val="32"/>
          <w:szCs w:val="30"/>
        </w:rPr>
        <w:t>一般公共服务支出</w:t>
      </w:r>
      <w:r w:rsidR="00705464">
        <w:rPr>
          <w:rFonts w:ascii="仿宋" w:eastAsia="仿宋" w:hAnsi="仿宋" w:hint="eastAsia"/>
          <w:sz w:val="32"/>
          <w:szCs w:val="30"/>
        </w:rPr>
        <w:t>10</w:t>
      </w:r>
      <w:r w:rsidR="00427403">
        <w:rPr>
          <w:rFonts w:ascii="仿宋" w:eastAsia="仿宋" w:hAnsi="仿宋" w:hint="eastAsia"/>
          <w:sz w:val="32"/>
          <w:szCs w:val="30"/>
        </w:rPr>
        <w:t>0</w:t>
      </w:r>
      <w:r w:rsidR="00705464">
        <w:rPr>
          <w:rFonts w:ascii="仿宋" w:eastAsia="仿宋" w:hAnsi="仿宋" w:hint="eastAsia"/>
          <w:sz w:val="32"/>
          <w:szCs w:val="30"/>
        </w:rPr>
        <w:t>0.77万元</w:t>
      </w:r>
      <w:r w:rsidR="00EE1E44" w:rsidRPr="00705464">
        <w:rPr>
          <w:rFonts w:ascii="仿宋" w:eastAsia="仿宋" w:hAnsi="仿宋" w:hint="eastAsia"/>
          <w:sz w:val="32"/>
          <w:szCs w:val="30"/>
        </w:rPr>
        <w:t>、</w:t>
      </w:r>
      <w:r w:rsidR="00427403" w:rsidRPr="00705464">
        <w:rPr>
          <w:rFonts w:ascii="仿宋" w:eastAsia="仿宋" w:hAnsi="仿宋" w:hint="eastAsia"/>
          <w:sz w:val="32"/>
          <w:szCs w:val="30"/>
        </w:rPr>
        <w:t>占</w:t>
      </w:r>
      <w:r w:rsidR="00427403">
        <w:rPr>
          <w:rFonts w:ascii="仿宋" w:eastAsia="仿宋" w:hAnsi="仿宋" w:hint="eastAsia"/>
          <w:sz w:val="32"/>
          <w:szCs w:val="30"/>
        </w:rPr>
        <w:t>14.27</w:t>
      </w:r>
      <w:r w:rsidR="00427403" w:rsidRPr="00705464">
        <w:rPr>
          <w:rFonts w:ascii="仿宋" w:eastAsia="仿宋" w:hAnsi="仿宋" w:hint="eastAsia"/>
          <w:sz w:val="32"/>
          <w:szCs w:val="30"/>
        </w:rPr>
        <w:t>%；</w:t>
      </w:r>
      <w:r w:rsidR="00705464" w:rsidRPr="00566CFB">
        <w:rPr>
          <w:rFonts w:ascii="仿宋" w:eastAsia="仿宋" w:hAnsi="仿宋" w:hint="eastAsia"/>
          <w:sz w:val="32"/>
        </w:rPr>
        <w:t>科学技术支出</w:t>
      </w:r>
      <w:r w:rsidR="00427403">
        <w:rPr>
          <w:rFonts w:ascii="仿宋" w:eastAsia="仿宋" w:hAnsi="仿宋" w:hint="eastAsia"/>
          <w:sz w:val="32"/>
        </w:rPr>
        <w:t>665.00万元</w:t>
      </w:r>
      <w:r w:rsidR="00705464" w:rsidRPr="00566CFB">
        <w:rPr>
          <w:rFonts w:ascii="仿宋" w:eastAsia="仿宋" w:hAnsi="仿宋" w:hint="eastAsia"/>
          <w:sz w:val="32"/>
        </w:rPr>
        <w:t>、</w:t>
      </w:r>
      <w:r w:rsidR="00427403" w:rsidRPr="00705464">
        <w:rPr>
          <w:rFonts w:ascii="仿宋" w:eastAsia="仿宋" w:hAnsi="仿宋" w:hint="eastAsia"/>
          <w:sz w:val="32"/>
          <w:szCs w:val="30"/>
        </w:rPr>
        <w:t>占</w:t>
      </w:r>
      <w:r w:rsidR="00427403">
        <w:rPr>
          <w:rFonts w:ascii="仿宋" w:eastAsia="仿宋" w:hAnsi="仿宋" w:hint="eastAsia"/>
          <w:sz w:val="32"/>
          <w:szCs w:val="30"/>
        </w:rPr>
        <w:t>9.48</w:t>
      </w:r>
      <w:r w:rsidR="00427403" w:rsidRPr="00705464">
        <w:rPr>
          <w:rFonts w:ascii="仿宋" w:eastAsia="仿宋" w:hAnsi="仿宋" w:hint="eastAsia"/>
          <w:sz w:val="32"/>
          <w:szCs w:val="30"/>
        </w:rPr>
        <w:t>%；</w:t>
      </w:r>
      <w:r w:rsidR="00705464" w:rsidRPr="00566CFB">
        <w:rPr>
          <w:rFonts w:ascii="仿宋" w:eastAsia="仿宋" w:hAnsi="仿宋" w:hint="eastAsia"/>
          <w:sz w:val="32"/>
        </w:rPr>
        <w:t>文化体育与传媒支出</w:t>
      </w:r>
      <w:r w:rsidR="00427403">
        <w:rPr>
          <w:rFonts w:ascii="仿宋" w:eastAsia="仿宋" w:hAnsi="仿宋" w:hint="eastAsia"/>
          <w:sz w:val="32"/>
        </w:rPr>
        <w:t>27.56万元</w:t>
      </w:r>
      <w:r w:rsidR="00705464" w:rsidRPr="00566CFB">
        <w:rPr>
          <w:rFonts w:ascii="仿宋" w:eastAsia="仿宋" w:hAnsi="仿宋" w:hint="eastAsia"/>
          <w:sz w:val="32"/>
        </w:rPr>
        <w:t>、</w:t>
      </w:r>
      <w:r w:rsidR="00427403" w:rsidRPr="00705464">
        <w:rPr>
          <w:rFonts w:ascii="仿宋" w:eastAsia="仿宋" w:hAnsi="仿宋" w:hint="eastAsia"/>
          <w:sz w:val="32"/>
          <w:szCs w:val="30"/>
        </w:rPr>
        <w:t>占</w:t>
      </w:r>
      <w:r w:rsidR="00427403">
        <w:rPr>
          <w:rFonts w:ascii="仿宋" w:eastAsia="仿宋" w:hAnsi="仿宋" w:hint="eastAsia"/>
          <w:sz w:val="32"/>
          <w:szCs w:val="30"/>
        </w:rPr>
        <w:t>3.93</w:t>
      </w:r>
      <w:r w:rsidR="00427403" w:rsidRPr="00705464">
        <w:rPr>
          <w:rFonts w:ascii="仿宋" w:eastAsia="仿宋" w:hAnsi="仿宋" w:hint="eastAsia"/>
          <w:sz w:val="32"/>
          <w:szCs w:val="30"/>
        </w:rPr>
        <w:t>%；</w:t>
      </w:r>
      <w:r w:rsidR="00705464" w:rsidRPr="00566CFB">
        <w:rPr>
          <w:rFonts w:ascii="仿宋" w:eastAsia="仿宋" w:hAnsi="仿宋" w:hint="eastAsia"/>
          <w:sz w:val="32"/>
        </w:rPr>
        <w:t>社会保障和就业支出</w:t>
      </w:r>
      <w:r w:rsidR="00427403">
        <w:rPr>
          <w:rFonts w:ascii="仿宋" w:eastAsia="仿宋" w:hAnsi="仿宋" w:hint="eastAsia"/>
          <w:sz w:val="32"/>
        </w:rPr>
        <w:t>3.12万元</w:t>
      </w:r>
      <w:r w:rsidR="00705464" w:rsidRPr="00566CFB">
        <w:rPr>
          <w:rFonts w:ascii="仿宋" w:eastAsia="仿宋" w:hAnsi="仿宋" w:hint="eastAsia"/>
          <w:sz w:val="32"/>
        </w:rPr>
        <w:t>、</w:t>
      </w:r>
      <w:r w:rsidR="00427403" w:rsidRPr="00705464">
        <w:rPr>
          <w:rFonts w:ascii="仿宋" w:eastAsia="仿宋" w:hAnsi="仿宋" w:hint="eastAsia"/>
          <w:sz w:val="32"/>
          <w:szCs w:val="30"/>
        </w:rPr>
        <w:t>占</w:t>
      </w:r>
      <w:r w:rsidR="00427403">
        <w:rPr>
          <w:rFonts w:ascii="仿宋" w:eastAsia="仿宋" w:hAnsi="仿宋" w:hint="eastAsia"/>
          <w:sz w:val="32"/>
          <w:szCs w:val="30"/>
        </w:rPr>
        <w:t>0.04</w:t>
      </w:r>
      <w:r w:rsidR="00427403" w:rsidRPr="00705464">
        <w:rPr>
          <w:rFonts w:ascii="仿宋" w:eastAsia="仿宋" w:hAnsi="仿宋" w:hint="eastAsia"/>
          <w:sz w:val="32"/>
          <w:szCs w:val="30"/>
        </w:rPr>
        <w:t>%；</w:t>
      </w:r>
      <w:r w:rsidR="00427403">
        <w:rPr>
          <w:rFonts w:ascii="仿宋" w:eastAsia="仿宋" w:hAnsi="仿宋" w:hint="eastAsia"/>
          <w:sz w:val="32"/>
        </w:rPr>
        <w:t>节能环保支出615.60万元、</w:t>
      </w:r>
      <w:r w:rsidR="00427403" w:rsidRPr="00705464">
        <w:rPr>
          <w:rFonts w:ascii="仿宋" w:eastAsia="仿宋" w:hAnsi="仿宋" w:hint="eastAsia"/>
          <w:sz w:val="32"/>
          <w:szCs w:val="30"/>
        </w:rPr>
        <w:t>占</w:t>
      </w:r>
      <w:r w:rsidR="00427403">
        <w:rPr>
          <w:rFonts w:ascii="仿宋" w:eastAsia="仿宋" w:hAnsi="仿宋" w:hint="eastAsia"/>
          <w:sz w:val="32"/>
          <w:szCs w:val="30"/>
        </w:rPr>
        <w:t>8.78</w:t>
      </w:r>
      <w:r w:rsidR="00427403" w:rsidRPr="00705464">
        <w:rPr>
          <w:rFonts w:ascii="仿宋" w:eastAsia="仿宋" w:hAnsi="仿宋" w:hint="eastAsia"/>
          <w:sz w:val="32"/>
          <w:szCs w:val="30"/>
        </w:rPr>
        <w:t>%</w:t>
      </w:r>
      <w:r w:rsidR="00427403">
        <w:rPr>
          <w:rFonts w:ascii="仿宋" w:eastAsia="仿宋" w:hAnsi="仿宋" w:hint="eastAsia"/>
          <w:sz w:val="32"/>
          <w:szCs w:val="30"/>
        </w:rPr>
        <w:t>；</w:t>
      </w:r>
      <w:r w:rsidR="00705464" w:rsidRPr="00566CFB">
        <w:rPr>
          <w:rFonts w:ascii="仿宋" w:eastAsia="仿宋" w:hAnsi="仿宋" w:hint="eastAsia"/>
          <w:sz w:val="32"/>
        </w:rPr>
        <w:t>农林水支出</w:t>
      </w:r>
      <w:r w:rsidR="00427403">
        <w:rPr>
          <w:rFonts w:ascii="仿宋" w:eastAsia="仿宋" w:hAnsi="仿宋" w:hint="eastAsia"/>
          <w:sz w:val="32"/>
        </w:rPr>
        <w:t>1563.25万元</w:t>
      </w:r>
      <w:r w:rsidR="00705464">
        <w:rPr>
          <w:rFonts w:ascii="仿宋" w:eastAsia="仿宋" w:hAnsi="仿宋" w:hint="eastAsia"/>
          <w:sz w:val="32"/>
        </w:rPr>
        <w:t>、</w:t>
      </w:r>
      <w:r w:rsidR="00427403" w:rsidRPr="00705464">
        <w:rPr>
          <w:rFonts w:ascii="仿宋" w:eastAsia="仿宋" w:hAnsi="仿宋" w:hint="eastAsia"/>
          <w:sz w:val="32"/>
          <w:szCs w:val="30"/>
        </w:rPr>
        <w:t>占</w:t>
      </w:r>
      <w:r w:rsidR="00427403">
        <w:rPr>
          <w:rFonts w:ascii="仿宋" w:eastAsia="仿宋" w:hAnsi="仿宋" w:hint="eastAsia"/>
          <w:sz w:val="32"/>
          <w:szCs w:val="30"/>
        </w:rPr>
        <w:t>22.30</w:t>
      </w:r>
      <w:r w:rsidR="00427403" w:rsidRPr="00705464">
        <w:rPr>
          <w:rFonts w:ascii="仿宋" w:eastAsia="仿宋" w:hAnsi="仿宋" w:hint="eastAsia"/>
          <w:sz w:val="32"/>
          <w:szCs w:val="30"/>
        </w:rPr>
        <w:t>%</w:t>
      </w:r>
      <w:r w:rsidR="00427403">
        <w:rPr>
          <w:rFonts w:ascii="仿宋" w:eastAsia="仿宋" w:hAnsi="仿宋" w:hint="eastAsia"/>
          <w:sz w:val="32"/>
          <w:szCs w:val="30"/>
        </w:rPr>
        <w:t>；</w:t>
      </w:r>
      <w:r w:rsidR="00705464">
        <w:rPr>
          <w:rFonts w:ascii="仿宋" w:eastAsia="仿宋" w:hAnsi="仿宋" w:hint="eastAsia"/>
          <w:sz w:val="32"/>
        </w:rPr>
        <w:t>商业服务业支出</w:t>
      </w:r>
      <w:r w:rsidR="00427403">
        <w:rPr>
          <w:rFonts w:ascii="仿宋" w:eastAsia="仿宋" w:hAnsi="仿宋" w:hint="eastAsia"/>
          <w:sz w:val="32"/>
        </w:rPr>
        <w:t>572.00万元</w:t>
      </w:r>
      <w:r w:rsidR="00705464">
        <w:rPr>
          <w:rFonts w:ascii="仿宋" w:eastAsia="仿宋" w:hAnsi="仿宋" w:hint="eastAsia"/>
          <w:sz w:val="32"/>
        </w:rPr>
        <w:t>、</w:t>
      </w:r>
      <w:r w:rsidR="00427403" w:rsidRPr="00705464">
        <w:rPr>
          <w:rFonts w:ascii="仿宋" w:eastAsia="仿宋" w:hAnsi="仿宋" w:hint="eastAsia"/>
          <w:sz w:val="32"/>
          <w:szCs w:val="30"/>
        </w:rPr>
        <w:t>占</w:t>
      </w:r>
      <w:r w:rsidR="00427403">
        <w:rPr>
          <w:rFonts w:ascii="仿宋" w:eastAsia="仿宋" w:hAnsi="仿宋" w:hint="eastAsia"/>
          <w:sz w:val="32"/>
          <w:szCs w:val="30"/>
        </w:rPr>
        <w:t>8.16</w:t>
      </w:r>
      <w:r w:rsidR="00427403" w:rsidRPr="00705464">
        <w:rPr>
          <w:rFonts w:ascii="仿宋" w:eastAsia="仿宋" w:hAnsi="仿宋" w:hint="eastAsia"/>
          <w:sz w:val="32"/>
          <w:szCs w:val="30"/>
        </w:rPr>
        <w:t>%</w:t>
      </w:r>
      <w:r w:rsidR="00427403">
        <w:rPr>
          <w:rFonts w:ascii="仿宋" w:eastAsia="仿宋" w:hAnsi="仿宋" w:hint="eastAsia"/>
          <w:sz w:val="32"/>
          <w:szCs w:val="30"/>
        </w:rPr>
        <w:t>；</w:t>
      </w:r>
      <w:r w:rsidR="00705464">
        <w:rPr>
          <w:rFonts w:ascii="仿宋" w:eastAsia="仿宋" w:hAnsi="仿宋" w:hint="eastAsia"/>
          <w:sz w:val="32"/>
        </w:rPr>
        <w:t>其他支出</w:t>
      </w:r>
      <w:r w:rsidR="00427403">
        <w:rPr>
          <w:rFonts w:ascii="仿宋" w:eastAsia="仿宋" w:hAnsi="仿宋" w:hint="eastAsia"/>
          <w:sz w:val="32"/>
        </w:rPr>
        <w:t>2564万元</w:t>
      </w:r>
      <w:r w:rsidR="00427403" w:rsidRPr="00705464">
        <w:rPr>
          <w:rFonts w:ascii="仿宋" w:eastAsia="仿宋" w:hAnsi="仿宋" w:hint="eastAsia"/>
          <w:sz w:val="32"/>
          <w:szCs w:val="30"/>
        </w:rPr>
        <w:t>占</w:t>
      </w:r>
      <w:r w:rsidR="00427403">
        <w:rPr>
          <w:rFonts w:ascii="仿宋" w:eastAsia="仿宋" w:hAnsi="仿宋" w:hint="eastAsia"/>
          <w:sz w:val="32"/>
          <w:szCs w:val="30"/>
        </w:rPr>
        <w:t>36.57</w:t>
      </w:r>
      <w:r w:rsidR="00427403" w:rsidRPr="00705464">
        <w:rPr>
          <w:rFonts w:ascii="仿宋" w:eastAsia="仿宋" w:hAnsi="仿宋" w:hint="eastAsia"/>
          <w:sz w:val="32"/>
          <w:szCs w:val="30"/>
        </w:rPr>
        <w:t>%</w:t>
      </w:r>
      <w:r w:rsidR="00705464">
        <w:rPr>
          <w:rFonts w:ascii="仿宋" w:eastAsia="仿宋" w:hAnsi="仿宋" w:hint="eastAsia"/>
          <w:sz w:val="32"/>
        </w:rPr>
        <w:t>。</w:t>
      </w:r>
    </w:p>
    <w:p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427403">
        <w:rPr>
          <w:rFonts w:ascii="仿宋" w:eastAsia="仿宋" w:hAnsi="仿宋" w:hint="eastAsia"/>
          <w:sz w:val="32"/>
          <w:szCs w:val="30"/>
        </w:rPr>
        <w:t>334.54</w:t>
      </w:r>
      <w:r w:rsidR="00CC52B0">
        <w:rPr>
          <w:rFonts w:ascii="仿宋" w:eastAsia="仿宋" w:hAnsi="仿宋" w:hint="eastAsia"/>
          <w:sz w:val="32"/>
          <w:szCs w:val="30"/>
        </w:rPr>
        <w:t>万元，支出决算为</w:t>
      </w:r>
      <w:r w:rsidR="00427403">
        <w:rPr>
          <w:rFonts w:ascii="仿宋" w:eastAsia="仿宋" w:hAnsi="仿宋" w:hint="eastAsia"/>
          <w:sz w:val="32"/>
          <w:szCs w:val="30"/>
        </w:rPr>
        <w:t>7011.29</w:t>
      </w:r>
      <w:r w:rsidR="00CC52B0">
        <w:rPr>
          <w:rFonts w:ascii="仿宋" w:eastAsia="仿宋" w:hAnsi="仿宋" w:hint="eastAsia"/>
          <w:sz w:val="32"/>
          <w:szCs w:val="30"/>
        </w:rPr>
        <w:t>万元，完成年初预算的</w:t>
      </w:r>
      <w:r w:rsidR="00427403">
        <w:rPr>
          <w:rFonts w:ascii="仿宋" w:eastAsia="仿宋" w:hAnsi="仿宋" w:hint="eastAsia"/>
          <w:sz w:val="32"/>
          <w:szCs w:val="30"/>
        </w:rPr>
        <w:t>2095.80</w:t>
      </w:r>
      <w:r w:rsidR="00CC52B0">
        <w:rPr>
          <w:rFonts w:ascii="仿宋" w:eastAsia="仿宋" w:hAnsi="仿宋" w:hint="eastAsia"/>
          <w:sz w:val="32"/>
          <w:szCs w:val="30"/>
        </w:rPr>
        <w:t>%。</w:t>
      </w:r>
      <w:r w:rsidR="00427403" w:rsidRPr="00427403">
        <w:rPr>
          <w:rFonts w:ascii="仿宋" w:eastAsia="仿宋" w:hAnsi="仿宋" w:hint="eastAsia"/>
          <w:sz w:val="32"/>
          <w:szCs w:val="30"/>
        </w:rPr>
        <w:t>主要原因：年初预算只是基本支出预算，而没有列入项目支出预算，项目支出在省市区财政的总体预算之中，部门属于临时预算支出</w:t>
      </w:r>
      <w:r w:rsidR="00CC52B0">
        <w:rPr>
          <w:rFonts w:ascii="仿宋" w:eastAsia="仿宋" w:hAnsi="仿宋" w:hint="eastAsia"/>
          <w:sz w:val="32"/>
          <w:szCs w:val="30"/>
        </w:rPr>
        <w:t>。</w:t>
      </w:r>
    </w:p>
    <w:p w:rsidR="00CC52B0" w:rsidRDefault="00CC52B0" w:rsidP="00805A22">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Pr="000669B5"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0669B5">
        <w:rPr>
          <w:rFonts w:ascii="仿宋" w:eastAsia="仿宋" w:hAnsi="仿宋" w:hint="eastAsia"/>
          <w:sz w:val="32"/>
          <w:szCs w:val="30"/>
        </w:rPr>
        <w:t>610.92</w:t>
      </w:r>
      <w:r w:rsidR="00CC52B0" w:rsidRPr="000669B5">
        <w:rPr>
          <w:rFonts w:ascii="仿宋" w:eastAsia="仿宋" w:hAnsi="仿宋" w:hint="eastAsia"/>
          <w:sz w:val="32"/>
          <w:szCs w:val="30"/>
        </w:rPr>
        <w:t>万元，其中：人员经费</w:t>
      </w:r>
      <w:r w:rsidR="000669B5">
        <w:rPr>
          <w:rFonts w:ascii="仿宋" w:eastAsia="仿宋" w:hAnsi="仿宋" w:hint="eastAsia"/>
          <w:sz w:val="32"/>
          <w:szCs w:val="30"/>
        </w:rPr>
        <w:t>571.71</w:t>
      </w:r>
      <w:r w:rsidR="00CC52B0" w:rsidRPr="000669B5">
        <w:rPr>
          <w:rFonts w:ascii="仿宋" w:eastAsia="仿宋" w:hAnsi="仿宋" w:hint="eastAsia"/>
          <w:sz w:val="32"/>
          <w:szCs w:val="30"/>
        </w:rPr>
        <w:t>万元，主要包括：基本工资、津贴补贴、奖金、其他社会保障缴费、绩效工资、机关事业单位基本养老保险缴费、退休费、抚恤金、奖励金、住房公积金。</w:t>
      </w:r>
    </w:p>
    <w:p w:rsidR="00CC52B0" w:rsidRDefault="00CC52B0" w:rsidP="00805A22">
      <w:pPr>
        <w:spacing w:line="560" w:lineRule="exact"/>
        <w:rPr>
          <w:rFonts w:ascii="仿宋" w:eastAsia="仿宋" w:hAnsi="仿宋"/>
          <w:sz w:val="32"/>
        </w:rPr>
      </w:pPr>
      <w:r w:rsidRPr="000669B5">
        <w:rPr>
          <w:rFonts w:ascii="仿宋" w:eastAsia="仿宋" w:hAnsi="仿宋" w:hint="eastAsia"/>
          <w:sz w:val="32"/>
          <w:szCs w:val="30"/>
        </w:rPr>
        <w:t xml:space="preserve">    </w:t>
      </w:r>
      <w:r w:rsidRPr="000669B5">
        <w:rPr>
          <w:rFonts w:ascii="仿宋" w:eastAsia="仿宋" w:hAnsi="仿宋" w:hint="eastAsia"/>
          <w:sz w:val="32"/>
        </w:rPr>
        <w:t>公用经费</w:t>
      </w:r>
      <w:r w:rsidR="000669B5">
        <w:rPr>
          <w:rFonts w:ascii="仿宋" w:eastAsia="仿宋" w:hAnsi="仿宋" w:hint="eastAsia"/>
          <w:sz w:val="32"/>
          <w:szCs w:val="30"/>
        </w:rPr>
        <w:t>39.21</w:t>
      </w:r>
      <w:r w:rsidRPr="000669B5">
        <w:rPr>
          <w:rFonts w:ascii="仿宋" w:eastAsia="仿宋" w:hAnsi="仿宋" w:hint="eastAsia"/>
          <w:sz w:val="32"/>
        </w:rPr>
        <w:t>万元，主要包括：办公费、印刷费、手续费、邮电费、差旅费、其他交通费用。</w:t>
      </w: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6019F0">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CC52B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371224">
        <w:rPr>
          <w:rFonts w:ascii="仿宋" w:eastAsia="仿宋" w:hAnsi="仿宋" w:hint="eastAsia"/>
          <w:sz w:val="32"/>
          <w:szCs w:val="30"/>
        </w:rPr>
        <w:t>0.00</w:t>
      </w:r>
      <w:r w:rsidR="00CC52B0">
        <w:rPr>
          <w:rFonts w:ascii="仿宋" w:eastAsia="仿宋" w:hAnsi="仿宋" w:hint="eastAsia"/>
          <w:sz w:val="32"/>
          <w:szCs w:val="30"/>
        </w:rPr>
        <w:t>万元，支出决算为</w:t>
      </w:r>
      <w:r w:rsidR="00371224">
        <w:rPr>
          <w:rFonts w:ascii="仿宋" w:eastAsia="仿宋" w:hAnsi="仿宋" w:hint="eastAsia"/>
          <w:sz w:val="32"/>
          <w:szCs w:val="30"/>
        </w:rPr>
        <w:t>0.00</w:t>
      </w:r>
      <w:r w:rsidR="00CC52B0">
        <w:rPr>
          <w:rFonts w:ascii="仿宋" w:eastAsia="仿宋" w:hAnsi="仿宋" w:hint="eastAsia"/>
          <w:sz w:val="32"/>
          <w:szCs w:val="30"/>
        </w:rPr>
        <w:t>万元。</w:t>
      </w:r>
    </w:p>
    <w:p w:rsidR="00CC52B0" w:rsidRDefault="00CC52B0" w:rsidP="006019F0">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0669B5" w:rsidRDefault="00CC52B0"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w:t>
      </w:r>
      <w:r w:rsidR="00371224">
        <w:rPr>
          <w:rFonts w:ascii="仿宋" w:eastAsia="仿宋" w:hAnsi="仿宋" w:hint="eastAsia"/>
          <w:sz w:val="32"/>
          <w:szCs w:val="30"/>
        </w:rPr>
        <w:t>0.00</w:t>
      </w:r>
      <w:r>
        <w:rPr>
          <w:rFonts w:ascii="仿宋" w:eastAsia="仿宋" w:hAnsi="仿宋" w:hint="eastAsia"/>
          <w:sz w:val="32"/>
          <w:szCs w:val="30"/>
        </w:rPr>
        <w:t>万元。</w:t>
      </w:r>
    </w:p>
    <w:p w:rsidR="00CC52B0" w:rsidRDefault="00CC52B0"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w:t>
      </w:r>
      <w:r w:rsidR="00371224">
        <w:rPr>
          <w:rFonts w:ascii="仿宋" w:eastAsia="仿宋" w:hAnsi="仿宋" w:hint="eastAsia"/>
          <w:sz w:val="32"/>
          <w:szCs w:val="30"/>
        </w:rPr>
        <w:t>0.00</w:t>
      </w:r>
      <w:r>
        <w:rPr>
          <w:rFonts w:ascii="仿宋" w:eastAsia="仿宋" w:hAnsi="仿宋" w:hint="eastAsia"/>
          <w:sz w:val="32"/>
          <w:szCs w:val="30"/>
        </w:rPr>
        <w:t>万元。</w:t>
      </w:r>
    </w:p>
    <w:p w:rsidR="00CC52B0" w:rsidRDefault="00CC52B0"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w:t>
      </w:r>
      <w:r w:rsidR="00371224">
        <w:rPr>
          <w:rFonts w:ascii="仿宋" w:eastAsia="仿宋" w:hAnsi="仿宋" w:hint="eastAsia"/>
          <w:sz w:val="32"/>
          <w:szCs w:val="30"/>
        </w:rPr>
        <w:t>0.00</w:t>
      </w:r>
      <w:r>
        <w:rPr>
          <w:rFonts w:ascii="仿宋" w:eastAsia="仿宋" w:hAnsi="仿宋" w:hint="eastAsia"/>
          <w:sz w:val="32"/>
          <w:szCs w:val="30"/>
        </w:rPr>
        <w:t>万元。</w:t>
      </w:r>
    </w:p>
    <w:p w:rsidR="00CC52B0" w:rsidRDefault="00CC52B0" w:rsidP="00805A22">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0669B5">
        <w:rPr>
          <w:rFonts w:ascii="仿宋" w:eastAsia="仿宋" w:hAnsi="仿宋" w:hint="eastAsia"/>
          <w:sz w:val="32"/>
          <w:szCs w:val="30"/>
        </w:rPr>
        <w:t>本单位</w:t>
      </w:r>
      <w:r w:rsidR="00CC52B0">
        <w:rPr>
          <w:rFonts w:ascii="仿宋" w:eastAsia="仿宋" w:hAnsi="仿宋" w:hint="eastAsia"/>
          <w:sz w:val="32"/>
          <w:szCs w:val="30"/>
        </w:rPr>
        <w:t>政府性基金年初结转和结余</w:t>
      </w:r>
      <w:r w:rsidR="00371224">
        <w:rPr>
          <w:rFonts w:ascii="仿宋" w:eastAsia="仿宋" w:hAnsi="仿宋" w:hint="eastAsia"/>
          <w:sz w:val="32"/>
          <w:szCs w:val="30"/>
        </w:rPr>
        <w:t>0.00</w:t>
      </w:r>
      <w:r w:rsidR="00CC52B0">
        <w:rPr>
          <w:rFonts w:ascii="仿宋" w:eastAsia="仿宋" w:hAnsi="仿宋" w:hint="eastAsia"/>
          <w:sz w:val="32"/>
          <w:szCs w:val="30"/>
        </w:rPr>
        <w:t>万元；本年收入</w:t>
      </w:r>
      <w:r w:rsidR="00371224">
        <w:rPr>
          <w:rFonts w:ascii="仿宋" w:eastAsia="仿宋" w:hAnsi="仿宋" w:hint="eastAsia"/>
          <w:sz w:val="32"/>
          <w:szCs w:val="30"/>
        </w:rPr>
        <w:t>0.00</w:t>
      </w:r>
      <w:r w:rsidR="00CC52B0">
        <w:rPr>
          <w:rFonts w:ascii="仿宋" w:eastAsia="仿宋" w:hAnsi="仿宋" w:hint="eastAsia"/>
          <w:sz w:val="32"/>
          <w:szCs w:val="30"/>
        </w:rPr>
        <w:t>万元；本年支出</w:t>
      </w:r>
      <w:r w:rsidR="00371224">
        <w:rPr>
          <w:rFonts w:ascii="仿宋" w:eastAsia="仿宋" w:hAnsi="仿宋" w:hint="eastAsia"/>
          <w:sz w:val="32"/>
          <w:szCs w:val="30"/>
        </w:rPr>
        <w:t>0.00</w:t>
      </w:r>
      <w:r w:rsidR="00CC52B0">
        <w:rPr>
          <w:rFonts w:ascii="仿宋" w:eastAsia="仿宋" w:hAnsi="仿宋" w:hint="eastAsia"/>
          <w:sz w:val="32"/>
          <w:szCs w:val="30"/>
        </w:rPr>
        <w:t xml:space="preserve">万元，年末结转和结余 </w:t>
      </w:r>
      <w:r w:rsidR="00371224">
        <w:rPr>
          <w:rFonts w:ascii="仿宋" w:eastAsia="仿宋" w:hAnsi="仿宋" w:hint="eastAsia"/>
          <w:sz w:val="32"/>
          <w:szCs w:val="30"/>
        </w:rPr>
        <w:t>0.00</w:t>
      </w:r>
      <w:r w:rsidR="00CC52B0">
        <w:rPr>
          <w:rFonts w:ascii="仿宋" w:eastAsia="仿宋" w:hAnsi="仿宋" w:hint="eastAsia"/>
          <w:sz w:val="32"/>
          <w:szCs w:val="30"/>
        </w:rPr>
        <w:t>万元。</w:t>
      </w:r>
    </w:p>
    <w:p w:rsidR="00CC52B0" w:rsidRPr="006019F0" w:rsidRDefault="00CC52B0" w:rsidP="00805A22">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6019F0">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rPr>
        <w:lastRenderedPageBreak/>
        <w:t>2019年</w:t>
      </w:r>
      <w:r w:rsidR="00CC52B0" w:rsidRPr="00EF10E0">
        <w:rPr>
          <w:rFonts w:ascii="仿宋" w:eastAsia="仿宋" w:hAnsi="仿宋" w:hint="eastAsia"/>
          <w:sz w:val="32"/>
        </w:rPr>
        <w:t>机关运行经费财政拨款支出</w:t>
      </w:r>
      <w:r w:rsidR="000669B5">
        <w:rPr>
          <w:rFonts w:ascii="仿宋" w:eastAsia="仿宋" w:hAnsi="仿宋" w:hint="eastAsia"/>
          <w:sz w:val="32"/>
          <w:szCs w:val="30"/>
        </w:rPr>
        <w:t>39.21</w:t>
      </w:r>
      <w:r w:rsidR="00CC52B0" w:rsidRPr="00EF10E0">
        <w:rPr>
          <w:rFonts w:ascii="仿宋" w:eastAsia="仿宋" w:hAnsi="仿宋" w:hint="eastAsia"/>
          <w:sz w:val="32"/>
        </w:rPr>
        <w:t>万元</w:t>
      </w:r>
      <w:r w:rsidR="00CC52B0" w:rsidRPr="000669B5">
        <w:rPr>
          <w:rFonts w:ascii="仿宋" w:eastAsia="仿宋" w:hAnsi="仿宋" w:hint="eastAsia"/>
          <w:sz w:val="32"/>
        </w:rPr>
        <w:t>，比</w:t>
      </w:r>
      <w:r w:rsidRPr="000669B5">
        <w:rPr>
          <w:rFonts w:ascii="仿宋" w:eastAsia="仿宋" w:hAnsi="仿宋" w:hint="eastAsia"/>
          <w:sz w:val="32"/>
        </w:rPr>
        <w:t>2018年</w:t>
      </w:r>
      <w:r w:rsidR="00CC52B0" w:rsidRPr="000669B5">
        <w:rPr>
          <w:rFonts w:ascii="仿宋" w:eastAsia="仿宋" w:hAnsi="仿宋" w:hint="eastAsia"/>
          <w:sz w:val="32"/>
        </w:rPr>
        <w:t>增加</w:t>
      </w:r>
      <w:r w:rsidR="000669B5">
        <w:rPr>
          <w:rFonts w:ascii="仿宋" w:eastAsia="仿宋" w:hAnsi="仿宋" w:hint="eastAsia"/>
          <w:sz w:val="32"/>
          <w:szCs w:val="30"/>
        </w:rPr>
        <w:t>6.10</w:t>
      </w:r>
      <w:r w:rsidR="00CC52B0" w:rsidRPr="000669B5">
        <w:rPr>
          <w:rFonts w:ascii="仿宋" w:eastAsia="仿宋" w:hAnsi="仿宋" w:hint="eastAsia"/>
          <w:sz w:val="32"/>
        </w:rPr>
        <w:t>万元，增长</w:t>
      </w:r>
      <w:r w:rsidR="000669B5">
        <w:rPr>
          <w:rFonts w:ascii="仿宋" w:eastAsia="仿宋" w:hAnsi="仿宋" w:hint="eastAsia"/>
          <w:sz w:val="32"/>
        </w:rPr>
        <w:t>18.42</w:t>
      </w:r>
      <w:r w:rsidR="008D763A" w:rsidRPr="000669B5">
        <w:rPr>
          <w:rFonts w:ascii="仿宋" w:eastAsia="仿宋" w:hAnsi="仿宋" w:hint="eastAsia"/>
          <w:sz w:val="32"/>
          <w:szCs w:val="30"/>
        </w:rPr>
        <w:t>%</w:t>
      </w:r>
      <w:r w:rsidR="00CC52B0" w:rsidRPr="000669B5">
        <w:rPr>
          <w:rFonts w:ascii="仿宋" w:eastAsia="仿宋" w:hAnsi="仿宋" w:hint="eastAsia"/>
          <w:sz w:val="32"/>
        </w:rPr>
        <w:t>。</w:t>
      </w:r>
      <w:r w:rsidR="00CC52B0" w:rsidRPr="00EF10E0">
        <w:rPr>
          <w:rFonts w:ascii="仿宋" w:eastAsia="仿宋" w:hAnsi="仿宋" w:hint="eastAsia"/>
          <w:sz w:val="32"/>
        </w:rPr>
        <w:t>主要原因是</w:t>
      </w:r>
      <w:r w:rsidR="000669B5" w:rsidRPr="000669B5">
        <w:rPr>
          <w:rFonts w:ascii="仿宋" w:eastAsia="仿宋" w:hAnsi="仿宋" w:hint="eastAsia"/>
          <w:sz w:val="32"/>
          <w:szCs w:val="30"/>
        </w:rPr>
        <w:t>增加了抚恤金</w:t>
      </w:r>
      <w:r w:rsidR="00CC52B0">
        <w:rPr>
          <w:rFonts w:ascii="仿宋" w:eastAsia="仿宋" w:hAnsi="仿宋" w:hint="eastAsia"/>
          <w:sz w:val="32"/>
          <w:szCs w:val="30"/>
        </w:rPr>
        <w:t>。</w:t>
      </w:r>
    </w:p>
    <w:p w:rsidR="00CC52B0" w:rsidRPr="006019F0" w:rsidRDefault="00CC52B0" w:rsidP="00805A22">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（二）政府采购支出情况</w:t>
      </w:r>
    </w:p>
    <w:p w:rsidR="00CC52B0" w:rsidRPr="000669B5" w:rsidRDefault="009B110C" w:rsidP="00805A22">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371224">
        <w:rPr>
          <w:rFonts w:ascii="仿宋" w:eastAsia="仿宋" w:hAnsi="仿宋" w:hint="eastAsia"/>
          <w:sz w:val="32"/>
          <w:szCs w:val="30"/>
        </w:rPr>
        <w:t>0.00</w:t>
      </w:r>
      <w:r w:rsidR="00CC52B0" w:rsidRPr="0070545E">
        <w:rPr>
          <w:rFonts w:ascii="仿宋" w:eastAsia="仿宋" w:hAnsi="仿宋" w:hint="eastAsia"/>
          <w:sz w:val="32"/>
        </w:rPr>
        <w:t>万元</w:t>
      </w:r>
      <w:r w:rsidR="000669B5">
        <w:rPr>
          <w:rFonts w:ascii="仿宋" w:eastAsia="仿宋" w:hAnsi="仿宋" w:hint="eastAsia"/>
          <w:sz w:val="32"/>
        </w:rPr>
        <w:t>，没有进行政府采购</w:t>
      </w:r>
      <w:r w:rsidR="00CC52B0" w:rsidRPr="000669B5">
        <w:rPr>
          <w:rFonts w:ascii="仿宋" w:eastAsia="仿宋" w:hAnsi="仿宋" w:hint="eastAsia"/>
          <w:sz w:val="32"/>
        </w:rPr>
        <w:t>。</w:t>
      </w:r>
    </w:p>
    <w:p w:rsidR="00CC52B0" w:rsidRPr="000669B5" w:rsidRDefault="00CC52B0" w:rsidP="00A01381">
      <w:pPr>
        <w:spacing w:line="560" w:lineRule="exact"/>
        <w:rPr>
          <w:rFonts w:ascii="楷体" w:eastAsia="楷体" w:hAnsi="楷体"/>
          <w:b/>
          <w:sz w:val="32"/>
        </w:rPr>
      </w:pPr>
      <w:r w:rsidRPr="000669B5">
        <w:rPr>
          <w:rFonts w:ascii="楷体" w:eastAsia="楷体" w:hAnsi="楷体" w:hint="eastAsia"/>
          <w:sz w:val="32"/>
        </w:rPr>
        <w:t xml:space="preserve">    </w:t>
      </w:r>
      <w:r w:rsidRPr="000669B5">
        <w:rPr>
          <w:rFonts w:ascii="楷体" w:eastAsia="楷体" w:hAnsi="楷体" w:hint="eastAsia"/>
          <w:b/>
          <w:sz w:val="32"/>
        </w:rPr>
        <w:t>（三）国有资产占用情况</w:t>
      </w:r>
    </w:p>
    <w:p w:rsidR="00AB5BCA" w:rsidRDefault="00CC52B0" w:rsidP="00A01381">
      <w:pPr>
        <w:widowControl/>
        <w:spacing w:line="560" w:lineRule="exact"/>
        <w:ind w:firstLineChars="200" w:firstLine="640"/>
        <w:jc w:val="left"/>
        <w:rPr>
          <w:rFonts w:ascii="方正小标宋_GBK" w:eastAsia="方正小标宋_GBK" w:hAnsi="方正小标宋简体"/>
          <w:sz w:val="44"/>
        </w:rPr>
      </w:pPr>
      <w:r w:rsidRPr="000669B5">
        <w:rPr>
          <w:rFonts w:ascii="仿宋" w:eastAsia="仿宋" w:hAnsi="仿宋" w:hint="eastAsia"/>
          <w:sz w:val="32"/>
        </w:rPr>
        <w:t>截至</w:t>
      </w:r>
      <w:r w:rsidR="009B110C" w:rsidRPr="000669B5">
        <w:rPr>
          <w:rFonts w:ascii="仿宋" w:eastAsia="仿宋" w:hAnsi="仿宋" w:hint="eastAsia"/>
          <w:sz w:val="32"/>
        </w:rPr>
        <w:t>2019年</w:t>
      </w:r>
      <w:r w:rsidRPr="000669B5">
        <w:rPr>
          <w:rFonts w:ascii="仿宋" w:eastAsia="仿宋" w:hAnsi="仿宋" w:hint="eastAsia"/>
          <w:sz w:val="32"/>
        </w:rPr>
        <w:t>12月31日，</w:t>
      </w:r>
      <w:r w:rsidR="00716E7B" w:rsidRPr="000669B5">
        <w:rPr>
          <w:rFonts w:ascii="仿宋" w:eastAsia="仿宋" w:hAnsi="仿宋" w:hint="eastAsia"/>
          <w:sz w:val="32"/>
        </w:rPr>
        <w:t>我部门</w:t>
      </w:r>
      <w:r w:rsidRPr="000669B5">
        <w:rPr>
          <w:rFonts w:ascii="仿宋" w:eastAsia="仿宋" w:hAnsi="仿宋" w:hint="eastAsia"/>
          <w:sz w:val="32"/>
        </w:rPr>
        <w:t>共有车辆</w:t>
      </w:r>
      <w:r w:rsidR="00457086">
        <w:rPr>
          <w:rFonts w:ascii="仿宋" w:eastAsia="仿宋" w:hAnsi="仿宋" w:hint="eastAsia"/>
          <w:sz w:val="32"/>
          <w:szCs w:val="30"/>
        </w:rPr>
        <w:t>0</w:t>
      </w:r>
      <w:bookmarkStart w:id="6" w:name="_GoBack"/>
      <w:bookmarkEnd w:id="6"/>
      <w:r w:rsidRPr="000669B5">
        <w:rPr>
          <w:rFonts w:ascii="仿宋" w:eastAsia="仿宋" w:hAnsi="仿宋" w:hint="eastAsia"/>
          <w:sz w:val="32"/>
        </w:rPr>
        <w:t>辆</w:t>
      </w:r>
      <w:r w:rsidRPr="0070545E">
        <w:rPr>
          <w:rFonts w:ascii="仿宋" w:eastAsia="仿宋" w:hAnsi="仿宋" w:hint="eastAsia"/>
          <w:sz w:val="32"/>
          <w:szCs w:val="30"/>
        </w:rPr>
        <w:t>。</w:t>
      </w:r>
    </w:p>
    <w:p w:rsidR="00AB5BCA" w:rsidRDefault="00AB5BCA" w:rsidP="00A0138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AB5B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805A22">
      <w:pPr>
        <w:spacing w:line="560" w:lineRule="exact"/>
        <w:ind w:firstLineChars="200" w:firstLine="640"/>
        <w:rPr>
          <w:rFonts w:ascii="仿宋" w:eastAsia="仿宋" w:hAnsi="仿宋"/>
          <w:sz w:val="32"/>
        </w:rPr>
      </w:pPr>
    </w:p>
    <w:p w:rsidR="00CC52B0" w:rsidRPr="000669B5" w:rsidRDefault="00CC52B0" w:rsidP="0025506F">
      <w:pPr>
        <w:spacing w:line="560" w:lineRule="exact"/>
        <w:ind w:firstLineChars="200" w:firstLine="643"/>
        <w:rPr>
          <w:rFonts w:ascii="仿宋" w:eastAsia="仿宋" w:hAnsi="仿宋"/>
          <w:sz w:val="32"/>
        </w:rPr>
      </w:pPr>
      <w:r w:rsidRPr="000669B5">
        <w:rPr>
          <w:rFonts w:ascii="仿宋" w:eastAsia="仿宋" w:hAnsi="仿宋" w:hint="eastAsia"/>
          <w:b/>
          <w:bCs/>
          <w:sz w:val="32"/>
        </w:rPr>
        <w:t>一、财政拨款收入：</w:t>
      </w:r>
      <w:r w:rsidRPr="000669B5">
        <w:rPr>
          <w:rFonts w:ascii="仿宋" w:eastAsia="仿宋" w:hAnsi="仿宋" w:hint="eastAsia"/>
          <w:sz w:val="32"/>
        </w:rPr>
        <w:t>指</w:t>
      </w:r>
      <w:r w:rsidR="00751BB1" w:rsidRPr="000669B5">
        <w:rPr>
          <w:rFonts w:ascii="仿宋" w:eastAsia="仿宋" w:hAnsi="仿宋" w:hint="eastAsia"/>
          <w:sz w:val="32"/>
        </w:rPr>
        <w:t>区</w:t>
      </w:r>
      <w:r w:rsidRPr="000669B5">
        <w:rPr>
          <w:rFonts w:ascii="仿宋" w:eastAsia="仿宋" w:hAnsi="仿宋" w:hint="eastAsia"/>
          <w:sz w:val="32"/>
        </w:rPr>
        <w:t>级财政当年拨付的资金。</w:t>
      </w:r>
    </w:p>
    <w:p w:rsidR="00CC52B0" w:rsidRPr="006A0AE4" w:rsidRDefault="00CC52B0" w:rsidP="006A0AE4">
      <w:pPr>
        <w:spacing w:line="560" w:lineRule="exact"/>
        <w:ind w:firstLineChars="200" w:firstLine="643"/>
        <w:rPr>
          <w:rFonts w:ascii="仿宋" w:eastAsia="仿宋" w:hAnsi="仿宋"/>
          <w:b/>
          <w:bCs/>
          <w:sz w:val="32"/>
        </w:rPr>
      </w:pPr>
      <w:r w:rsidRPr="000669B5">
        <w:rPr>
          <w:rFonts w:ascii="仿宋" w:eastAsia="仿宋" w:hAnsi="仿宋" w:hint="eastAsia"/>
          <w:b/>
          <w:bCs/>
          <w:sz w:val="32"/>
        </w:rPr>
        <w:t>二、其他收入：</w:t>
      </w:r>
      <w:r w:rsidRPr="000669B5">
        <w:rPr>
          <w:rFonts w:ascii="仿宋" w:eastAsia="仿宋" w:hAnsi="仿宋" w:hint="eastAsia"/>
          <w:sz w:val="32"/>
        </w:rPr>
        <w:t>指除上述收入以外的各项收入。</w:t>
      </w:r>
      <w:r w:rsidR="006A0AE4">
        <w:rPr>
          <w:rFonts w:ascii="仿宋" w:eastAsia="仿宋" w:hAnsi="仿宋" w:hint="eastAsia"/>
          <w:sz w:val="32"/>
        </w:rPr>
        <w:t>本报告其他收入只是银行利息收入。</w:t>
      </w:r>
    </w:p>
    <w:p w:rsidR="00CC52B0" w:rsidRPr="000669B5" w:rsidRDefault="006A0AE4"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0669B5">
        <w:rPr>
          <w:rFonts w:ascii="仿宋" w:eastAsia="仿宋" w:hAnsi="仿宋" w:hint="eastAsia"/>
          <w:b/>
          <w:bCs/>
          <w:sz w:val="32"/>
        </w:rPr>
        <w:t>、</w:t>
      </w:r>
      <w:r w:rsidR="00CC52B0" w:rsidRPr="000669B5">
        <w:rPr>
          <w:rFonts w:ascii="仿宋" w:eastAsia="仿宋" w:hAnsi="仿宋"/>
          <w:b/>
          <w:bCs/>
          <w:sz w:val="32"/>
        </w:rPr>
        <w:t>基本支出：</w:t>
      </w:r>
      <w:r w:rsidR="00CC52B0" w:rsidRPr="000669B5">
        <w:rPr>
          <w:rFonts w:ascii="仿宋" w:eastAsia="仿宋" w:hAnsi="仿宋" w:hint="eastAsia"/>
          <w:sz w:val="32"/>
        </w:rPr>
        <w:t>指</w:t>
      </w:r>
      <w:r w:rsidR="00CC52B0" w:rsidRPr="000669B5">
        <w:rPr>
          <w:rFonts w:ascii="仿宋" w:eastAsia="仿宋" w:hAnsi="仿宋"/>
          <w:sz w:val="32"/>
        </w:rPr>
        <w:t>为保障机构正常运转、完成日常工作任务而发生的</w:t>
      </w:r>
      <w:r w:rsidR="00CC52B0" w:rsidRPr="000669B5">
        <w:rPr>
          <w:rFonts w:ascii="仿宋" w:eastAsia="仿宋" w:hAnsi="仿宋" w:hint="eastAsia"/>
          <w:sz w:val="32"/>
        </w:rPr>
        <w:t>人员支出和公用支出等</w:t>
      </w:r>
      <w:r w:rsidR="00CC52B0" w:rsidRPr="000669B5">
        <w:rPr>
          <w:rFonts w:ascii="仿宋" w:eastAsia="仿宋" w:hAnsi="仿宋"/>
          <w:sz w:val="32"/>
        </w:rPr>
        <w:t>各项支出。</w:t>
      </w:r>
    </w:p>
    <w:p w:rsidR="00CC52B0" w:rsidRPr="000669B5" w:rsidRDefault="006A0AE4"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0669B5">
        <w:rPr>
          <w:rFonts w:ascii="仿宋" w:eastAsia="仿宋" w:hAnsi="仿宋" w:hint="eastAsia"/>
          <w:b/>
          <w:bCs/>
          <w:sz w:val="32"/>
        </w:rPr>
        <w:t>、</w:t>
      </w:r>
      <w:r w:rsidR="00CC52B0" w:rsidRPr="000669B5">
        <w:rPr>
          <w:rFonts w:ascii="仿宋" w:eastAsia="仿宋" w:hAnsi="仿宋"/>
          <w:b/>
          <w:bCs/>
          <w:sz w:val="32"/>
        </w:rPr>
        <w:t>项目支出：</w:t>
      </w:r>
      <w:r w:rsidR="00CC52B0" w:rsidRPr="000669B5">
        <w:rPr>
          <w:rFonts w:ascii="仿宋" w:eastAsia="仿宋" w:hAnsi="仿宋" w:hint="eastAsia"/>
          <w:sz w:val="32"/>
        </w:rPr>
        <w:t>指</w:t>
      </w:r>
      <w:r w:rsidR="00CC52B0" w:rsidRPr="000669B5">
        <w:rPr>
          <w:rFonts w:ascii="仿宋" w:eastAsia="仿宋" w:hAnsi="仿宋"/>
          <w:sz w:val="32"/>
        </w:rPr>
        <w:t>在基本支出之外为完成特定行政工作任务</w:t>
      </w:r>
      <w:r w:rsidR="00CC52B0" w:rsidRPr="000669B5">
        <w:rPr>
          <w:rFonts w:ascii="仿宋" w:eastAsia="仿宋" w:hAnsi="仿宋" w:hint="eastAsia"/>
          <w:sz w:val="32"/>
        </w:rPr>
        <w:t>和</w:t>
      </w:r>
      <w:r w:rsidR="00CC52B0" w:rsidRPr="000669B5">
        <w:rPr>
          <w:rFonts w:ascii="仿宋" w:eastAsia="仿宋" w:hAnsi="仿宋"/>
          <w:sz w:val="32"/>
        </w:rPr>
        <w:t>事业发展目标</w:t>
      </w:r>
      <w:r w:rsidR="00CC52B0" w:rsidRPr="000669B5">
        <w:rPr>
          <w:rFonts w:ascii="仿宋" w:eastAsia="仿宋" w:hAnsi="仿宋" w:hint="eastAsia"/>
          <w:sz w:val="32"/>
        </w:rPr>
        <w:t>所</w:t>
      </w:r>
      <w:r w:rsidR="00CC52B0" w:rsidRPr="000669B5">
        <w:rPr>
          <w:rFonts w:ascii="仿宋" w:eastAsia="仿宋" w:hAnsi="仿宋"/>
          <w:sz w:val="32"/>
        </w:rPr>
        <w:t>发生的各项支出。</w:t>
      </w:r>
    </w:p>
    <w:p w:rsidR="00CC52B0" w:rsidRPr="000669B5" w:rsidRDefault="006A0AE4"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0669B5">
        <w:rPr>
          <w:rFonts w:ascii="仿宋" w:eastAsia="仿宋" w:hAnsi="仿宋" w:hint="eastAsia"/>
          <w:b/>
          <w:bCs/>
          <w:sz w:val="32"/>
        </w:rPr>
        <w:t>、</w:t>
      </w:r>
      <w:r w:rsidR="00CC52B0" w:rsidRPr="000669B5">
        <w:rPr>
          <w:rFonts w:ascii="仿宋" w:eastAsia="仿宋" w:hAnsi="仿宋"/>
          <w:b/>
          <w:bCs/>
          <w:sz w:val="32"/>
        </w:rPr>
        <w:t>年初结转和结余</w:t>
      </w:r>
      <w:r w:rsidR="00CC52B0" w:rsidRPr="000669B5">
        <w:rPr>
          <w:rFonts w:ascii="仿宋" w:eastAsia="仿宋" w:hAnsi="仿宋" w:hint="eastAsia"/>
          <w:b/>
          <w:bCs/>
          <w:sz w:val="32"/>
        </w:rPr>
        <w:t>：</w:t>
      </w:r>
      <w:r w:rsidR="00CC52B0" w:rsidRPr="000669B5">
        <w:rPr>
          <w:rFonts w:ascii="仿宋" w:eastAsia="仿宋" w:hAnsi="仿宋" w:hint="eastAsia"/>
          <w:sz w:val="32"/>
        </w:rPr>
        <w:t>指以前年度尚未完成、结转到本年仍按原规定用途继续使用的资金，或项目已完成等产生的结余资金。</w:t>
      </w:r>
    </w:p>
    <w:p w:rsidR="00CC52B0" w:rsidRPr="000669B5" w:rsidRDefault="00CC52B0" w:rsidP="0025506F">
      <w:pPr>
        <w:autoSpaceDN w:val="0"/>
        <w:spacing w:line="560" w:lineRule="exact"/>
        <w:ind w:firstLineChars="200" w:firstLine="643"/>
        <w:rPr>
          <w:rFonts w:ascii="仿宋" w:eastAsia="仿宋" w:hAnsi="仿宋"/>
          <w:sz w:val="32"/>
        </w:rPr>
      </w:pPr>
      <w:r w:rsidRPr="000669B5">
        <w:rPr>
          <w:rFonts w:ascii="仿宋" w:eastAsia="仿宋" w:hAnsi="仿宋" w:hint="eastAsia"/>
          <w:b/>
          <w:bCs/>
          <w:sz w:val="32"/>
        </w:rPr>
        <w:t>六、“三公”经费财政拨款支出：</w:t>
      </w:r>
      <w:r w:rsidRPr="000669B5">
        <w:rPr>
          <w:rFonts w:ascii="仿宋" w:eastAsia="仿宋" w:hAnsi="仿宋" w:hint="eastAsia"/>
          <w:sz w:val="32"/>
        </w:rPr>
        <w:t>指通过财政拨款资金安排的因公出国（境）费、公务用车购置及运行费和公务接待费支出。其中，</w:t>
      </w:r>
      <w:r w:rsidRPr="000669B5">
        <w:rPr>
          <w:rFonts w:ascii="仿宋" w:eastAsia="仿宋" w:hAnsi="仿宋"/>
          <w:sz w:val="32"/>
        </w:rPr>
        <w:t>因公出国（境）费</w:t>
      </w:r>
      <w:r w:rsidRPr="000669B5">
        <w:rPr>
          <w:rFonts w:ascii="仿宋" w:eastAsia="仿宋" w:hAnsi="仿宋" w:hint="eastAsia"/>
          <w:sz w:val="32"/>
        </w:rPr>
        <w:t>指</w:t>
      </w:r>
      <w:r w:rsidRPr="000669B5">
        <w:rPr>
          <w:rFonts w:ascii="仿宋" w:eastAsia="仿宋" w:hAnsi="仿宋"/>
          <w:sz w:val="32"/>
        </w:rPr>
        <w:t>单位</w:t>
      </w:r>
      <w:r w:rsidRPr="000669B5">
        <w:rPr>
          <w:rFonts w:ascii="仿宋" w:eastAsia="仿宋" w:hAnsi="仿宋" w:hint="eastAsia"/>
          <w:sz w:val="32"/>
        </w:rPr>
        <w:t>工作人员</w:t>
      </w:r>
      <w:r w:rsidRPr="000669B5">
        <w:rPr>
          <w:rFonts w:ascii="仿宋" w:eastAsia="仿宋" w:hAnsi="仿宋"/>
          <w:sz w:val="32"/>
        </w:rPr>
        <w:t>公务出国（境）的</w:t>
      </w:r>
      <w:r w:rsidRPr="000669B5">
        <w:rPr>
          <w:rFonts w:ascii="仿宋" w:eastAsia="仿宋" w:hAnsi="仿宋" w:hint="eastAsia"/>
          <w:sz w:val="32"/>
        </w:rPr>
        <w:t>往返机票费、</w:t>
      </w:r>
      <w:r w:rsidRPr="000669B5">
        <w:rPr>
          <w:rFonts w:ascii="仿宋" w:eastAsia="仿宋" w:hAnsi="仿宋"/>
          <w:sz w:val="32"/>
        </w:rPr>
        <w:t>国际旅费、国外城市间交通费、住宿费、伙食费、培训费、公杂费等支出</w:t>
      </w:r>
      <w:r w:rsidRPr="000669B5">
        <w:rPr>
          <w:rFonts w:ascii="仿宋" w:eastAsia="仿宋" w:hAnsi="仿宋" w:hint="eastAsia"/>
          <w:sz w:val="32"/>
        </w:rPr>
        <w:t>；公务用车购置及运行费指单位购置公务用车支出（</w:t>
      </w:r>
      <w:proofErr w:type="gramStart"/>
      <w:r w:rsidRPr="000669B5">
        <w:rPr>
          <w:rFonts w:ascii="仿宋" w:eastAsia="仿宋" w:hAnsi="仿宋" w:hint="eastAsia"/>
          <w:sz w:val="32"/>
        </w:rPr>
        <w:t>含车辆</w:t>
      </w:r>
      <w:proofErr w:type="gramEnd"/>
      <w:r w:rsidRPr="000669B5">
        <w:rPr>
          <w:rFonts w:ascii="仿宋" w:eastAsia="仿宋" w:hAnsi="仿宋" w:hint="eastAsia"/>
          <w:sz w:val="32"/>
        </w:rPr>
        <w:t>购置税）及公务用车使用过程中所发生的</w:t>
      </w:r>
      <w:r w:rsidRPr="000669B5">
        <w:rPr>
          <w:rFonts w:ascii="仿宋" w:eastAsia="仿宋" w:hAnsi="仿宋"/>
          <w:sz w:val="32"/>
        </w:rPr>
        <w:t>租用费、燃料费、维修费、过桥过路费、保险费、安全奖励费等支出</w:t>
      </w:r>
      <w:r w:rsidRPr="000669B5">
        <w:rPr>
          <w:rFonts w:ascii="仿宋" w:eastAsia="仿宋" w:hAnsi="仿宋" w:hint="eastAsia"/>
          <w:sz w:val="32"/>
        </w:rPr>
        <w:t>；</w:t>
      </w:r>
      <w:r w:rsidRPr="000669B5">
        <w:rPr>
          <w:rFonts w:ascii="仿宋" w:eastAsia="仿宋" w:hAnsi="仿宋"/>
          <w:sz w:val="32"/>
        </w:rPr>
        <w:t>公务接待费</w:t>
      </w:r>
      <w:r w:rsidRPr="000669B5">
        <w:rPr>
          <w:rFonts w:ascii="仿宋" w:eastAsia="仿宋" w:hAnsi="仿宋" w:hint="eastAsia"/>
          <w:sz w:val="32"/>
        </w:rPr>
        <w:t>指</w:t>
      </w:r>
      <w:r w:rsidRPr="000669B5">
        <w:rPr>
          <w:rFonts w:ascii="仿宋" w:eastAsia="仿宋" w:hAnsi="仿宋"/>
          <w:sz w:val="32"/>
        </w:rPr>
        <w:t>单位按规定开支的各类公务接待（含外宾接待）</w:t>
      </w:r>
      <w:r w:rsidRPr="000669B5">
        <w:rPr>
          <w:rFonts w:ascii="仿宋" w:eastAsia="仿宋" w:hAnsi="仿宋" w:hint="eastAsia"/>
          <w:sz w:val="32"/>
        </w:rPr>
        <w:t>支出</w:t>
      </w:r>
      <w:r w:rsidRPr="000669B5">
        <w:rPr>
          <w:rFonts w:ascii="仿宋" w:eastAsia="仿宋" w:hAnsi="仿宋"/>
          <w:sz w:val="32"/>
        </w:rPr>
        <w:t>。</w:t>
      </w:r>
    </w:p>
    <w:p w:rsidR="00CC52B0" w:rsidRPr="000669B5" w:rsidRDefault="00CC52B0" w:rsidP="0025506F">
      <w:pPr>
        <w:autoSpaceDN w:val="0"/>
        <w:spacing w:line="560" w:lineRule="exact"/>
        <w:ind w:firstLineChars="200" w:firstLine="643"/>
        <w:rPr>
          <w:rFonts w:ascii="仿宋" w:eastAsia="仿宋" w:hAnsi="仿宋"/>
          <w:sz w:val="32"/>
        </w:rPr>
      </w:pPr>
      <w:r w:rsidRPr="000669B5">
        <w:rPr>
          <w:rFonts w:ascii="仿宋" w:eastAsia="仿宋" w:hAnsi="仿宋" w:hint="eastAsia"/>
          <w:b/>
          <w:bCs/>
          <w:sz w:val="32"/>
        </w:rPr>
        <w:t>七、机关运行经费：</w:t>
      </w:r>
      <w:r w:rsidRPr="000669B5">
        <w:rPr>
          <w:rFonts w:ascii="仿宋" w:eastAsia="仿宋" w:hAnsi="仿宋" w:hint="eastAsia"/>
          <w:sz w:val="32"/>
        </w:rPr>
        <w:t>为保障行政单位（含参照公务员法管理的事业单位）运行用于购买货物和服务的各项资金，包括办公及印刷费、邮电费、差旅费、会议费、福利费、日常</w:t>
      </w:r>
      <w:r w:rsidRPr="000669B5">
        <w:rPr>
          <w:rFonts w:ascii="仿宋" w:eastAsia="仿宋" w:hAnsi="仿宋" w:hint="eastAsia"/>
          <w:sz w:val="32"/>
        </w:rPr>
        <w:lastRenderedPageBreak/>
        <w:t>维修费、专用材料及一般设备购置费、办公用房水电费、办公用房取暖费、办公用房物业管理费、公务用车运行维护费以及其他费用。</w:t>
      </w:r>
    </w:p>
    <w:sectPr w:rsidR="00CC52B0" w:rsidRPr="000669B5"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80" w:rsidRDefault="00DC7980">
      <w:r>
        <w:separator/>
      </w:r>
    </w:p>
  </w:endnote>
  <w:endnote w:type="continuationSeparator" w:id="0">
    <w:p w:rsidR="00DC7980" w:rsidRDefault="00D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03" w:rsidRDefault="00427403">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457086">
      <w:rPr>
        <w:rStyle w:val="a3"/>
        <w:noProof/>
      </w:rPr>
      <w:t>23</w:t>
    </w:r>
    <w:r>
      <w:fldChar w:fldCharType="end"/>
    </w:r>
  </w:p>
  <w:p w:rsidR="00427403" w:rsidRDefault="00427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80" w:rsidRDefault="00DC7980">
      <w:r>
        <w:separator/>
      </w:r>
    </w:p>
  </w:footnote>
  <w:footnote w:type="continuationSeparator" w:id="0">
    <w:p w:rsidR="00DC7980" w:rsidRDefault="00DC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669B5"/>
    <w:rsid w:val="00083D18"/>
    <w:rsid w:val="00090E28"/>
    <w:rsid w:val="000C6C9E"/>
    <w:rsid w:val="000D126F"/>
    <w:rsid w:val="000D7A6A"/>
    <w:rsid w:val="000E200E"/>
    <w:rsid w:val="00172A27"/>
    <w:rsid w:val="001847E4"/>
    <w:rsid w:val="00191A57"/>
    <w:rsid w:val="001A4118"/>
    <w:rsid w:val="001B3BDF"/>
    <w:rsid w:val="001C2FD4"/>
    <w:rsid w:val="001E033D"/>
    <w:rsid w:val="001E33E5"/>
    <w:rsid w:val="0025506F"/>
    <w:rsid w:val="002B3137"/>
    <w:rsid w:val="002C6F64"/>
    <w:rsid w:val="002F253C"/>
    <w:rsid w:val="00305FC6"/>
    <w:rsid w:val="003168E6"/>
    <w:rsid w:val="003354B1"/>
    <w:rsid w:val="0033551A"/>
    <w:rsid w:val="00371224"/>
    <w:rsid w:val="0039392A"/>
    <w:rsid w:val="003B52A2"/>
    <w:rsid w:val="003C2E09"/>
    <w:rsid w:val="003D2BAD"/>
    <w:rsid w:val="00411FD0"/>
    <w:rsid w:val="00425602"/>
    <w:rsid w:val="00427403"/>
    <w:rsid w:val="004527E1"/>
    <w:rsid w:val="00457086"/>
    <w:rsid w:val="004A4BB6"/>
    <w:rsid w:val="004C1D40"/>
    <w:rsid w:val="004C3216"/>
    <w:rsid w:val="00531086"/>
    <w:rsid w:val="00566CFB"/>
    <w:rsid w:val="00566E9E"/>
    <w:rsid w:val="005957B0"/>
    <w:rsid w:val="006019F0"/>
    <w:rsid w:val="00605319"/>
    <w:rsid w:val="006332B0"/>
    <w:rsid w:val="006622AB"/>
    <w:rsid w:val="00677224"/>
    <w:rsid w:val="006A0AE4"/>
    <w:rsid w:val="006A4594"/>
    <w:rsid w:val="006F58CA"/>
    <w:rsid w:val="0070545E"/>
    <w:rsid w:val="00705464"/>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418D0"/>
    <w:rsid w:val="00981DAD"/>
    <w:rsid w:val="009A52CF"/>
    <w:rsid w:val="009B110C"/>
    <w:rsid w:val="009D0ADD"/>
    <w:rsid w:val="009E4A52"/>
    <w:rsid w:val="009F6DF4"/>
    <w:rsid w:val="00A01381"/>
    <w:rsid w:val="00A24819"/>
    <w:rsid w:val="00A36A36"/>
    <w:rsid w:val="00A43413"/>
    <w:rsid w:val="00A611DF"/>
    <w:rsid w:val="00A63976"/>
    <w:rsid w:val="00A72501"/>
    <w:rsid w:val="00AB5BCA"/>
    <w:rsid w:val="00B23C8F"/>
    <w:rsid w:val="00B4011C"/>
    <w:rsid w:val="00B475BE"/>
    <w:rsid w:val="00B65922"/>
    <w:rsid w:val="00B66197"/>
    <w:rsid w:val="00BA29E3"/>
    <w:rsid w:val="00BB3F26"/>
    <w:rsid w:val="00BD2DA7"/>
    <w:rsid w:val="00C37E60"/>
    <w:rsid w:val="00C82009"/>
    <w:rsid w:val="00C9184F"/>
    <w:rsid w:val="00CB4BDA"/>
    <w:rsid w:val="00CC52B0"/>
    <w:rsid w:val="00D107CD"/>
    <w:rsid w:val="00D277FB"/>
    <w:rsid w:val="00D340C7"/>
    <w:rsid w:val="00D5048D"/>
    <w:rsid w:val="00D55F98"/>
    <w:rsid w:val="00D738BC"/>
    <w:rsid w:val="00D73D35"/>
    <w:rsid w:val="00DC7980"/>
    <w:rsid w:val="00DD523F"/>
    <w:rsid w:val="00DD6EB8"/>
    <w:rsid w:val="00DE520C"/>
    <w:rsid w:val="00E013C3"/>
    <w:rsid w:val="00E236D8"/>
    <w:rsid w:val="00E429AA"/>
    <w:rsid w:val="00E57F91"/>
    <w:rsid w:val="00E648A3"/>
    <w:rsid w:val="00E72512"/>
    <w:rsid w:val="00E94E03"/>
    <w:rsid w:val="00E96AD7"/>
    <w:rsid w:val="00E96CFD"/>
    <w:rsid w:val="00EB75E0"/>
    <w:rsid w:val="00EC7177"/>
    <w:rsid w:val="00ED439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4E0F-AC58-4A05-B7AC-296DB9EE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1900</Words>
  <Characters>10831</Characters>
  <Application>Microsoft Office Word</Application>
  <DocSecurity>0</DocSecurity>
  <PresentationFormat/>
  <Lines>90</Lines>
  <Paragraphs>25</Paragraphs>
  <Slides>0</Slides>
  <Notes>0</Notes>
  <HiddenSlides>0</HiddenSlides>
  <MMClips>0</MMClips>
  <ScaleCrop>false</ScaleCrop>
  <Company>P R C</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33</cp:revision>
  <cp:lastPrinted>2020-09-26T06:04:00Z</cp:lastPrinted>
  <dcterms:created xsi:type="dcterms:W3CDTF">2019-09-17T03:08:00Z</dcterms:created>
  <dcterms:modified xsi:type="dcterms:W3CDTF">2020-09-28T03:49:00Z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