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081F" w:rsidRDefault="0012081F"/>
    <w:p w:rsidR="0012081F" w:rsidRDefault="0012081F"/>
    <w:p w:rsidR="0012081F" w:rsidRDefault="0012081F"/>
    <w:p w:rsidR="0012081F" w:rsidRDefault="0012081F"/>
    <w:p w:rsidR="0012081F" w:rsidRDefault="0012081F"/>
    <w:p w:rsidR="0012081F" w:rsidRDefault="0012081F"/>
    <w:p w:rsidR="0012081F" w:rsidRDefault="0012081F"/>
    <w:p w:rsidR="0012081F" w:rsidRDefault="0012081F"/>
    <w:p w:rsidR="0012081F" w:rsidRDefault="00C54B0C">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2019年度</w:t>
      </w:r>
    </w:p>
    <w:p w:rsidR="0012081F" w:rsidRDefault="0012081F">
      <w:pPr>
        <w:jc w:val="center"/>
        <w:rPr>
          <w:rFonts w:ascii="方正小标宋_GBK" w:eastAsia="方正小标宋_GBK" w:hAnsi="Arial" w:cs="Arial"/>
          <w:sz w:val="44"/>
          <w:szCs w:val="44"/>
        </w:rPr>
      </w:pPr>
    </w:p>
    <w:p w:rsidR="0012081F" w:rsidRDefault="00C54B0C">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长春市社会保险事业管理局双阳分局</w:t>
      </w:r>
    </w:p>
    <w:p w:rsidR="0012081F" w:rsidRDefault="00C54B0C">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部门决算</w:t>
      </w:r>
    </w:p>
    <w:p w:rsidR="0012081F" w:rsidRDefault="0012081F">
      <w:pPr>
        <w:jc w:val="center"/>
        <w:rPr>
          <w:rFonts w:ascii="Arial" w:eastAsia="方正小标宋简体" w:hAnsi="Arial" w:cs="Arial"/>
          <w:sz w:val="44"/>
          <w:szCs w:val="44"/>
        </w:rPr>
      </w:pPr>
    </w:p>
    <w:p w:rsidR="0012081F" w:rsidRDefault="0012081F">
      <w:pPr>
        <w:jc w:val="center"/>
        <w:rPr>
          <w:rFonts w:ascii="Arial" w:eastAsia="方正小标宋简体" w:hAnsi="Arial" w:cs="Arial"/>
          <w:sz w:val="44"/>
          <w:szCs w:val="44"/>
        </w:rPr>
      </w:pPr>
    </w:p>
    <w:p w:rsidR="0012081F" w:rsidRDefault="0012081F">
      <w:pPr>
        <w:jc w:val="center"/>
        <w:rPr>
          <w:rFonts w:ascii="Arial" w:eastAsia="方正小标宋简体" w:hAnsi="Arial" w:cs="Arial"/>
          <w:sz w:val="44"/>
          <w:szCs w:val="44"/>
        </w:rPr>
      </w:pPr>
    </w:p>
    <w:p w:rsidR="0012081F" w:rsidRDefault="0012081F">
      <w:pPr>
        <w:jc w:val="center"/>
        <w:rPr>
          <w:rFonts w:ascii="Arial" w:eastAsia="方正小标宋简体" w:hAnsi="Arial" w:cs="Arial"/>
          <w:sz w:val="44"/>
          <w:szCs w:val="44"/>
        </w:rPr>
      </w:pPr>
    </w:p>
    <w:p w:rsidR="0012081F" w:rsidRDefault="0012081F">
      <w:pPr>
        <w:jc w:val="center"/>
        <w:rPr>
          <w:rFonts w:ascii="Arial" w:eastAsia="方正小标宋简体" w:hAnsi="Arial" w:cs="Arial"/>
          <w:sz w:val="44"/>
          <w:szCs w:val="44"/>
        </w:rPr>
      </w:pPr>
    </w:p>
    <w:p w:rsidR="0012081F" w:rsidRDefault="0012081F" w:rsidP="000646E1">
      <w:pPr>
        <w:rPr>
          <w:rFonts w:ascii="Arial" w:eastAsia="方正小标宋简体" w:hAnsi="Arial" w:cs="Arial"/>
          <w:sz w:val="44"/>
          <w:szCs w:val="44"/>
        </w:rPr>
      </w:pPr>
    </w:p>
    <w:p w:rsidR="0012081F" w:rsidRDefault="00C54B0C">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2020年9月29日</w:t>
      </w:r>
    </w:p>
    <w:p w:rsidR="0012081F" w:rsidRDefault="0012081F">
      <w:pPr>
        <w:jc w:val="center"/>
        <w:rPr>
          <w:rFonts w:ascii="Arial" w:eastAsia="方正小标宋简体" w:hAnsi="Arial" w:cs="Arial"/>
          <w:sz w:val="44"/>
          <w:szCs w:val="44"/>
        </w:rPr>
      </w:pPr>
    </w:p>
    <w:p w:rsidR="0012081F" w:rsidRPr="000646E1" w:rsidRDefault="0012081F">
      <w:pPr>
        <w:jc w:val="center"/>
        <w:rPr>
          <w:rFonts w:ascii="Arial" w:eastAsia="方正小标宋简体" w:hAnsi="Arial" w:cs="Arial"/>
          <w:sz w:val="72"/>
          <w:szCs w:val="72"/>
        </w:rPr>
      </w:pPr>
    </w:p>
    <w:p w:rsidR="0012081F" w:rsidRDefault="0012081F">
      <w:pPr>
        <w:rPr>
          <w:rFonts w:ascii="Arial" w:eastAsia="方正小标宋简体" w:hAnsi="Arial" w:cs="Arial"/>
          <w:sz w:val="44"/>
          <w:szCs w:val="44"/>
        </w:rPr>
      </w:pPr>
    </w:p>
    <w:p w:rsidR="0012081F" w:rsidRDefault="0012081F">
      <w:pPr>
        <w:rPr>
          <w:rFonts w:ascii="Arial" w:eastAsia="方正小标宋简体" w:hAnsi="Arial" w:cs="Arial"/>
          <w:sz w:val="44"/>
          <w:szCs w:val="44"/>
        </w:rPr>
      </w:pPr>
    </w:p>
    <w:p w:rsidR="0012081F" w:rsidRDefault="00C54B0C">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12081F" w:rsidRDefault="0012081F">
      <w:pPr>
        <w:spacing w:line="520" w:lineRule="exact"/>
        <w:jc w:val="center"/>
        <w:rPr>
          <w:rFonts w:ascii="方正小标宋简体" w:eastAsia="方正小标宋简体" w:hAnsi="方正小标宋简体"/>
          <w:sz w:val="44"/>
        </w:rPr>
      </w:pPr>
    </w:p>
    <w:p w:rsidR="0012081F" w:rsidRDefault="00C54B0C">
      <w:pPr>
        <w:spacing w:line="560" w:lineRule="exact"/>
        <w:rPr>
          <w:rFonts w:ascii="黑体" w:eastAsia="黑体" w:hAnsi="黑体"/>
          <w:sz w:val="32"/>
          <w:szCs w:val="32"/>
        </w:rPr>
      </w:pPr>
      <w:r>
        <w:rPr>
          <w:rFonts w:ascii="黑体" w:eastAsia="黑体" w:hAnsi="黑体" w:hint="eastAsia"/>
          <w:sz w:val="32"/>
          <w:szCs w:val="32"/>
        </w:rPr>
        <w:t>第一部分  部门概况</w:t>
      </w:r>
    </w:p>
    <w:p w:rsidR="0012081F" w:rsidRDefault="00C54B0C">
      <w:pPr>
        <w:spacing w:line="560" w:lineRule="exact"/>
        <w:rPr>
          <w:rFonts w:ascii="仿宋" w:eastAsia="仿宋" w:hAnsi="仿宋"/>
          <w:sz w:val="32"/>
          <w:szCs w:val="32"/>
        </w:rPr>
      </w:pPr>
      <w:r>
        <w:rPr>
          <w:rFonts w:ascii="仿宋" w:eastAsia="仿宋" w:hAnsi="仿宋" w:hint="eastAsia"/>
          <w:sz w:val="32"/>
          <w:szCs w:val="32"/>
        </w:rPr>
        <w:t>一、部门职能</w:t>
      </w:r>
    </w:p>
    <w:p w:rsidR="0012081F" w:rsidRDefault="00C54B0C">
      <w:pPr>
        <w:spacing w:line="560" w:lineRule="exact"/>
        <w:rPr>
          <w:rFonts w:ascii="仿宋" w:eastAsia="仿宋" w:hAnsi="仿宋"/>
          <w:sz w:val="32"/>
          <w:szCs w:val="32"/>
        </w:rPr>
      </w:pPr>
      <w:r>
        <w:rPr>
          <w:rFonts w:ascii="仿宋" w:eastAsia="仿宋" w:hAnsi="仿宋" w:hint="eastAsia"/>
          <w:sz w:val="32"/>
          <w:szCs w:val="32"/>
        </w:rPr>
        <w:t>二、机构设置及部门决算单位构成</w:t>
      </w:r>
    </w:p>
    <w:p w:rsidR="0012081F" w:rsidRDefault="00C54B0C">
      <w:pPr>
        <w:spacing w:line="560" w:lineRule="exact"/>
        <w:rPr>
          <w:rFonts w:ascii="黑体" w:eastAsia="黑体" w:hAnsi="黑体"/>
          <w:sz w:val="32"/>
          <w:szCs w:val="32"/>
        </w:rPr>
      </w:pPr>
      <w:r>
        <w:rPr>
          <w:rFonts w:ascii="黑体" w:eastAsia="黑体" w:hAnsi="黑体" w:hint="eastAsia"/>
          <w:sz w:val="32"/>
          <w:szCs w:val="32"/>
        </w:rPr>
        <w:t>第二部分 2019年度部门决算表</w:t>
      </w:r>
    </w:p>
    <w:p w:rsidR="0012081F" w:rsidRDefault="00C54B0C">
      <w:pPr>
        <w:spacing w:line="560" w:lineRule="exact"/>
        <w:rPr>
          <w:rFonts w:ascii="仿宋" w:eastAsia="仿宋" w:hAnsi="仿宋"/>
          <w:sz w:val="32"/>
          <w:szCs w:val="32"/>
        </w:rPr>
      </w:pPr>
      <w:r>
        <w:rPr>
          <w:rFonts w:ascii="仿宋" w:eastAsia="仿宋" w:hAnsi="仿宋" w:hint="eastAsia"/>
          <w:sz w:val="32"/>
          <w:szCs w:val="32"/>
        </w:rPr>
        <w:t>一、收入支出决算总表</w:t>
      </w:r>
    </w:p>
    <w:p w:rsidR="0012081F" w:rsidRDefault="00C54B0C">
      <w:pPr>
        <w:spacing w:line="560" w:lineRule="exact"/>
        <w:rPr>
          <w:rFonts w:ascii="仿宋" w:eastAsia="仿宋" w:hAnsi="仿宋"/>
          <w:sz w:val="32"/>
          <w:szCs w:val="32"/>
        </w:rPr>
      </w:pPr>
      <w:r>
        <w:rPr>
          <w:rFonts w:ascii="仿宋" w:eastAsia="仿宋" w:hAnsi="仿宋" w:hint="eastAsia"/>
          <w:sz w:val="32"/>
          <w:szCs w:val="32"/>
        </w:rPr>
        <w:t>二、收入决算表</w:t>
      </w:r>
    </w:p>
    <w:p w:rsidR="0012081F" w:rsidRDefault="00C54B0C">
      <w:pPr>
        <w:spacing w:line="560" w:lineRule="exact"/>
        <w:rPr>
          <w:rFonts w:ascii="仿宋" w:eastAsia="仿宋" w:hAnsi="仿宋"/>
          <w:sz w:val="32"/>
          <w:szCs w:val="32"/>
        </w:rPr>
      </w:pPr>
      <w:r>
        <w:rPr>
          <w:rFonts w:ascii="仿宋" w:eastAsia="仿宋" w:hAnsi="仿宋" w:hint="eastAsia"/>
          <w:sz w:val="32"/>
          <w:szCs w:val="32"/>
        </w:rPr>
        <w:t>三、支出决算表</w:t>
      </w:r>
    </w:p>
    <w:p w:rsidR="0012081F" w:rsidRDefault="00C54B0C">
      <w:pPr>
        <w:spacing w:line="560" w:lineRule="exact"/>
        <w:rPr>
          <w:rFonts w:ascii="仿宋" w:eastAsia="仿宋" w:hAnsi="仿宋"/>
          <w:sz w:val="32"/>
          <w:szCs w:val="32"/>
        </w:rPr>
      </w:pPr>
      <w:r>
        <w:rPr>
          <w:rFonts w:ascii="仿宋" w:eastAsia="仿宋" w:hAnsi="仿宋" w:hint="eastAsia"/>
          <w:sz w:val="32"/>
          <w:szCs w:val="32"/>
        </w:rPr>
        <w:t>四、财政拨款收入支出决算总表</w:t>
      </w:r>
    </w:p>
    <w:p w:rsidR="0012081F" w:rsidRDefault="00C54B0C">
      <w:pPr>
        <w:spacing w:line="560" w:lineRule="exact"/>
        <w:rPr>
          <w:rFonts w:ascii="仿宋" w:eastAsia="仿宋" w:hAnsi="仿宋"/>
          <w:sz w:val="32"/>
          <w:szCs w:val="32"/>
        </w:rPr>
      </w:pPr>
      <w:r>
        <w:rPr>
          <w:rFonts w:ascii="仿宋" w:eastAsia="仿宋" w:hAnsi="仿宋" w:hint="eastAsia"/>
          <w:sz w:val="32"/>
          <w:szCs w:val="32"/>
        </w:rPr>
        <w:t>五、一般公共预算财政拨款支出决算表</w:t>
      </w:r>
    </w:p>
    <w:p w:rsidR="0012081F" w:rsidRDefault="00C54B0C">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六、一般公共预算财政拨款基本支出决算表</w:t>
      </w:r>
    </w:p>
    <w:p w:rsidR="0012081F" w:rsidRDefault="00C54B0C">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七、一般公共预算财政拨款“三公”经费支出决算表</w:t>
      </w:r>
    </w:p>
    <w:p w:rsidR="0012081F" w:rsidRDefault="00C54B0C">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八、政府性基金预算财政拨款收入支出决算表</w:t>
      </w:r>
    </w:p>
    <w:p w:rsidR="0012081F" w:rsidRDefault="00C54B0C">
      <w:pPr>
        <w:spacing w:line="560" w:lineRule="exact"/>
        <w:rPr>
          <w:rFonts w:ascii="黑体" w:eastAsia="黑体" w:hAnsi="黑体"/>
          <w:sz w:val="32"/>
          <w:szCs w:val="32"/>
        </w:rPr>
      </w:pPr>
      <w:r>
        <w:rPr>
          <w:rFonts w:ascii="黑体" w:eastAsia="黑体" w:hAnsi="黑体" w:hint="eastAsia"/>
          <w:sz w:val="32"/>
          <w:szCs w:val="32"/>
        </w:rPr>
        <w:t>第三部分  2019年度部门决算情况说明</w:t>
      </w:r>
    </w:p>
    <w:p w:rsidR="0012081F" w:rsidRDefault="00C54B0C">
      <w:pPr>
        <w:spacing w:line="560" w:lineRule="exact"/>
        <w:rPr>
          <w:rFonts w:ascii="仿宋" w:eastAsia="仿宋" w:hAnsi="仿宋"/>
          <w:sz w:val="32"/>
          <w:szCs w:val="32"/>
        </w:rPr>
      </w:pPr>
      <w:r>
        <w:rPr>
          <w:rFonts w:ascii="仿宋" w:eastAsia="仿宋" w:hAnsi="仿宋" w:hint="eastAsia"/>
          <w:sz w:val="32"/>
          <w:szCs w:val="32"/>
        </w:rPr>
        <w:t>一、收入支出决算总体情况说明</w:t>
      </w:r>
    </w:p>
    <w:p w:rsidR="0012081F" w:rsidRDefault="00C54B0C">
      <w:pPr>
        <w:spacing w:line="560" w:lineRule="exact"/>
        <w:rPr>
          <w:rFonts w:ascii="仿宋" w:eastAsia="仿宋" w:hAnsi="仿宋"/>
          <w:sz w:val="32"/>
          <w:szCs w:val="32"/>
        </w:rPr>
      </w:pPr>
      <w:r>
        <w:rPr>
          <w:rFonts w:ascii="仿宋" w:eastAsia="仿宋" w:hAnsi="仿宋" w:hint="eastAsia"/>
          <w:sz w:val="32"/>
          <w:szCs w:val="32"/>
        </w:rPr>
        <w:t>二、收入决算情况说明</w:t>
      </w:r>
    </w:p>
    <w:p w:rsidR="0012081F" w:rsidRDefault="00C54B0C">
      <w:pPr>
        <w:spacing w:line="560" w:lineRule="exact"/>
        <w:rPr>
          <w:rFonts w:ascii="仿宋" w:eastAsia="仿宋" w:hAnsi="仿宋"/>
          <w:sz w:val="32"/>
          <w:szCs w:val="32"/>
        </w:rPr>
      </w:pPr>
      <w:r>
        <w:rPr>
          <w:rFonts w:ascii="仿宋" w:eastAsia="仿宋" w:hAnsi="仿宋" w:hint="eastAsia"/>
          <w:sz w:val="32"/>
          <w:szCs w:val="32"/>
        </w:rPr>
        <w:t>三、支出决算情况说明</w:t>
      </w:r>
    </w:p>
    <w:p w:rsidR="0012081F" w:rsidRDefault="00C54B0C">
      <w:pPr>
        <w:spacing w:line="560" w:lineRule="exact"/>
        <w:rPr>
          <w:rFonts w:ascii="仿宋" w:eastAsia="仿宋" w:hAnsi="仿宋"/>
          <w:sz w:val="32"/>
          <w:szCs w:val="32"/>
        </w:rPr>
      </w:pPr>
      <w:r>
        <w:rPr>
          <w:rFonts w:ascii="仿宋" w:eastAsia="仿宋" w:hAnsi="仿宋" w:hint="eastAsia"/>
          <w:sz w:val="32"/>
          <w:szCs w:val="32"/>
        </w:rPr>
        <w:t>四、财政拨款收入支出决算总体情况说明</w:t>
      </w:r>
    </w:p>
    <w:p w:rsidR="0012081F" w:rsidRDefault="00C54B0C">
      <w:pPr>
        <w:spacing w:line="560" w:lineRule="exact"/>
        <w:rPr>
          <w:rFonts w:ascii="仿宋" w:eastAsia="仿宋" w:hAnsi="仿宋"/>
          <w:sz w:val="32"/>
          <w:szCs w:val="32"/>
        </w:rPr>
      </w:pPr>
      <w:r>
        <w:rPr>
          <w:rFonts w:ascii="仿宋" w:eastAsia="仿宋" w:hAnsi="仿宋" w:hint="eastAsia"/>
          <w:sz w:val="32"/>
          <w:szCs w:val="32"/>
        </w:rPr>
        <w:t>五、一般公共预算财政拨款支出决算情况说明</w:t>
      </w:r>
    </w:p>
    <w:p w:rsidR="0012081F" w:rsidRDefault="00C54B0C">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六、一般公共预算财政拨款基本支出决算情况说明</w:t>
      </w:r>
    </w:p>
    <w:p w:rsidR="0012081F" w:rsidRDefault="00C54B0C">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七、一般公共预算财政拨款“三公”经费支出决算情况说明</w:t>
      </w:r>
    </w:p>
    <w:p w:rsidR="0012081F" w:rsidRDefault="00C54B0C">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八、政府性基金预算财政拨款收入支出决算情况说明</w:t>
      </w:r>
    </w:p>
    <w:p w:rsidR="0012081F" w:rsidRDefault="00C54B0C">
      <w:pPr>
        <w:spacing w:line="560" w:lineRule="exact"/>
        <w:rPr>
          <w:rFonts w:ascii="仿宋" w:eastAsia="仿宋" w:hAnsi="仿宋"/>
          <w:sz w:val="32"/>
          <w:szCs w:val="32"/>
        </w:rPr>
      </w:pPr>
      <w:r>
        <w:rPr>
          <w:rFonts w:ascii="仿宋" w:eastAsia="仿宋" w:hAnsi="仿宋" w:hint="eastAsia"/>
          <w:sz w:val="32"/>
          <w:szCs w:val="32"/>
        </w:rPr>
        <w:t>九、其他重要事项情况说明</w:t>
      </w:r>
    </w:p>
    <w:p w:rsidR="0012081F" w:rsidRDefault="00C54B0C">
      <w:pPr>
        <w:spacing w:line="560" w:lineRule="exact"/>
        <w:rPr>
          <w:rFonts w:ascii="黑体" w:eastAsia="黑体" w:hAnsi="黑体"/>
          <w:sz w:val="32"/>
          <w:szCs w:val="32"/>
        </w:rPr>
      </w:pPr>
      <w:r>
        <w:rPr>
          <w:rFonts w:ascii="黑体" w:eastAsia="黑体" w:hAnsi="黑体" w:hint="eastAsia"/>
          <w:sz w:val="32"/>
          <w:szCs w:val="32"/>
        </w:rPr>
        <w:t>第四部分  名词解释</w:t>
      </w:r>
    </w:p>
    <w:p w:rsidR="0012081F" w:rsidRDefault="00C54B0C">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12081F" w:rsidRDefault="0012081F">
      <w:pPr>
        <w:jc w:val="center"/>
        <w:rPr>
          <w:rFonts w:ascii="黑体" w:eastAsia="黑体" w:hAnsi="黑体"/>
          <w:sz w:val="32"/>
        </w:rPr>
      </w:pPr>
    </w:p>
    <w:p w:rsidR="0012081F" w:rsidRDefault="00C54B0C">
      <w:pPr>
        <w:rPr>
          <w:rFonts w:ascii="黑体" w:eastAsia="黑体" w:hAnsi="黑体"/>
          <w:sz w:val="32"/>
        </w:rPr>
      </w:pPr>
      <w:r>
        <w:rPr>
          <w:rFonts w:ascii="黑体" w:eastAsia="黑体" w:hAnsi="黑体" w:hint="eastAsia"/>
          <w:sz w:val="32"/>
        </w:rPr>
        <w:t xml:space="preserve">    一、部门职能</w:t>
      </w:r>
    </w:p>
    <w:p w:rsidR="0012081F" w:rsidRDefault="00C54B0C">
      <w:pPr>
        <w:ind w:firstLineChars="200" w:firstLine="640"/>
        <w:rPr>
          <w:rFonts w:ascii="仿宋" w:eastAsia="仿宋" w:hAnsi="仿宋" w:cs="仿宋"/>
          <w:color w:val="000000"/>
          <w:sz w:val="32"/>
          <w:szCs w:val="32"/>
        </w:rPr>
      </w:pPr>
      <w:r>
        <w:rPr>
          <w:rFonts w:ascii="仿宋" w:eastAsia="仿宋" w:hAnsi="仿宋" w:hint="eastAsia"/>
          <w:sz w:val="32"/>
        </w:rPr>
        <w:t xml:space="preserve"> </w:t>
      </w:r>
      <w:r>
        <w:rPr>
          <w:rFonts w:ascii="仿宋" w:eastAsia="仿宋" w:hAnsi="仿宋" w:cs="仿宋" w:hint="eastAsia"/>
          <w:color w:val="000000"/>
          <w:sz w:val="32"/>
          <w:szCs w:val="32"/>
        </w:rPr>
        <w:t>长春市社会保险事业管理局双阳分局前身为长春市社会保险公司双阳分公司，成立于1995年，实行全省垂直管理。2006年撤销社会保险公司名称。</w:t>
      </w:r>
    </w:p>
    <w:p w:rsidR="0012081F" w:rsidRDefault="00C54B0C">
      <w:pPr>
        <w:ind w:firstLineChars="200" w:firstLine="640"/>
        <w:rPr>
          <w:rFonts w:ascii="仿宋_GB2312" w:eastAsia="仿宋_GB2312" w:cs="仿宋_GB2312"/>
          <w:sz w:val="32"/>
          <w:szCs w:val="32"/>
        </w:rPr>
      </w:pPr>
      <w:r>
        <w:rPr>
          <w:rFonts w:ascii="仿宋" w:eastAsia="仿宋" w:hAnsi="仿宋" w:cs="仿宋" w:hint="eastAsia"/>
          <w:color w:val="000000"/>
          <w:sz w:val="32"/>
          <w:szCs w:val="32"/>
        </w:rPr>
        <w:t>长春市社会保险事业管理局双阳分局内设办公室、财务科、</w:t>
      </w:r>
      <w:r>
        <w:rPr>
          <w:rFonts w:ascii="仿宋" w:eastAsia="仿宋" w:hAnsi="仿宋" w:cs="仿宋" w:hint="eastAsia"/>
          <w:sz w:val="32"/>
        </w:rPr>
        <w:t>城镇职工养老保险科、农保社服科、监察审计科</w:t>
      </w:r>
      <w:r>
        <w:rPr>
          <w:rFonts w:ascii="仿宋" w:eastAsia="仿宋" w:hAnsi="仿宋" w:cs="仿宋" w:hint="eastAsia"/>
          <w:color w:val="000000"/>
          <w:sz w:val="32"/>
          <w:szCs w:val="32"/>
        </w:rPr>
        <w:t>5个科室。主要负责全区城镇企业职工基本养老保险、失业保险、城乡居民社会养老保险、机关事业单位工作人员养老保险管理经办等工作。主要职责是：负责社会保险扩面、征缴、清欠，强化社会保险基数稽核审计；负责社会保险基金的管理、运营；负责参保职工个人账户记载、做实个人账户以及社会保险关系管理；负责社会保险待遇审核、社会化发放；负责全区各险种享受待遇社会化管理服务；负责集中统一管理国企退休人员人事档案和社会保险业务档案并提供查询服务；充分发挥社会保险保障功能，为地方经济社会发展服务。</w:t>
      </w:r>
    </w:p>
    <w:p w:rsidR="0012081F" w:rsidRDefault="00C54B0C">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12081F" w:rsidRDefault="00C54B0C">
      <w:pPr>
        <w:ind w:firstLineChars="200" w:firstLine="640"/>
        <w:rPr>
          <w:rFonts w:ascii="仿宋" w:eastAsia="仿宋" w:hAnsi="仿宋"/>
          <w:sz w:val="32"/>
        </w:rPr>
      </w:pPr>
      <w:r>
        <w:rPr>
          <w:rFonts w:ascii="仿宋" w:eastAsia="仿宋" w:hAnsi="仿宋" w:hint="eastAsia"/>
          <w:sz w:val="32"/>
        </w:rPr>
        <w:t>根据上述职责，</w:t>
      </w:r>
      <w:r>
        <w:rPr>
          <w:rFonts w:ascii="仿宋" w:eastAsia="仿宋" w:hAnsi="仿宋" w:cs="仿宋" w:hint="eastAsia"/>
          <w:color w:val="000000"/>
          <w:sz w:val="32"/>
          <w:szCs w:val="32"/>
        </w:rPr>
        <w:t>长春市社会保险事业管理局双阳分局</w:t>
      </w:r>
      <w:r>
        <w:rPr>
          <w:rFonts w:ascii="仿宋" w:eastAsia="仿宋" w:hAnsi="仿宋" w:hint="eastAsia"/>
          <w:sz w:val="32"/>
        </w:rPr>
        <w:t>内设</w:t>
      </w:r>
      <w:r>
        <w:rPr>
          <w:rFonts w:ascii="仿宋" w:eastAsia="仿宋" w:hAnsi="仿宋" w:hint="eastAsia"/>
          <w:sz w:val="32"/>
          <w:szCs w:val="30"/>
        </w:rPr>
        <w:t>5</w:t>
      </w:r>
      <w:r>
        <w:rPr>
          <w:rFonts w:ascii="仿宋" w:eastAsia="仿宋" w:hAnsi="仿宋" w:hint="eastAsia"/>
          <w:sz w:val="32"/>
        </w:rPr>
        <w:t>个机构，分别为</w:t>
      </w:r>
      <w:r>
        <w:rPr>
          <w:rFonts w:ascii="仿宋" w:eastAsia="仿宋" w:hAnsi="仿宋" w:cs="仿宋" w:hint="eastAsia"/>
          <w:color w:val="000000"/>
          <w:sz w:val="32"/>
          <w:szCs w:val="32"/>
        </w:rPr>
        <w:t>办公室、财务科、</w:t>
      </w:r>
      <w:r>
        <w:rPr>
          <w:rFonts w:ascii="仿宋" w:eastAsia="仿宋" w:hAnsi="仿宋" w:cs="仿宋" w:hint="eastAsia"/>
          <w:sz w:val="32"/>
        </w:rPr>
        <w:t>城镇职工养老保险科、农保社服科、监察审计科</w:t>
      </w:r>
      <w:r>
        <w:rPr>
          <w:rFonts w:ascii="仿宋" w:eastAsia="仿宋" w:hAnsi="仿宋" w:hint="eastAsia"/>
          <w:sz w:val="32"/>
        </w:rPr>
        <w:t>。</w:t>
      </w:r>
    </w:p>
    <w:p w:rsidR="0012081F" w:rsidRDefault="00C54B0C">
      <w:pPr>
        <w:ind w:firstLineChars="200" w:firstLine="640"/>
        <w:rPr>
          <w:rFonts w:ascii="仿宋" w:eastAsia="仿宋" w:hAnsi="仿宋"/>
          <w:sz w:val="32"/>
        </w:rPr>
      </w:pPr>
      <w:r>
        <w:rPr>
          <w:rFonts w:ascii="仿宋" w:eastAsia="仿宋" w:hAnsi="仿宋" w:hint="eastAsia"/>
          <w:sz w:val="32"/>
        </w:rPr>
        <w:t>纳入</w:t>
      </w:r>
      <w:r>
        <w:rPr>
          <w:rFonts w:ascii="仿宋" w:eastAsia="仿宋" w:hAnsi="仿宋" w:cs="仿宋" w:hint="eastAsia"/>
          <w:color w:val="000000"/>
          <w:sz w:val="32"/>
          <w:szCs w:val="32"/>
        </w:rPr>
        <w:t>长春市社会保险事业管理局双阳分局</w:t>
      </w:r>
      <w:r>
        <w:rPr>
          <w:rFonts w:ascii="仿宋" w:eastAsia="仿宋" w:hAnsi="仿宋" w:hint="eastAsia"/>
          <w:sz w:val="32"/>
        </w:rPr>
        <w:t>2019年度部</w:t>
      </w:r>
      <w:r>
        <w:rPr>
          <w:rFonts w:ascii="仿宋" w:eastAsia="仿宋" w:hAnsi="仿宋" w:hint="eastAsia"/>
          <w:sz w:val="32"/>
        </w:rPr>
        <w:lastRenderedPageBreak/>
        <w:t>门决算编制范围的单位包括：</w:t>
      </w:r>
    </w:p>
    <w:p w:rsidR="0012081F" w:rsidRDefault="00C54B0C">
      <w:pPr>
        <w:ind w:firstLineChars="200" w:firstLine="640"/>
        <w:rPr>
          <w:rFonts w:ascii="仿宋" w:eastAsia="仿宋" w:hAnsi="仿宋"/>
          <w:sz w:val="32"/>
        </w:rPr>
      </w:pPr>
      <w:r>
        <w:rPr>
          <w:rFonts w:ascii="仿宋" w:eastAsia="仿宋" w:hAnsi="仿宋" w:hint="eastAsia"/>
          <w:sz w:val="32"/>
        </w:rPr>
        <w:t>1.</w:t>
      </w:r>
      <w:r>
        <w:rPr>
          <w:rFonts w:ascii="仿宋" w:eastAsia="仿宋" w:hAnsi="仿宋" w:cs="仿宋" w:hint="eastAsia"/>
          <w:color w:val="000000"/>
          <w:sz w:val="32"/>
          <w:szCs w:val="32"/>
        </w:rPr>
        <w:t>长春市社会保险事业管理局双阳分局</w:t>
      </w:r>
      <w:r>
        <w:rPr>
          <w:rFonts w:ascii="仿宋" w:eastAsia="仿宋" w:hAnsi="仿宋" w:hint="eastAsia"/>
          <w:sz w:val="32"/>
        </w:rPr>
        <w:t>本级。</w:t>
      </w:r>
    </w:p>
    <w:p w:rsidR="0012081F" w:rsidRDefault="00C54B0C">
      <w:pPr>
        <w:ind w:firstLineChars="200" w:firstLine="640"/>
        <w:rPr>
          <w:rFonts w:ascii="仿宋" w:eastAsia="仿宋" w:hAnsi="仿宋"/>
          <w:sz w:val="32"/>
        </w:rPr>
      </w:pPr>
      <w:r>
        <w:rPr>
          <w:rFonts w:ascii="仿宋" w:eastAsia="仿宋" w:hAnsi="仿宋" w:hint="eastAsia"/>
          <w:sz w:val="32"/>
        </w:rPr>
        <w:t>2019年末实有人员14人，其中：在职人员7人，离退休人员7人。</w:t>
      </w:r>
    </w:p>
    <w:p w:rsidR="0012081F" w:rsidRDefault="0012081F">
      <w:pPr>
        <w:ind w:firstLineChars="200" w:firstLine="640"/>
        <w:rPr>
          <w:rFonts w:ascii="仿宋" w:eastAsia="仿宋" w:hAnsi="仿宋"/>
          <w:sz w:val="32"/>
        </w:rPr>
      </w:pPr>
    </w:p>
    <w:p w:rsidR="0012081F" w:rsidRDefault="00C54B0C">
      <w:pPr>
        <w:widowControl/>
        <w:jc w:val="left"/>
        <w:rPr>
          <w:rFonts w:ascii="仿宋" w:eastAsia="仿宋" w:hAnsi="仿宋"/>
          <w:sz w:val="32"/>
        </w:rPr>
        <w:sectPr w:rsidR="0012081F">
          <w:footerReference w:type="default" r:id="rId10"/>
          <w:pgSz w:w="11906" w:h="16838"/>
          <w:pgMar w:top="1440" w:right="1797" w:bottom="1440" w:left="1797" w:header="851" w:footer="992" w:gutter="0"/>
          <w:cols w:space="720"/>
          <w:docGrid w:type="lines" w:linePitch="312"/>
        </w:sectPr>
      </w:pPr>
      <w:r>
        <w:rPr>
          <w:rFonts w:ascii="仿宋" w:eastAsia="仿宋" w:hAnsi="仿宋"/>
          <w:sz w:val="32"/>
        </w:rPr>
        <w:br w:type="page"/>
      </w:r>
    </w:p>
    <w:p w:rsidR="0012081F" w:rsidRDefault="00C54B0C">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2019年度部门决算表</w:t>
      </w:r>
    </w:p>
    <w:p w:rsidR="0012081F" w:rsidRDefault="00C54B0C">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firstRow="1" w:lastRow="0" w:firstColumn="1" w:lastColumn="0" w:noHBand="0" w:noVBand="1"/>
      </w:tblPr>
      <w:tblGrid>
        <w:gridCol w:w="2662"/>
        <w:gridCol w:w="1800"/>
        <w:gridCol w:w="2644"/>
        <w:gridCol w:w="236"/>
        <w:gridCol w:w="1800"/>
      </w:tblGrid>
      <w:tr w:rsidR="0012081F">
        <w:trPr>
          <w:trHeight w:val="360"/>
        </w:trPr>
        <w:tc>
          <w:tcPr>
            <w:tcW w:w="9142" w:type="dxa"/>
            <w:gridSpan w:val="5"/>
            <w:tcBorders>
              <w:top w:val="nil"/>
              <w:left w:val="nil"/>
              <w:bottom w:val="nil"/>
              <w:right w:val="nil"/>
            </w:tcBorders>
            <w:shd w:val="clear" w:color="auto" w:fill="auto"/>
            <w:noWrap/>
            <w:vAlign w:val="center"/>
          </w:tcPr>
          <w:p w:rsidR="0012081F" w:rsidRDefault="00C54B0C">
            <w:pPr>
              <w:widowControl/>
              <w:spacing w:line="560" w:lineRule="exact"/>
              <w:jc w:val="center"/>
              <w:rPr>
                <w:rFonts w:ascii="仿宋" w:eastAsia="仿宋" w:hAnsi="仿宋" w:cs="宋体"/>
                <w:b/>
                <w:color w:val="000000"/>
                <w:kern w:val="0"/>
                <w:sz w:val="32"/>
                <w:szCs w:val="32"/>
              </w:rPr>
            </w:pPr>
            <w:bookmarkStart w:id="0" w:name="RANGE!A1:F21"/>
            <w:bookmarkEnd w:id="0"/>
            <w:r>
              <w:rPr>
                <w:rFonts w:ascii="仿宋" w:eastAsia="仿宋" w:hAnsi="仿宋" w:cs="宋体" w:hint="eastAsia"/>
                <w:b/>
                <w:color w:val="000000"/>
                <w:kern w:val="0"/>
                <w:sz w:val="32"/>
                <w:szCs w:val="32"/>
              </w:rPr>
              <w:t>收入支出决算总表</w:t>
            </w:r>
          </w:p>
        </w:tc>
      </w:tr>
      <w:tr w:rsidR="0012081F">
        <w:trPr>
          <w:trHeight w:val="317"/>
        </w:trPr>
        <w:tc>
          <w:tcPr>
            <w:tcW w:w="2662"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公开01表</w:t>
            </w:r>
          </w:p>
        </w:tc>
      </w:tr>
      <w:tr w:rsidR="0012081F">
        <w:trPr>
          <w:trHeight w:val="293"/>
        </w:trPr>
        <w:tc>
          <w:tcPr>
            <w:tcW w:w="2662" w:type="dxa"/>
            <w:tcBorders>
              <w:top w:val="nil"/>
              <w:left w:val="nil"/>
              <w:bottom w:val="nil"/>
              <w:right w:val="nil"/>
            </w:tcBorders>
            <w:shd w:val="clear" w:color="auto" w:fill="FFFFFF"/>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12081F">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12081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r>
      <w:tr w:rsidR="0012081F">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12081F" w:rsidRPr="000646E1" w:rsidRDefault="00C54B0C">
            <w:pPr>
              <w:widowControl/>
              <w:jc w:val="left"/>
              <w:rPr>
                <w:rFonts w:ascii="仿宋" w:eastAsia="仿宋" w:hAnsi="仿宋" w:cs="宋体"/>
                <w:b/>
                <w:kern w:val="0"/>
                <w:sz w:val="22"/>
                <w:szCs w:val="22"/>
              </w:rPr>
            </w:pPr>
            <w:r w:rsidRPr="000646E1">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12081F" w:rsidRPr="000646E1" w:rsidRDefault="00C54B0C">
            <w:pPr>
              <w:widowControl/>
              <w:jc w:val="right"/>
              <w:rPr>
                <w:rFonts w:ascii="仿宋" w:eastAsia="仿宋" w:hAnsi="仿宋" w:cs="宋体"/>
                <w:b/>
                <w:kern w:val="0"/>
                <w:sz w:val="22"/>
                <w:szCs w:val="22"/>
              </w:rPr>
            </w:pPr>
            <w:r w:rsidRPr="000646E1">
              <w:rPr>
                <w:rFonts w:ascii="仿宋" w:eastAsia="仿宋" w:hAnsi="仿宋" w:cs="宋体" w:hint="eastAsia"/>
                <w:b/>
                <w:kern w:val="0"/>
                <w:sz w:val="22"/>
                <w:szCs w:val="22"/>
              </w:rPr>
              <w:t xml:space="preserve">20045.80　</w:t>
            </w:r>
          </w:p>
        </w:tc>
        <w:tc>
          <w:tcPr>
            <w:tcW w:w="2880" w:type="dxa"/>
            <w:gridSpan w:val="2"/>
            <w:tcBorders>
              <w:top w:val="nil"/>
              <w:left w:val="nil"/>
              <w:bottom w:val="single" w:sz="4" w:space="0" w:color="auto"/>
              <w:right w:val="single" w:sz="4" w:space="0" w:color="auto"/>
            </w:tcBorders>
            <w:shd w:val="clear" w:color="auto" w:fill="FFFFFF"/>
            <w:noWrap/>
            <w:vAlign w:val="center"/>
          </w:tcPr>
          <w:p w:rsidR="0012081F" w:rsidRPr="000646E1" w:rsidRDefault="00C54B0C">
            <w:pPr>
              <w:widowControl/>
              <w:jc w:val="left"/>
              <w:rPr>
                <w:rFonts w:ascii="仿宋" w:eastAsia="仿宋" w:hAnsi="仿宋" w:cs="宋体"/>
                <w:b/>
                <w:kern w:val="0"/>
                <w:sz w:val="22"/>
                <w:szCs w:val="22"/>
              </w:rPr>
            </w:pPr>
            <w:r w:rsidRPr="000646E1">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12081F" w:rsidRPr="000646E1" w:rsidRDefault="00C54B0C">
            <w:pPr>
              <w:widowControl/>
              <w:jc w:val="right"/>
              <w:rPr>
                <w:rFonts w:ascii="仿宋" w:eastAsia="仿宋" w:hAnsi="仿宋" w:cs="宋体"/>
                <w:b/>
                <w:kern w:val="0"/>
                <w:sz w:val="22"/>
                <w:szCs w:val="22"/>
              </w:rPr>
            </w:pPr>
            <w:r w:rsidRPr="000646E1">
              <w:rPr>
                <w:rFonts w:ascii="仿宋" w:eastAsia="仿宋" w:hAnsi="仿宋" w:cs="宋体" w:hint="eastAsia"/>
                <w:b/>
                <w:kern w:val="0"/>
                <w:sz w:val="22"/>
                <w:szCs w:val="22"/>
              </w:rPr>
              <w:t xml:space="preserve">　</w:t>
            </w:r>
          </w:p>
        </w:tc>
      </w:tr>
      <w:tr w:rsidR="0012081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2081F" w:rsidRPr="000646E1" w:rsidRDefault="00C54B0C">
            <w:pPr>
              <w:widowControl/>
              <w:jc w:val="left"/>
              <w:rPr>
                <w:rFonts w:ascii="仿宋" w:eastAsia="仿宋" w:hAnsi="仿宋" w:cs="宋体"/>
                <w:b/>
                <w:kern w:val="0"/>
                <w:sz w:val="22"/>
                <w:szCs w:val="22"/>
              </w:rPr>
            </w:pPr>
            <w:r w:rsidRPr="000646E1">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12081F" w:rsidRPr="000646E1" w:rsidRDefault="00C54B0C">
            <w:pPr>
              <w:widowControl/>
              <w:jc w:val="right"/>
              <w:rPr>
                <w:rFonts w:ascii="仿宋" w:eastAsia="仿宋" w:hAnsi="仿宋" w:cs="宋体"/>
                <w:b/>
                <w:kern w:val="0"/>
                <w:sz w:val="22"/>
                <w:szCs w:val="22"/>
              </w:rPr>
            </w:pPr>
            <w:r w:rsidRPr="000646E1">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12081F" w:rsidRPr="000646E1" w:rsidRDefault="00C54B0C">
            <w:pPr>
              <w:widowControl/>
              <w:jc w:val="left"/>
              <w:rPr>
                <w:rFonts w:ascii="仿宋" w:eastAsia="仿宋" w:hAnsi="仿宋" w:cs="宋体"/>
                <w:b/>
                <w:kern w:val="0"/>
                <w:sz w:val="22"/>
                <w:szCs w:val="22"/>
              </w:rPr>
            </w:pPr>
            <w:r w:rsidRPr="000646E1">
              <w:rPr>
                <w:rFonts w:ascii="仿宋" w:eastAsia="仿宋" w:hAnsi="仿宋" w:cs="宋体" w:hint="eastAsia"/>
                <w:b/>
                <w:kern w:val="0"/>
                <w:sz w:val="22"/>
                <w:szCs w:val="22"/>
              </w:rPr>
              <w:t>二、</w:t>
            </w:r>
            <w:r w:rsidRPr="000646E1">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12081F" w:rsidRPr="000646E1" w:rsidRDefault="00C54B0C">
            <w:pPr>
              <w:widowControl/>
              <w:jc w:val="right"/>
              <w:rPr>
                <w:rFonts w:ascii="仿宋" w:eastAsia="仿宋" w:hAnsi="仿宋" w:cs="宋体"/>
                <w:b/>
                <w:kern w:val="0"/>
                <w:sz w:val="22"/>
                <w:szCs w:val="22"/>
              </w:rPr>
            </w:pPr>
            <w:r w:rsidRPr="000646E1">
              <w:rPr>
                <w:rFonts w:ascii="仿宋" w:eastAsia="仿宋" w:hAnsi="仿宋" w:cs="宋体" w:hint="eastAsia"/>
                <w:b/>
                <w:kern w:val="0"/>
                <w:sz w:val="22"/>
                <w:szCs w:val="22"/>
              </w:rPr>
              <w:t xml:space="preserve">　</w:t>
            </w:r>
          </w:p>
        </w:tc>
      </w:tr>
      <w:tr w:rsidR="0012081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2081F" w:rsidRPr="000646E1" w:rsidRDefault="00C54B0C">
            <w:pPr>
              <w:widowControl/>
              <w:jc w:val="left"/>
              <w:rPr>
                <w:rFonts w:ascii="仿宋" w:eastAsia="仿宋" w:hAnsi="仿宋" w:cs="宋体"/>
                <w:b/>
                <w:kern w:val="0"/>
                <w:sz w:val="22"/>
                <w:szCs w:val="22"/>
              </w:rPr>
            </w:pPr>
            <w:r w:rsidRPr="000646E1">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12081F" w:rsidRPr="000646E1" w:rsidRDefault="00C54B0C">
            <w:pPr>
              <w:widowControl/>
              <w:jc w:val="right"/>
              <w:rPr>
                <w:rFonts w:ascii="仿宋" w:eastAsia="仿宋" w:hAnsi="仿宋" w:cs="宋体"/>
                <w:b/>
                <w:kern w:val="0"/>
                <w:sz w:val="22"/>
                <w:szCs w:val="22"/>
              </w:rPr>
            </w:pPr>
            <w:r w:rsidRPr="000646E1">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12081F" w:rsidRPr="000646E1" w:rsidRDefault="00C54B0C">
            <w:pPr>
              <w:widowControl/>
              <w:jc w:val="left"/>
              <w:rPr>
                <w:rFonts w:ascii="仿宋" w:eastAsia="仿宋" w:hAnsi="仿宋" w:cs="宋体"/>
                <w:b/>
                <w:kern w:val="0"/>
                <w:sz w:val="22"/>
                <w:szCs w:val="22"/>
              </w:rPr>
            </w:pPr>
            <w:r w:rsidRPr="000646E1">
              <w:rPr>
                <w:rFonts w:ascii="仿宋" w:eastAsia="仿宋" w:hAnsi="仿宋" w:cs="宋体" w:hint="eastAsia"/>
                <w:b/>
                <w:kern w:val="0"/>
                <w:sz w:val="22"/>
                <w:szCs w:val="22"/>
              </w:rPr>
              <w:t>三、</w:t>
            </w:r>
            <w:r w:rsidRPr="000646E1">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12081F" w:rsidRPr="000646E1" w:rsidRDefault="00C54B0C">
            <w:pPr>
              <w:widowControl/>
              <w:jc w:val="right"/>
              <w:rPr>
                <w:rFonts w:ascii="仿宋" w:eastAsia="仿宋" w:hAnsi="仿宋" w:cs="宋体"/>
                <w:b/>
                <w:kern w:val="0"/>
                <w:sz w:val="22"/>
                <w:szCs w:val="22"/>
              </w:rPr>
            </w:pPr>
            <w:r w:rsidRPr="000646E1">
              <w:rPr>
                <w:rFonts w:ascii="仿宋" w:eastAsia="仿宋" w:hAnsi="仿宋" w:cs="宋体" w:hint="eastAsia"/>
                <w:b/>
                <w:kern w:val="0"/>
                <w:sz w:val="22"/>
                <w:szCs w:val="22"/>
              </w:rPr>
              <w:t xml:space="preserve">　</w:t>
            </w:r>
          </w:p>
        </w:tc>
      </w:tr>
      <w:tr w:rsidR="0012081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2081F" w:rsidRPr="000646E1" w:rsidRDefault="00C54B0C">
            <w:pPr>
              <w:widowControl/>
              <w:jc w:val="left"/>
              <w:rPr>
                <w:rFonts w:ascii="仿宋" w:eastAsia="仿宋" w:hAnsi="仿宋" w:cs="宋体"/>
                <w:b/>
                <w:kern w:val="0"/>
                <w:sz w:val="22"/>
                <w:szCs w:val="22"/>
              </w:rPr>
            </w:pPr>
            <w:r w:rsidRPr="000646E1">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12081F" w:rsidRPr="000646E1" w:rsidRDefault="00C54B0C">
            <w:pPr>
              <w:widowControl/>
              <w:jc w:val="right"/>
              <w:rPr>
                <w:rFonts w:ascii="仿宋" w:eastAsia="仿宋" w:hAnsi="仿宋" w:cs="宋体"/>
                <w:b/>
                <w:kern w:val="0"/>
                <w:sz w:val="22"/>
                <w:szCs w:val="22"/>
              </w:rPr>
            </w:pPr>
            <w:r w:rsidRPr="000646E1">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12081F" w:rsidRPr="000646E1" w:rsidRDefault="00C54B0C">
            <w:pPr>
              <w:widowControl/>
              <w:jc w:val="left"/>
              <w:rPr>
                <w:rFonts w:ascii="仿宋" w:eastAsia="仿宋" w:hAnsi="仿宋" w:cs="宋体"/>
                <w:b/>
                <w:kern w:val="0"/>
                <w:sz w:val="22"/>
                <w:szCs w:val="22"/>
              </w:rPr>
            </w:pPr>
            <w:r w:rsidRPr="000646E1">
              <w:rPr>
                <w:rFonts w:ascii="仿宋" w:eastAsia="仿宋" w:hAnsi="仿宋" w:cs="宋体" w:hint="eastAsia"/>
                <w:b/>
                <w:kern w:val="0"/>
                <w:sz w:val="22"/>
                <w:szCs w:val="22"/>
              </w:rPr>
              <w:t>四、</w:t>
            </w:r>
            <w:r w:rsidRPr="000646E1">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12081F" w:rsidRPr="000646E1" w:rsidRDefault="00C54B0C">
            <w:pPr>
              <w:widowControl/>
              <w:jc w:val="right"/>
              <w:rPr>
                <w:rFonts w:ascii="仿宋" w:eastAsia="仿宋" w:hAnsi="仿宋" w:cs="宋体"/>
                <w:b/>
                <w:kern w:val="0"/>
                <w:sz w:val="22"/>
                <w:szCs w:val="22"/>
              </w:rPr>
            </w:pPr>
            <w:r w:rsidRPr="000646E1">
              <w:rPr>
                <w:rFonts w:ascii="仿宋" w:eastAsia="仿宋" w:hAnsi="仿宋" w:cs="宋体" w:hint="eastAsia"/>
                <w:b/>
                <w:kern w:val="0"/>
                <w:sz w:val="22"/>
                <w:szCs w:val="22"/>
              </w:rPr>
              <w:t xml:space="preserve">　</w:t>
            </w:r>
          </w:p>
        </w:tc>
      </w:tr>
      <w:tr w:rsidR="0012081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2081F" w:rsidRPr="000646E1" w:rsidRDefault="00C54B0C">
            <w:pPr>
              <w:widowControl/>
              <w:jc w:val="left"/>
              <w:rPr>
                <w:rFonts w:ascii="仿宋" w:eastAsia="仿宋" w:hAnsi="仿宋" w:cs="宋体"/>
                <w:b/>
                <w:kern w:val="0"/>
                <w:sz w:val="22"/>
                <w:szCs w:val="22"/>
              </w:rPr>
            </w:pPr>
            <w:r w:rsidRPr="000646E1">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12081F" w:rsidRPr="000646E1" w:rsidRDefault="00C54B0C">
            <w:pPr>
              <w:widowControl/>
              <w:jc w:val="right"/>
              <w:rPr>
                <w:rFonts w:ascii="仿宋" w:eastAsia="仿宋" w:hAnsi="仿宋" w:cs="宋体"/>
                <w:b/>
                <w:kern w:val="0"/>
                <w:sz w:val="22"/>
                <w:szCs w:val="22"/>
              </w:rPr>
            </w:pPr>
            <w:r w:rsidRPr="000646E1">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12081F" w:rsidRPr="000646E1" w:rsidRDefault="00C54B0C">
            <w:pPr>
              <w:widowControl/>
              <w:jc w:val="left"/>
              <w:rPr>
                <w:rFonts w:ascii="仿宋" w:eastAsia="仿宋" w:hAnsi="仿宋" w:cs="宋体"/>
                <w:b/>
                <w:kern w:val="0"/>
                <w:sz w:val="22"/>
                <w:szCs w:val="22"/>
              </w:rPr>
            </w:pPr>
            <w:r w:rsidRPr="000646E1">
              <w:rPr>
                <w:rFonts w:ascii="仿宋" w:eastAsia="仿宋" w:hAnsi="仿宋" w:cs="宋体" w:hint="eastAsia"/>
                <w:b/>
                <w:kern w:val="0"/>
                <w:sz w:val="22"/>
                <w:szCs w:val="22"/>
              </w:rPr>
              <w:t>五、</w:t>
            </w:r>
            <w:r w:rsidRPr="000646E1">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12081F" w:rsidRPr="000646E1" w:rsidRDefault="00C54B0C">
            <w:pPr>
              <w:widowControl/>
              <w:jc w:val="right"/>
              <w:rPr>
                <w:rFonts w:ascii="仿宋" w:eastAsia="仿宋" w:hAnsi="仿宋" w:cs="宋体"/>
                <w:b/>
                <w:kern w:val="0"/>
                <w:sz w:val="22"/>
                <w:szCs w:val="22"/>
              </w:rPr>
            </w:pPr>
            <w:r w:rsidRPr="000646E1">
              <w:rPr>
                <w:rFonts w:ascii="仿宋" w:eastAsia="仿宋" w:hAnsi="仿宋" w:cs="宋体" w:hint="eastAsia"/>
                <w:b/>
                <w:kern w:val="0"/>
                <w:sz w:val="22"/>
                <w:szCs w:val="22"/>
              </w:rPr>
              <w:t xml:space="preserve">　</w:t>
            </w:r>
          </w:p>
        </w:tc>
      </w:tr>
      <w:tr w:rsidR="0012081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2081F" w:rsidRPr="000646E1" w:rsidRDefault="00C54B0C">
            <w:pPr>
              <w:widowControl/>
              <w:jc w:val="left"/>
              <w:rPr>
                <w:rFonts w:ascii="仿宋" w:eastAsia="仿宋" w:hAnsi="仿宋" w:cs="宋体"/>
                <w:b/>
                <w:kern w:val="0"/>
                <w:sz w:val="22"/>
                <w:szCs w:val="22"/>
              </w:rPr>
            </w:pPr>
            <w:r w:rsidRPr="000646E1">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12081F" w:rsidRPr="000646E1" w:rsidRDefault="00C54B0C">
            <w:pPr>
              <w:widowControl/>
              <w:jc w:val="right"/>
              <w:rPr>
                <w:rFonts w:ascii="仿宋" w:eastAsia="仿宋" w:hAnsi="仿宋" w:cs="宋体"/>
                <w:b/>
                <w:kern w:val="0"/>
                <w:sz w:val="22"/>
                <w:szCs w:val="22"/>
              </w:rPr>
            </w:pPr>
            <w:r w:rsidRPr="000646E1">
              <w:rPr>
                <w:rFonts w:ascii="仿宋" w:eastAsia="仿宋" w:hAnsi="仿宋" w:cs="宋体" w:hint="eastAsia"/>
                <w:b/>
                <w:kern w:val="0"/>
                <w:sz w:val="22"/>
                <w:szCs w:val="22"/>
              </w:rPr>
              <w:t xml:space="preserve">0.12　</w:t>
            </w:r>
          </w:p>
        </w:tc>
        <w:tc>
          <w:tcPr>
            <w:tcW w:w="2880" w:type="dxa"/>
            <w:gridSpan w:val="2"/>
            <w:tcBorders>
              <w:top w:val="nil"/>
              <w:left w:val="nil"/>
              <w:bottom w:val="single" w:sz="4" w:space="0" w:color="auto"/>
              <w:right w:val="single" w:sz="4" w:space="0" w:color="auto"/>
            </w:tcBorders>
            <w:shd w:val="clear" w:color="auto" w:fill="FFFFFF"/>
            <w:noWrap/>
            <w:vAlign w:val="center"/>
          </w:tcPr>
          <w:p w:rsidR="0012081F" w:rsidRPr="000646E1" w:rsidRDefault="00C54B0C">
            <w:pPr>
              <w:widowControl/>
              <w:jc w:val="left"/>
              <w:rPr>
                <w:rFonts w:ascii="仿宋" w:eastAsia="仿宋" w:hAnsi="仿宋" w:cs="宋体"/>
                <w:b/>
                <w:kern w:val="0"/>
                <w:sz w:val="22"/>
                <w:szCs w:val="22"/>
              </w:rPr>
            </w:pPr>
            <w:r w:rsidRPr="000646E1">
              <w:rPr>
                <w:rFonts w:ascii="仿宋" w:eastAsia="仿宋" w:hAnsi="仿宋" w:cs="宋体" w:hint="eastAsia"/>
                <w:b/>
                <w:kern w:val="0"/>
                <w:sz w:val="22"/>
                <w:szCs w:val="22"/>
              </w:rPr>
              <w:t>六、</w:t>
            </w:r>
            <w:r w:rsidRPr="000646E1">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12081F" w:rsidRPr="000646E1" w:rsidRDefault="00C54B0C">
            <w:pPr>
              <w:widowControl/>
              <w:jc w:val="right"/>
              <w:rPr>
                <w:rFonts w:ascii="仿宋" w:eastAsia="仿宋" w:hAnsi="仿宋" w:cs="宋体"/>
                <w:b/>
                <w:kern w:val="0"/>
                <w:sz w:val="22"/>
                <w:szCs w:val="22"/>
              </w:rPr>
            </w:pPr>
            <w:r w:rsidRPr="000646E1">
              <w:rPr>
                <w:rFonts w:ascii="仿宋" w:eastAsia="仿宋" w:hAnsi="仿宋" w:cs="宋体" w:hint="eastAsia"/>
                <w:b/>
                <w:kern w:val="0"/>
                <w:sz w:val="22"/>
                <w:szCs w:val="22"/>
              </w:rPr>
              <w:t xml:space="preserve">19996.15　</w:t>
            </w:r>
          </w:p>
        </w:tc>
      </w:tr>
      <w:tr w:rsidR="0012081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2081F" w:rsidRPr="000646E1" w:rsidRDefault="00C54B0C">
            <w:pPr>
              <w:widowControl/>
              <w:jc w:val="left"/>
              <w:rPr>
                <w:rFonts w:ascii="仿宋" w:eastAsia="仿宋" w:hAnsi="仿宋" w:cs="宋体"/>
                <w:b/>
                <w:kern w:val="0"/>
                <w:sz w:val="22"/>
                <w:szCs w:val="22"/>
              </w:rPr>
            </w:pPr>
            <w:r w:rsidRPr="000646E1">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12081F" w:rsidRPr="000646E1" w:rsidRDefault="00C54B0C">
            <w:pPr>
              <w:widowControl/>
              <w:jc w:val="right"/>
              <w:rPr>
                <w:rFonts w:ascii="仿宋" w:eastAsia="仿宋" w:hAnsi="仿宋" w:cs="宋体"/>
                <w:b/>
                <w:kern w:val="0"/>
                <w:sz w:val="22"/>
                <w:szCs w:val="22"/>
              </w:rPr>
            </w:pPr>
            <w:r w:rsidRPr="000646E1">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12081F" w:rsidRPr="000646E1" w:rsidRDefault="00C54B0C">
            <w:pPr>
              <w:widowControl/>
              <w:jc w:val="left"/>
              <w:rPr>
                <w:rFonts w:ascii="仿宋" w:eastAsia="仿宋" w:hAnsi="仿宋" w:cs="宋体"/>
                <w:b/>
                <w:kern w:val="0"/>
                <w:sz w:val="22"/>
                <w:szCs w:val="22"/>
              </w:rPr>
            </w:pPr>
            <w:r w:rsidRPr="000646E1">
              <w:rPr>
                <w:rFonts w:ascii="仿宋" w:eastAsia="仿宋" w:hAnsi="仿宋" w:cs="宋体" w:hint="eastAsia"/>
                <w:b/>
                <w:kern w:val="0"/>
                <w:sz w:val="22"/>
                <w:szCs w:val="22"/>
              </w:rPr>
              <w:t>七、</w:t>
            </w:r>
            <w:r w:rsidRPr="000646E1">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12081F" w:rsidRPr="000646E1" w:rsidRDefault="00C54B0C">
            <w:pPr>
              <w:widowControl/>
              <w:jc w:val="right"/>
              <w:rPr>
                <w:rFonts w:ascii="仿宋" w:eastAsia="仿宋" w:hAnsi="仿宋" w:cs="宋体"/>
                <w:b/>
                <w:kern w:val="0"/>
                <w:sz w:val="22"/>
                <w:szCs w:val="22"/>
              </w:rPr>
            </w:pPr>
            <w:r w:rsidRPr="000646E1">
              <w:rPr>
                <w:rFonts w:ascii="仿宋" w:eastAsia="仿宋" w:hAnsi="仿宋" w:cs="宋体" w:hint="eastAsia"/>
                <w:b/>
                <w:kern w:val="0"/>
                <w:sz w:val="22"/>
                <w:szCs w:val="22"/>
              </w:rPr>
              <w:t xml:space="preserve">　</w:t>
            </w:r>
          </w:p>
        </w:tc>
      </w:tr>
      <w:tr w:rsidR="0012081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2081F" w:rsidRPr="000646E1" w:rsidRDefault="0012081F">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12081F" w:rsidRPr="000646E1" w:rsidRDefault="0012081F">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2081F" w:rsidRPr="000646E1" w:rsidRDefault="00C54B0C">
            <w:pPr>
              <w:widowControl/>
              <w:jc w:val="left"/>
              <w:rPr>
                <w:rFonts w:ascii="仿宋" w:eastAsia="仿宋" w:hAnsi="仿宋" w:cs="宋体"/>
                <w:b/>
                <w:kern w:val="0"/>
                <w:sz w:val="22"/>
                <w:szCs w:val="22"/>
              </w:rPr>
            </w:pPr>
            <w:r w:rsidRPr="000646E1">
              <w:rPr>
                <w:rFonts w:ascii="仿宋" w:eastAsia="仿宋" w:hAnsi="仿宋" w:cs="宋体" w:hint="eastAsia"/>
                <w:b/>
                <w:kern w:val="0"/>
                <w:sz w:val="22"/>
                <w:szCs w:val="22"/>
              </w:rPr>
              <w:t>八、</w:t>
            </w:r>
            <w:r w:rsidRPr="000646E1">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12081F" w:rsidRPr="000646E1" w:rsidRDefault="0012081F">
            <w:pPr>
              <w:widowControl/>
              <w:jc w:val="right"/>
              <w:rPr>
                <w:rFonts w:ascii="仿宋" w:eastAsia="仿宋" w:hAnsi="仿宋" w:cs="宋体"/>
                <w:b/>
                <w:kern w:val="0"/>
                <w:sz w:val="22"/>
                <w:szCs w:val="22"/>
              </w:rPr>
            </w:pPr>
          </w:p>
        </w:tc>
      </w:tr>
      <w:tr w:rsidR="0012081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2081F" w:rsidRPr="000646E1" w:rsidRDefault="0012081F">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12081F" w:rsidRPr="000646E1" w:rsidRDefault="0012081F">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2081F" w:rsidRPr="000646E1" w:rsidRDefault="00C54B0C">
            <w:pPr>
              <w:widowControl/>
              <w:jc w:val="left"/>
              <w:rPr>
                <w:rFonts w:ascii="仿宋" w:eastAsia="仿宋" w:hAnsi="仿宋" w:cs="宋体"/>
                <w:b/>
                <w:kern w:val="0"/>
                <w:sz w:val="22"/>
                <w:szCs w:val="22"/>
              </w:rPr>
            </w:pPr>
            <w:r w:rsidRPr="000646E1">
              <w:rPr>
                <w:rFonts w:ascii="仿宋" w:eastAsia="仿宋" w:hAnsi="仿宋" w:cs="宋体" w:hint="eastAsia"/>
                <w:b/>
                <w:kern w:val="0"/>
                <w:sz w:val="22"/>
                <w:szCs w:val="22"/>
              </w:rPr>
              <w:t>九、</w:t>
            </w:r>
            <w:r w:rsidRPr="000646E1">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12081F" w:rsidRPr="000646E1" w:rsidRDefault="0012081F">
            <w:pPr>
              <w:widowControl/>
              <w:jc w:val="right"/>
              <w:rPr>
                <w:rFonts w:ascii="仿宋" w:eastAsia="仿宋" w:hAnsi="仿宋" w:cs="宋体"/>
                <w:b/>
                <w:kern w:val="0"/>
                <w:sz w:val="22"/>
                <w:szCs w:val="22"/>
              </w:rPr>
            </w:pPr>
          </w:p>
        </w:tc>
      </w:tr>
      <w:tr w:rsidR="0012081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2081F" w:rsidRPr="000646E1" w:rsidRDefault="0012081F">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12081F" w:rsidRPr="000646E1" w:rsidRDefault="0012081F">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2081F" w:rsidRPr="000646E1" w:rsidRDefault="00C54B0C">
            <w:pPr>
              <w:widowControl/>
              <w:jc w:val="left"/>
              <w:rPr>
                <w:rFonts w:ascii="仿宋" w:eastAsia="仿宋" w:hAnsi="仿宋" w:cs="宋体"/>
                <w:b/>
                <w:kern w:val="0"/>
                <w:sz w:val="22"/>
                <w:szCs w:val="22"/>
              </w:rPr>
            </w:pPr>
            <w:r w:rsidRPr="000646E1">
              <w:rPr>
                <w:rFonts w:ascii="仿宋" w:eastAsia="仿宋" w:hAnsi="仿宋" w:cs="宋体" w:hint="eastAsia"/>
                <w:b/>
                <w:kern w:val="0"/>
                <w:sz w:val="22"/>
                <w:szCs w:val="22"/>
              </w:rPr>
              <w:t>十、</w:t>
            </w:r>
            <w:r w:rsidRPr="000646E1">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12081F" w:rsidRPr="000646E1" w:rsidRDefault="0012081F">
            <w:pPr>
              <w:widowControl/>
              <w:jc w:val="right"/>
              <w:rPr>
                <w:rFonts w:ascii="仿宋" w:eastAsia="仿宋" w:hAnsi="仿宋" w:cs="宋体"/>
                <w:b/>
                <w:kern w:val="0"/>
                <w:sz w:val="22"/>
                <w:szCs w:val="22"/>
              </w:rPr>
            </w:pPr>
          </w:p>
        </w:tc>
      </w:tr>
      <w:tr w:rsidR="0012081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2081F" w:rsidRPr="000646E1" w:rsidRDefault="0012081F">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12081F" w:rsidRPr="000646E1" w:rsidRDefault="0012081F">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2081F" w:rsidRPr="000646E1" w:rsidRDefault="00C54B0C">
            <w:pPr>
              <w:widowControl/>
              <w:jc w:val="left"/>
              <w:rPr>
                <w:rFonts w:ascii="仿宋" w:eastAsia="仿宋" w:hAnsi="仿宋" w:cs="宋体"/>
                <w:b/>
                <w:kern w:val="0"/>
                <w:sz w:val="22"/>
                <w:szCs w:val="22"/>
              </w:rPr>
            </w:pPr>
            <w:r w:rsidRPr="000646E1">
              <w:rPr>
                <w:rFonts w:ascii="仿宋" w:eastAsia="仿宋" w:hAnsi="仿宋" w:cs="宋体" w:hint="eastAsia"/>
                <w:b/>
                <w:kern w:val="0"/>
                <w:sz w:val="22"/>
                <w:szCs w:val="22"/>
              </w:rPr>
              <w:t>十一、</w:t>
            </w:r>
            <w:r w:rsidRPr="000646E1">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12081F" w:rsidRPr="000646E1" w:rsidRDefault="0012081F">
            <w:pPr>
              <w:widowControl/>
              <w:jc w:val="right"/>
              <w:rPr>
                <w:rFonts w:ascii="仿宋" w:eastAsia="仿宋" w:hAnsi="仿宋" w:cs="宋体"/>
                <w:b/>
                <w:kern w:val="0"/>
                <w:sz w:val="22"/>
                <w:szCs w:val="22"/>
              </w:rPr>
            </w:pPr>
          </w:p>
        </w:tc>
      </w:tr>
      <w:tr w:rsidR="0012081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2081F" w:rsidRPr="000646E1" w:rsidRDefault="0012081F">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12081F" w:rsidRPr="000646E1" w:rsidRDefault="0012081F">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2081F" w:rsidRPr="000646E1" w:rsidRDefault="00C54B0C">
            <w:pPr>
              <w:widowControl/>
              <w:jc w:val="left"/>
              <w:rPr>
                <w:rFonts w:ascii="仿宋" w:eastAsia="仿宋" w:hAnsi="仿宋" w:cs="宋体"/>
                <w:b/>
                <w:kern w:val="0"/>
                <w:sz w:val="22"/>
                <w:szCs w:val="22"/>
              </w:rPr>
            </w:pPr>
            <w:r w:rsidRPr="000646E1">
              <w:rPr>
                <w:rFonts w:ascii="仿宋" w:eastAsia="仿宋" w:hAnsi="仿宋" w:cs="宋体" w:hint="eastAsia"/>
                <w:b/>
                <w:kern w:val="0"/>
                <w:sz w:val="22"/>
                <w:szCs w:val="22"/>
              </w:rPr>
              <w:t>十二、</w:t>
            </w:r>
            <w:r w:rsidRPr="000646E1">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12081F" w:rsidRPr="000646E1" w:rsidRDefault="0012081F">
            <w:pPr>
              <w:widowControl/>
              <w:jc w:val="right"/>
              <w:rPr>
                <w:rFonts w:ascii="仿宋" w:eastAsia="仿宋" w:hAnsi="仿宋" w:cs="宋体"/>
                <w:b/>
                <w:kern w:val="0"/>
                <w:sz w:val="22"/>
                <w:szCs w:val="22"/>
              </w:rPr>
            </w:pPr>
          </w:p>
        </w:tc>
      </w:tr>
      <w:tr w:rsidR="0012081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2081F" w:rsidRPr="000646E1" w:rsidRDefault="0012081F">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12081F" w:rsidRPr="000646E1" w:rsidRDefault="0012081F">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2081F" w:rsidRPr="000646E1" w:rsidRDefault="00C54B0C">
            <w:pPr>
              <w:widowControl/>
              <w:jc w:val="left"/>
              <w:rPr>
                <w:rFonts w:ascii="仿宋" w:eastAsia="仿宋" w:hAnsi="仿宋" w:cs="宋体"/>
                <w:b/>
                <w:kern w:val="0"/>
                <w:sz w:val="22"/>
                <w:szCs w:val="22"/>
              </w:rPr>
            </w:pPr>
            <w:r w:rsidRPr="000646E1">
              <w:rPr>
                <w:rFonts w:ascii="仿宋" w:eastAsia="仿宋" w:hAnsi="仿宋" w:cs="宋体" w:hint="eastAsia"/>
                <w:b/>
                <w:kern w:val="0"/>
                <w:sz w:val="22"/>
                <w:szCs w:val="22"/>
              </w:rPr>
              <w:t>十三、</w:t>
            </w:r>
            <w:r w:rsidRPr="000646E1">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12081F" w:rsidRPr="000646E1" w:rsidRDefault="0012081F">
            <w:pPr>
              <w:widowControl/>
              <w:jc w:val="right"/>
              <w:rPr>
                <w:rFonts w:ascii="仿宋" w:eastAsia="仿宋" w:hAnsi="仿宋" w:cs="宋体"/>
                <w:b/>
                <w:kern w:val="0"/>
                <w:sz w:val="22"/>
                <w:szCs w:val="22"/>
              </w:rPr>
            </w:pPr>
          </w:p>
        </w:tc>
      </w:tr>
      <w:tr w:rsidR="0012081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2081F" w:rsidRPr="000646E1" w:rsidRDefault="0012081F">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12081F" w:rsidRPr="000646E1" w:rsidRDefault="0012081F">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2081F" w:rsidRPr="000646E1" w:rsidRDefault="00C54B0C">
            <w:pPr>
              <w:widowControl/>
              <w:jc w:val="left"/>
              <w:rPr>
                <w:rFonts w:ascii="仿宋" w:eastAsia="仿宋" w:hAnsi="仿宋" w:cs="宋体"/>
                <w:b/>
                <w:kern w:val="0"/>
                <w:sz w:val="22"/>
                <w:szCs w:val="22"/>
              </w:rPr>
            </w:pPr>
            <w:r w:rsidRPr="000646E1">
              <w:rPr>
                <w:rFonts w:ascii="仿宋" w:eastAsia="仿宋" w:hAnsi="仿宋" w:cs="宋体" w:hint="eastAsia"/>
                <w:b/>
                <w:kern w:val="0"/>
                <w:sz w:val="22"/>
                <w:szCs w:val="22"/>
              </w:rPr>
              <w:t>十四、</w:t>
            </w:r>
            <w:r w:rsidRPr="000646E1">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12081F" w:rsidRPr="000646E1" w:rsidRDefault="0012081F">
            <w:pPr>
              <w:widowControl/>
              <w:jc w:val="right"/>
              <w:rPr>
                <w:rFonts w:ascii="仿宋" w:eastAsia="仿宋" w:hAnsi="仿宋" w:cs="宋体"/>
                <w:b/>
                <w:kern w:val="0"/>
                <w:sz w:val="22"/>
                <w:szCs w:val="22"/>
              </w:rPr>
            </w:pPr>
          </w:p>
        </w:tc>
      </w:tr>
      <w:tr w:rsidR="0012081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2081F" w:rsidRPr="000646E1" w:rsidRDefault="0012081F">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12081F" w:rsidRPr="000646E1" w:rsidRDefault="0012081F">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2081F" w:rsidRPr="000646E1" w:rsidRDefault="00C54B0C">
            <w:pPr>
              <w:widowControl/>
              <w:jc w:val="left"/>
              <w:rPr>
                <w:rFonts w:ascii="仿宋" w:eastAsia="仿宋" w:hAnsi="仿宋" w:cs="宋体"/>
                <w:b/>
                <w:kern w:val="0"/>
                <w:sz w:val="22"/>
                <w:szCs w:val="22"/>
              </w:rPr>
            </w:pPr>
            <w:r w:rsidRPr="000646E1">
              <w:rPr>
                <w:rFonts w:ascii="仿宋" w:eastAsia="仿宋" w:hAnsi="仿宋" w:cs="宋体" w:hint="eastAsia"/>
                <w:b/>
                <w:kern w:val="0"/>
                <w:sz w:val="22"/>
                <w:szCs w:val="22"/>
              </w:rPr>
              <w:t>十五、</w:t>
            </w:r>
            <w:r w:rsidRPr="000646E1">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12081F" w:rsidRPr="000646E1" w:rsidRDefault="0012081F">
            <w:pPr>
              <w:widowControl/>
              <w:jc w:val="right"/>
              <w:rPr>
                <w:rFonts w:ascii="仿宋" w:eastAsia="仿宋" w:hAnsi="仿宋" w:cs="宋体"/>
                <w:b/>
                <w:kern w:val="0"/>
                <w:sz w:val="22"/>
                <w:szCs w:val="22"/>
              </w:rPr>
            </w:pPr>
          </w:p>
        </w:tc>
      </w:tr>
      <w:tr w:rsidR="0012081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2081F" w:rsidRPr="000646E1" w:rsidRDefault="0012081F">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12081F" w:rsidRPr="000646E1" w:rsidRDefault="0012081F">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2081F" w:rsidRPr="000646E1" w:rsidRDefault="00C54B0C">
            <w:pPr>
              <w:widowControl/>
              <w:jc w:val="left"/>
              <w:rPr>
                <w:rFonts w:ascii="仿宋" w:eastAsia="仿宋" w:hAnsi="仿宋" w:cs="宋体"/>
                <w:b/>
                <w:kern w:val="0"/>
                <w:sz w:val="22"/>
                <w:szCs w:val="22"/>
              </w:rPr>
            </w:pPr>
            <w:r w:rsidRPr="000646E1">
              <w:rPr>
                <w:rFonts w:ascii="仿宋" w:eastAsia="仿宋" w:hAnsi="仿宋" w:cs="宋体" w:hint="eastAsia"/>
                <w:b/>
                <w:kern w:val="0"/>
                <w:sz w:val="22"/>
                <w:szCs w:val="22"/>
              </w:rPr>
              <w:t>十六、</w:t>
            </w:r>
            <w:r w:rsidRPr="000646E1">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12081F" w:rsidRPr="000646E1" w:rsidRDefault="0012081F">
            <w:pPr>
              <w:widowControl/>
              <w:jc w:val="right"/>
              <w:rPr>
                <w:rFonts w:ascii="仿宋" w:eastAsia="仿宋" w:hAnsi="仿宋" w:cs="宋体"/>
                <w:b/>
                <w:kern w:val="0"/>
                <w:sz w:val="22"/>
                <w:szCs w:val="22"/>
              </w:rPr>
            </w:pPr>
          </w:p>
        </w:tc>
      </w:tr>
      <w:tr w:rsidR="0012081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2081F" w:rsidRPr="000646E1" w:rsidRDefault="0012081F">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12081F" w:rsidRPr="000646E1" w:rsidRDefault="0012081F">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2081F" w:rsidRPr="000646E1" w:rsidRDefault="00C54B0C">
            <w:pPr>
              <w:widowControl/>
              <w:jc w:val="left"/>
              <w:rPr>
                <w:rFonts w:ascii="仿宋" w:eastAsia="仿宋" w:hAnsi="仿宋" w:cs="宋体"/>
                <w:b/>
                <w:kern w:val="0"/>
                <w:sz w:val="22"/>
                <w:szCs w:val="22"/>
              </w:rPr>
            </w:pPr>
            <w:r w:rsidRPr="000646E1">
              <w:rPr>
                <w:rFonts w:ascii="仿宋" w:eastAsia="仿宋" w:hAnsi="仿宋" w:cs="宋体" w:hint="eastAsia"/>
                <w:b/>
                <w:kern w:val="0"/>
                <w:sz w:val="22"/>
                <w:szCs w:val="22"/>
              </w:rPr>
              <w:t>十七、</w:t>
            </w:r>
            <w:r w:rsidRPr="000646E1">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12081F" w:rsidRPr="000646E1" w:rsidRDefault="0012081F">
            <w:pPr>
              <w:widowControl/>
              <w:jc w:val="right"/>
              <w:rPr>
                <w:rFonts w:ascii="仿宋" w:eastAsia="仿宋" w:hAnsi="仿宋" w:cs="宋体"/>
                <w:b/>
                <w:kern w:val="0"/>
                <w:sz w:val="22"/>
                <w:szCs w:val="22"/>
              </w:rPr>
            </w:pPr>
          </w:p>
        </w:tc>
      </w:tr>
      <w:tr w:rsidR="0012081F">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12081F" w:rsidRPr="000646E1" w:rsidRDefault="00C54B0C">
            <w:pPr>
              <w:widowControl/>
              <w:jc w:val="center"/>
              <w:rPr>
                <w:rFonts w:ascii="仿宋" w:eastAsia="仿宋" w:hAnsi="仿宋" w:cs="宋体"/>
                <w:b/>
                <w:bCs/>
                <w:kern w:val="0"/>
                <w:sz w:val="22"/>
                <w:szCs w:val="22"/>
              </w:rPr>
            </w:pPr>
            <w:r w:rsidRPr="000646E1">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12081F" w:rsidRPr="000646E1" w:rsidRDefault="00C54B0C">
            <w:pPr>
              <w:widowControl/>
              <w:jc w:val="right"/>
              <w:rPr>
                <w:rFonts w:ascii="仿宋" w:eastAsia="仿宋" w:hAnsi="仿宋" w:cs="宋体"/>
                <w:b/>
                <w:kern w:val="0"/>
                <w:sz w:val="22"/>
                <w:szCs w:val="22"/>
              </w:rPr>
            </w:pPr>
            <w:r w:rsidRPr="000646E1">
              <w:rPr>
                <w:rFonts w:ascii="仿宋" w:eastAsia="仿宋" w:hAnsi="仿宋" w:cs="宋体" w:hint="eastAsia"/>
                <w:b/>
                <w:kern w:val="0"/>
                <w:sz w:val="22"/>
                <w:szCs w:val="22"/>
              </w:rPr>
              <w:t xml:space="preserve">20045.92　</w:t>
            </w:r>
          </w:p>
        </w:tc>
        <w:tc>
          <w:tcPr>
            <w:tcW w:w="2880" w:type="dxa"/>
            <w:gridSpan w:val="2"/>
            <w:tcBorders>
              <w:top w:val="nil"/>
              <w:left w:val="nil"/>
              <w:bottom w:val="single" w:sz="4" w:space="0" w:color="auto"/>
              <w:right w:val="single" w:sz="4" w:space="0" w:color="auto"/>
            </w:tcBorders>
            <w:shd w:val="clear" w:color="auto" w:fill="auto"/>
            <w:noWrap/>
            <w:vAlign w:val="center"/>
          </w:tcPr>
          <w:p w:rsidR="0012081F" w:rsidRPr="000646E1" w:rsidRDefault="00C54B0C">
            <w:pPr>
              <w:widowControl/>
              <w:jc w:val="center"/>
              <w:rPr>
                <w:rFonts w:ascii="仿宋" w:eastAsia="仿宋" w:hAnsi="仿宋" w:cs="宋体"/>
                <w:b/>
                <w:bCs/>
                <w:kern w:val="0"/>
                <w:sz w:val="22"/>
                <w:szCs w:val="22"/>
              </w:rPr>
            </w:pPr>
            <w:r w:rsidRPr="000646E1">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2081F" w:rsidRPr="000646E1" w:rsidRDefault="00C54B0C">
            <w:pPr>
              <w:widowControl/>
              <w:jc w:val="right"/>
              <w:rPr>
                <w:rFonts w:ascii="仿宋" w:eastAsia="仿宋" w:hAnsi="仿宋" w:cs="宋体"/>
                <w:b/>
                <w:bCs/>
                <w:kern w:val="0"/>
                <w:sz w:val="22"/>
                <w:szCs w:val="22"/>
              </w:rPr>
            </w:pPr>
            <w:r w:rsidRPr="000646E1">
              <w:rPr>
                <w:rFonts w:ascii="仿宋" w:eastAsia="仿宋" w:hAnsi="仿宋" w:cs="宋体" w:hint="eastAsia"/>
                <w:b/>
                <w:bCs/>
                <w:kern w:val="0"/>
                <w:sz w:val="22"/>
                <w:szCs w:val="22"/>
              </w:rPr>
              <w:t xml:space="preserve">19996.15　</w:t>
            </w:r>
          </w:p>
        </w:tc>
      </w:tr>
      <w:tr w:rsidR="0012081F">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12081F" w:rsidRPr="000646E1" w:rsidRDefault="00C54B0C">
            <w:pPr>
              <w:widowControl/>
              <w:jc w:val="left"/>
              <w:rPr>
                <w:rFonts w:ascii="仿宋" w:eastAsia="仿宋" w:hAnsi="仿宋" w:cs="宋体"/>
                <w:b/>
                <w:kern w:val="0"/>
                <w:sz w:val="22"/>
                <w:szCs w:val="22"/>
              </w:rPr>
            </w:pPr>
            <w:r w:rsidRPr="000646E1">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12081F" w:rsidRPr="000646E1" w:rsidRDefault="00C54B0C">
            <w:pPr>
              <w:widowControl/>
              <w:jc w:val="right"/>
              <w:rPr>
                <w:rFonts w:ascii="仿宋" w:eastAsia="仿宋" w:hAnsi="仿宋" w:cs="宋体"/>
                <w:b/>
                <w:kern w:val="0"/>
                <w:sz w:val="22"/>
                <w:szCs w:val="22"/>
              </w:rPr>
            </w:pPr>
            <w:r w:rsidRPr="000646E1">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12081F" w:rsidRPr="000646E1" w:rsidRDefault="00C54B0C">
            <w:pPr>
              <w:widowControl/>
              <w:jc w:val="center"/>
              <w:rPr>
                <w:rFonts w:ascii="仿宋" w:eastAsia="仿宋" w:hAnsi="仿宋" w:cs="宋体"/>
                <w:b/>
                <w:kern w:val="0"/>
                <w:sz w:val="22"/>
                <w:szCs w:val="22"/>
              </w:rPr>
            </w:pPr>
            <w:r w:rsidRPr="000646E1">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2081F" w:rsidRPr="000646E1" w:rsidRDefault="00C54B0C">
            <w:pPr>
              <w:widowControl/>
              <w:jc w:val="right"/>
              <w:rPr>
                <w:rFonts w:ascii="仿宋" w:eastAsia="仿宋" w:hAnsi="仿宋" w:cs="宋体"/>
                <w:b/>
                <w:kern w:val="0"/>
                <w:sz w:val="22"/>
                <w:szCs w:val="22"/>
              </w:rPr>
            </w:pPr>
            <w:r w:rsidRPr="000646E1">
              <w:rPr>
                <w:rFonts w:ascii="仿宋" w:eastAsia="仿宋" w:hAnsi="仿宋" w:cs="宋体" w:hint="eastAsia"/>
                <w:b/>
                <w:kern w:val="0"/>
                <w:sz w:val="22"/>
                <w:szCs w:val="22"/>
              </w:rPr>
              <w:t xml:space="preserve">　</w:t>
            </w:r>
          </w:p>
        </w:tc>
      </w:tr>
      <w:tr w:rsidR="0012081F">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12081F" w:rsidRPr="000646E1" w:rsidRDefault="00C54B0C">
            <w:pPr>
              <w:widowControl/>
              <w:jc w:val="left"/>
              <w:rPr>
                <w:rFonts w:ascii="仿宋" w:eastAsia="仿宋" w:hAnsi="仿宋" w:cs="宋体"/>
                <w:b/>
                <w:kern w:val="0"/>
                <w:sz w:val="22"/>
                <w:szCs w:val="22"/>
              </w:rPr>
            </w:pPr>
            <w:r w:rsidRPr="000646E1">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12081F" w:rsidRPr="000646E1" w:rsidRDefault="00C54B0C">
            <w:pPr>
              <w:widowControl/>
              <w:jc w:val="right"/>
              <w:rPr>
                <w:rFonts w:ascii="仿宋" w:eastAsia="仿宋" w:hAnsi="仿宋" w:cs="宋体"/>
                <w:b/>
                <w:kern w:val="0"/>
                <w:sz w:val="22"/>
                <w:szCs w:val="22"/>
              </w:rPr>
            </w:pPr>
            <w:r w:rsidRPr="000646E1">
              <w:rPr>
                <w:rFonts w:ascii="仿宋" w:eastAsia="仿宋" w:hAnsi="仿宋" w:cs="宋体" w:hint="eastAsia"/>
                <w:b/>
                <w:kern w:val="0"/>
                <w:sz w:val="22"/>
                <w:szCs w:val="22"/>
              </w:rPr>
              <w:t xml:space="preserve">31.24　</w:t>
            </w:r>
          </w:p>
        </w:tc>
        <w:tc>
          <w:tcPr>
            <w:tcW w:w="2880" w:type="dxa"/>
            <w:gridSpan w:val="2"/>
            <w:tcBorders>
              <w:top w:val="nil"/>
              <w:left w:val="nil"/>
              <w:bottom w:val="single" w:sz="4" w:space="0" w:color="auto"/>
              <w:right w:val="single" w:sz="4" w:space="0" w:color="auto"/>
            </w:tcBorders>
            <w:shd w:val="clear" w:color="auto" w:fill="auto"/>
            <w:noWrap/>
            <w:vAlign w:val="center"/>
          </w:tcPr>
          <w:p w:rsidR="0012081F" w:rsidRPr="000646E1" w:rsidRDefault="00C54B0C">
            <w:pPr>
              <w:widowControl/>
              <w:jc w:val="center"/>
              <w:rPr>
                <w:rFonts w:ascii="仿宋" w:eastAsia="仿宋" w:hAnsi="仿宋" w:cs="宋体"/>
                <w:b/>
                <w:kern w:val="0"/>
                <w:sz w:val="22"/>
                <w:szCs w:val="22"/>
              </w:rPr>
            </w:pPr>
            <w:r w:rsidRPr="000646E1">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2081F" w:rsidRPr="000646E1" w:rsidRDefault="00C54B0C">
            <w:pPr>
              <w:widowControl/>
              <w:jc w:val="right"/>
              <w:rPr>
                <w:rFonts w:ascii="仿宋" w:eastAsia="仿宋" w:hAnsi="仿宋" w:cs="宋体"/>
                <w:b/>
                <w:kern w:val="0"/>
                <w:sz w:val="22"/>
                <w:szCs w:val="22"/>
              </w:rPr>
            </w:pPr>
            <w:r w:rsidRPr="000646E1">
              <w:rPr>
                <w:rFonts w:ascii="仿宋" w:eastAsia="仿宋" w:hAnsi="仿宋" w:cs="宋体" w:hint="eastAsia"/>
                <w:b/>
                <w:kern w:val="0"/>
                <w:sz w:val="22"/>
                <w:szCs w:val="22"/>
              </w:rPr>
              <w:t>81.01</w:t>
            </w:r>
          </w:p>
        </w:tc>
      </w:tr>
      <w:tr w:rsidR="0012081F">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12081F" w:rsidRPr="000646E1" w:rsidRDefault="00C54B0C">
            <w:pPr>
              <w:widowControl/>
              <w:jc w:val="center"/>
              <w:rPr>
                <w:rFonts w:ascii="仿宋" w:eastAsia="仿宋" w:hAnsi="仿宋" w:cs="宋体"/>
                <w:b/>
                <w:bCs/>
                <w:kern w:val="0"/>
                <w:sz w:val="22"/>
                <w:szCs w:val="22"/>
              </w:rPr>
            </w:pPr>
            <w:r w:rsidRPr="000646E1">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12081F" w:rsidRPr="000646E1" w:rsidRDefault="00C54B0C">
            <w:pPr>
              <w:widowControl/>
              <w:jc w:val="right"/>
              <w:rPr>
                <w:rFonts w:ascii="仿宋" w:eastAsia="仿宋" w:hAnsi="仿宋" w:cs="宋体"/>
                <w:b/>
                <w:kern w:val="0"/>
                <w:sz w:val="22"/>
                <w:szCs w:val="22"/>
              </w:rPr>
            </w:pPr>
            <w:r w:rsidRPr="000646E1">
              <w:rPr>
                <w:rFonts w:ascii="仿宋" w:eastAsia="仿宋" w:hAnsi="仿宋" w:cs="宋体" w:hint="eastAsia"/>
                <w:b/>
                <w:kern w:val="0"/>
                <w:sz w:val="22"/>
                <w:szCs w:val="22"/>
              </w:rPr>
              <w:t xml:space="preserve">20077.16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12081F" w:rsidRPr="000646E1" w:rsidRDefault="00C54B0C">
            <w:pPr>
              <w:widowControl/>
              <w:jc w:val="center"/>
              <w:rPr>
                <w:rFonts w:ascii="仿宋" w:eastAsia="仿宋" w:hAnsi="仿宋" w:cs="宋体"/>
                <w:b/>
                <w:bCs/>
                <w:kern w:val="0"/>
                <w:sz w:val="22"/>
                <w:szCs w:val="22"/>
              </w:rPr>
            </w:pPr>
            <w:r w:rsidRPr="000646E1">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12081F" w:rsidRPr="000646E1" w:rsidRDefault="00C54B0C">
            <w:pPr>
              <w:widowControl/>
              <w:jc w:val="right"/>
              <w:rPr>
                <w:rFonts w:ascii="仿宋" w:eastAsia="仿宋" w:hAnsi="仿宋" w:cs="宋体"/>
                <w:b/>
                <w:bCs/>
                <w:kern w:val="0"/>
                <w:sz w:val="22"/>
                <w:szCs w:val="22"/>
              </w:rPr>
            </w:pPr>
            <w:r w:rsidRPr="000646E1">
              <w:rPr>
                <w:rFonts w:ascii="仿宋" w:eastAsia="仿宋" w:hAnsi="仿宋" w:cs="宋体" w:hint="eastAsia"/>
                <w:b/>
                <w:bCs/>
                <w:kern w:val="0"/>
                <w:sz w:val="22"/>
                <w:szCs w:val="22"/>
              </w:rPr>
              <w:t xml:space="preserve">20077.16　</w:t>
            </w:r>
          </w:p>
        </w:tc>
      </w:tr>
      <w:tr w:rsidR="0012081F">
        <w:trPr>
          <w:trHeight w:val="585"/>
        </w:trPr>
        <w:tc>
          <w:tcPr>
            <w:tcW w:w="9142" w:type="dxa"/>
            <w:gridSpan w:val="5"/>
            <w:tcBorders>
              <w:top w:val="single" w:sz="8" w:space="0" w:color="auto"/>
              <w:left w:val="nil"/>
              <w:bottom w:val="nil"/>
              <w:right w:val="nil"/>
            </w:tcBorders>
            <w:shd w:val="clear" w:color="auto" w:fill="auto"/>
            <w:vAlign w:val="center"/>
          </w:tcPr>
          <w:p w:rsidR="0012081F" w:rsidRDefault="00C54B0C">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注：本表反映部门本年度的总收支和年末结转结余情况。</w:t>
            </w:r>
          </w:p>
        </w:tc>
      </w:tr>
    </w:tbl>
    <w:p w:rsidR="0012081F" w:rsidRDefault="0012081F">
      <w:pPr>
        <w:rPr>
          <w:rFonts w:ascii="黑体" w:eastAsia="黑体" w:hAnsi="黑体"/>
          <w:sz w:val="32"/>
        </w:rPr>
        <w:sectPr w:rsidR="0012081F">
          <w:pgSz w:w="11906" w:h="16838"/>
          <w:pgMar w:top="1440" w:right="1797" w:bottom="1440" w:left="1797" w:header="851" w:footer="992" w:gutter="0"/>
          <w:cols w:space="720"/>
          <w:docGrid w:type="linesAndChars" w:linePitch="312"/>
        </w:sectPr>
      </w:pPr>
    </w:p>
    <w:p w:rsidR="0012081F" w:rsidRDefault="00C54B0C">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firstRow="1" w:lastRow="0" w:firstColumn="1" w:lastColumn="0" w:noHBand="0" w:noVBand="1"/>
      </w:tblPr>
      <w:tblGrid>
        <w:gridCol w:w="315"/>
        <w:gridCol w:w="780"/>
        <w:gridCol w:w="180"/>
        <w:gridCol w:w="1766"/>
        <w:gridCol w:w="1709"/>
        <w:gridCol w:w="1727"/>
        <w:gridCol w:w="1657"/>
        <w:gridCol w:w="1393"/>
        <w:gridCol w:w="1393"/>
        <w:gridCol w:w="1341"/>
        <w:gridCol w:w="1794"/>
      </w:tblGrid>
      <w:tr w:rsidR="0012081F">
        <w:trPr>
          <w:trHeight w:val="405"/>
        </w:trPr>
        <w:tc>
          <w:tcPr>
            <w:tcW w:w="14055" w:type="dxa"/>
            <w:gridSpan w:val="11"/>
            <w:tcBorders>
              <w:top w:val="nil"/>
              <w:left w:val="nil"/>
              <w:bottom w:val="nil"/>
              <w:right w:val="nil"/>
            </w:tcBorders>
            <w:shd w:val="clear" w:color="auto" w:fill="auto"/>
            <w:noWrap/>
            <w:vAlign w:val="center"/>
          </w:tcPr>
          <w:p w:rsidR="0012081F" w:rsidRDefault="00C54B0C">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收入决算表</w:t>
            </w:r>
          </w:p>
        </w:tc>
      </w:tr>
      <w:tr w:rsidR="0012081F">
        <w:trPr>
          <w:trHeight w:val="285"/>
        </w:trPr>
        <w:tc>
          <w:tcPr>
            <w:tcW w:w="315"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公开02表</w:t>
            </w:r>
          </w:p>
        </w:tc>
      </w:tr>
      <w:tr w:rsidR="0012081F">
        <w:trPr>
          <w:trHeight w:val="285"/>
        </w:trPr>
        <w:tc>
          <w:tcPr>
            <w:tcW w:w="1095" w:type="dxa"/>
            <w:gridSpan w:val="2"/>
            <w:tcBorders>
              <w:top w:val="nil"/>
              <w:left w:val="nil"/>
              <w:bottom w:val="nil"/>
              <w:right w:val="nil"/>
            </w:tcBorders>
            <w:shd w:val="clear" w:color="auto" w:fill="FFFFFF"/>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12081F" w:rsidRDefault="00C54B0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12081F">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其他收入</w:t>
            </w:r>
          </w:p>
        </w:tc>
      </w:tr>
      <w:tr w:rsidR="0012081F">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12081F" w:rsidRDefault="0012081F">
            <w:pPr>
              <w:widowControl/>
              <w:jc w:val="left"/>
              <w:rPr>
                <w:rFonts w:ascii="仿宋" w:eastAsia="仿宋" w:hAnsi="仿宋" w:cs="宋体"/>
                <w:b/>
                <w:kern w:val="0"/>
                <w:sz w:val="24"/>
                <w:szCs w:val="24"/>
              </w:rPr>
            </w:pPr>
          </w:p>
        </w:tc>
      </w:tr>
      <w:tr w:rsidR="0012081F">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12081F" w:rsidRDefault="0012081F">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12081F" w:rsidRDefault="0012081F">
            <w:pPr>
              <w:widowControl/>
              <w:jc w:val="left"/>
              <w:rPr>
                <w:rFonts w:ascii="仿宋" w:eastAsia="仿宋" w:hAnsi="仿宋" w:cs="宋体"/>
                <w:b/>
                <w:kern w:val="0"/>
                <w:sz w:val="24"/>
                <w:szCs w:val="24"/>
              </w:rPr>
            </w:pPr>
          </w:p>
        </w:tc>
      </w:tr>
      <w:tr w:rsidR="0012081F">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7</w:t>
            </w:r>
          </w:p>
        </w:tc>
      </w:tr>
      <w:tr w:rsidR="0012081F">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20045.92　</w:t>
            </w:r>
          </w:p>
        </w:tc>
        <w:tc>
          <w:tcPr>
            <w:tcW w:w="172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20045.80　</w:t>
            </w:r>
          </w:p>
        </w:tc>
        <w:tc>
          <w:tcPr>
            <w:tcW w:w="165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0.12　</w:t>
            </w:r>
          </w:p>
        </w:tc>
      </w:tr>
      <w:tr w:rsidR="0012081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w:t>
            </w:r>
          </w:p>
        </w:tc>
        <w:tc>
          <w:tcPr>
            <w:tcW w:w="1766"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社会保障和就业支出</w:t>
            </w:r>
          </w:p>
        </w:tc>
        <w:tc>
          <w:tcPr>
            <w:tcW w:w="1709"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20045.92　</w:t>
            </w:r>
          </w:p>
        </w:tc>
        <w:tc>
          <w:tcPr>
            <w:tcW w:w="172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20045.80　</w:t>
            </w:r>
          </w:p>
        </w:tc>
        <w:tc>
          <w:tcPr>
            <w:tcW w:w="165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0.12　</w:t>
            </w:r>
          </w:p>
        </w:tc>
      </w:tr>
      <w:tr w:rsidR="0012081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20801</w:t>
            </w:r>
          </w:p>
        </w:tc>
        <w:tc>
          <w:tcPr>
            <w:tcW w:w="1766"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人力资源和社会保障管理事务</w:t>
            </w:r>
          </w:p>
        </w:tc>
        <w:tc>
          <w:tcPr>
            <w:tcW w:w="1709"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594.92　</w:t>
            </w:r>
          </w:p>
        </w:tc>
        <w:tc>
          <w:tcPr>
            <w:tcW w:w="172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594.8　</w:t>
            </w:r>
          </w:p>
        </w:tc>
        <w:tc>
          <w:tcPr>
            <w:tcW w:w="165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0.12　</w:t>
            </w:r>
          </w:p>
        </w:tc>
      </w:tr>
      <w:tr w:rsidR="0012081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2080109</w:t>
            </w:r>
          </w:p>
        </w:tc>
        <w:tc>
          <w:tcPr>
            <w:tcW w:w="1766"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社会保险经办机构</w:t>
            </w:r>
          </w:p>
        </w:tc>
        <w:tc>
          <w:tcPr>
            <w:tcW w:w="1709"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594.92　</w:t>
            </w:r>
          </w:p>
        </w:tc>
        <w:tc>
          <w:tcPr>
            <w:tcW w:w="172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594.8　</w:t>
            </w:r>
          </w:p>
        </w:tc>
        <w:tc>
          <w:tcPr>
            <w:tcW w:w="165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0.12　</w:t>
            </w:r>
          </w:p>
        </w:tc>
      </w:tr>
      <w:tr w:rsidR="0012081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20805</w:t>
            </w:r>
          </w:p>
        </w:tc>
        <w:tc>
          <w:tcPr>
            <w:tcW w:w="1766"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行政事业单位离退休</w:t>
            </w:r>
          </w:p>
        </w:tc>
        <w:tc>
          <w:tcPr>
            <w:tcW w:w="1709"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2791　</w:t>
            </w:r>
          </w:p>
        </w:tc>
        <w:tc>
          <w:tcPr>
            <w:tcW w:w="172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2791　</w:t>
            </w:r>
          </w:p>
        </w:tc>
        <w:tc>
          <w:tcPr>
            <w:tcW w:w="165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2081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2080507</w:t>
            </w:r>
          </w:p>
        </w:tc>
        <w:tc>
          <w:tcPr>
            <w:tcW w:w="1766"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对机关事业单位基本养老保险基金的补助</w:t>
            </w:r>
          </w:p>
        </w:tc>
        <w:tc>
          <w:tcPr>
            <w:tcW w:w="1709"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2791　</w:t>
            </w:r>
          </w:p>
        </w:tc>
        <w:tc>
          <w:tcPr>
            <w:tcW w:w="172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2791　</w:t>
            </w:r>
          </w:p>
        </w:tc>
        <w:tc>
          <w:tcPr>
            <w:tcW w:w="1657"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r>
      <w:tr w:rsidR="0012081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20826</w:t>
            </w:r>
          </w:p>
        </w:tc>
        <w:tc>
          <w:tcPr>
            <w:tcW w:w="1766"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财政对基本养老保险基金的补助</w:t>
            </w:r>
          </w:p>
        </w:tc>
        <w:tc>
          <w:tcPr>
            <w:tcW w:w="1709"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16660</w:t>
            </w:r>
          </w:p>
        </w:tc>
        <w:tc>
          <w:tcPr>
            <w:tcW w:w="172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16660</w:t>
            </w:r>
          </w:p>
        </w:tc>
        <w:tc>
          <w:tcPr>
            <w:tcW w:w="1657"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r>
      <w:tr w:rsidR="0012081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2082601</w:t>
            </w:r>
          </w:p>
        </w:tc>
        <w:tc>
          <w:tcPr>
            <w:tcW w:w="1766"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财政对企业职工基本养老保险基</w:t>
            </w:r>
            <w:r>
              <w:rPr>
                <w:rFonts w:ascii="仿宋" w:eastAsia="仿宋" w:hAnsi="仿宋" w:cs="宋体" w:hint="eastAsia"/>
                <w:b/>
                <w:kern w:val="0"/>
                <w:sz w:val="22"/>
                <w:szCs w:val="22"/>
              </w:rPr>
              <w:lastRenderedPageBreak/>
              <w:t>金的补助</w:t>
            </w:r>
          </w:p>
        </w:tc>
        <w:tc>
          <w:tcPr>
            <w:tcW w:w="1709"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lastRenderedPageBreak/>
              <w:t>9297</w:t>
            </w:r>
          </w:p>
        </w:tc>
        <w:tc>
          <w:tcPr>
            <w:tcW w:w="172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9297</w:t>
            </w:r>
          </w:p>
        </w:tc>
        <w:tc>
          <w:tcPr>
            <w:tcW w:w="1657"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r>
      <w:tr w:rsidR="0012081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2082602</w:t>
            </w:r>
          </w:p>
        </w:tc>
        <w:tc>
          <w:tcPr>
            <w:tcW w:w="1766"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财政对城乡居民基本养老保险基金的补助</w:t>
            </w:r>
          </w:p>
        </w:tc>
        <w:tc>
          <w:tcPr>
            <w:tcW w:w="1709"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7363</w:t>
            </w:r>
          </w:p>
        </w:tc>
        <w:tc>
          <w:tcPr>
            <w:tcW w:w="172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7363</w:t>
            </w:r>
          </w:p>
        </w:tc>
        <w:tc>
          <w:tcPr>
            <w:tcW w:w="1657"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r>
      <w:tr w:rsidR="0012081F">
        <w:trPr>
          <w:trHeight w:val="615"/>
        </w:trPr>
        <w:tc>
          <w:tcPr>
            <w:tcW w:w="14055" w:type="dxa"/>
            <w:gridSpan w:val="11"/>
            <w:tcBorders>
              <w:top w:val="single" w:sz="8" w:space="0" w:color="auto"/>
              <w:left w:val="nil"/>
              <w:bottom w:val="nil"/>
              <w:right w:val="nil"/>
            </w:tcBorders>
            <w:shd w:val="clear" w:color="auto" w:fill="auto"/>
            <w:vAlign w:val="center"/>
          </w:tcPr>
          <w:p w:rsidR="0012081F" w:rsidRDefault="00C54B0C">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注：本表反映部门本年度取得的各项收入情况。</w:t>
            </w:r>
          </w:p>
        </w:tc>
      </w:tr>
    </w:tbl>
    <w:p w:rsidR="0012081F" w:rsidRDefault="00C54B0C">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4867" w:type="dxa"/>
        <w:tblInd w:w="93" w:type="dxa"/>
        <w:tblLook w:val="04A0" w:firstRow="1" w:lastRow="0" w:firstColumn="1" w:lastColumn="0" w:noHBand="0" w:noVBand="1"/>
      </w:tblPr>
      <w:tblGrid>
        <w:gridCol w:w="735"/>
        <w:gridCol w:w="540"/>
        <w:gridCol w:w="86"/>
        <w:gridCol w:w="1701"/>
        <w:gridCol w:w="1813"/>
        <w:gridCol w:w="1440"/>
        <w:gridCol w:w="1440"/>
        <w:gridCol w:w="1440"/>
        <w:gridCol w:w="1418"/>
        <w:gridCol w:w="1418"/>
        <w:gridCol w:w="1418"/>
        <w:gridCol w:w="1418"/>
      </w:tblGrid>
      <w:tr w:rsidR="0012081F">
        <w:trPr>
          <w:trHeight w:val="405"/>
        </w:trPr>
        <w:tc>
          <w:tcPr>
            <w:tcW w:w="14867" w:type="dxa"/>
            <w:gridSpan w:val="12"/>
            <w:tcBorders>
              <w:top w:val="nil"/>
              <w:left w:val="nil"/>
              <w:bottom w:val="nil"/>
              <w:right w:val="nil"/>
            </w:tcBorders>
            <w:shd w:val="clear" w:color="auto" w:fill="auto"/>
            <w:noWrap/>
            <w:vAlign w:val="center"/>
          </w:tcPr>
          <w:p w:rsidR="0012081F" w:rsidRDefault="00C54B0C">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支出决算表</w:t>
            </w:r>
          </w:p>
        </w:tc>
      </w:tr>
      <w:tr w:rsidR="0012081F">
        <w:trPr>
          <w:trHeight w:val="285"/>
        </w:trPr>
        <w:tc>
          <w:tcPr>
            <w:tcW w:w="735"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公开03表</w:t>
            </w:r>
          </w:p>
        </w:tc>
      </w:tr>
      <w:tr w:rsidR="0012081F">
        <w:trPr>
          <w:trHeight w:val="285"/>
        </w:trPr>
        <w:tc>
          <w:tcPr>
            <w:tcW w:w="735" w:type="dxa"/>
            <w:tcBorders>
              <w:top w:val="nil"/>
              <w:left w:val="nil"/>
              <w:bottom w:val="nil"/>
              <w:right w:val="nil"/>
            </w:tcBorders>
            <w:shd w:val="clear" w:color="auto" w:fill="FFFFFF"/>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2081F" w:rsidRDefault="00C54B0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12081F">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对附属单位补助支出</w:t>
            </w:r>
          </w:p>
        </w:tc>
      </w:tr>
      <w:tr w:rsidR="0012081F">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2081F" w:rsidRDefault="0012081F">
            <w:pPr>
              <w:widowControl/>
              <w:jc w:val="left"/>
              <w:rPr>
                <w:rFonts w:ascii="仿宋" w:eastAsia="仿宋" w:hAnsi="仿宋" w:cs="宋体"/>
                <w:b/>
                <w:kern w:val="0"/>
                <w:sz w:val="24"/>
                <w:szCs w:val="24"/>
              </w:rPr>
            </w:pPr>
          </w:p>
        </w:tc>
      </w:tr>
      <w:tr w:rsidR="0012081F">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2081F" w:rsidRDefault="0012081F">
            <w:pPr>
              <w:widowControl/>
              <w:jc w:val="left"/>
              <w:rPr>
                <w:rFonts w:ascii="仿宋" w:eastAsia="仿宋" w:hAnsi="仿宋" w:cs="宋体"/>
                <w:b/>
                <w:kern w:val="0"/>
                <w:sz w:val="24"/>
                <w:szCs w:val="24"/>
              </w:rPr>
            </w:pPr>
          </w:p>
        </w:tc>
      </w:tr>
      <w:tr w:rsidR="0012081F">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12081F">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19996.15　</w:t>
            </w:r>
          </w:p>
        </w:tc>
        <w:tc>
          <w:tcPr>
            <w:tcW w:w="144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185.74　</w:t>
            </w:r>
          </w:p>
        </w:tc>
        <w:tc>
          <w:tcPr>
            <w:tcW w:w="144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136.49　</w:t>
            </w:r>
          </w:p>
        </w:tc>
        <w:tc>
          <w:tcPr>
            <w:tcW w:w="144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49.25　</w:t>
            </w:r>
          </w:p>
        </w:tc>
        <w:tc>
          <w:tcPr>
            <w:tcW w:w="1418"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19810.41　</w:t>
            </w:r>
          </w:p>
        </w:tc>
        <w:tc>
          <w:tcPr>
            <w:tcW w:w="1418"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2081F">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208</w:t>
            </w:r>
          </w:p>
        </w:tc>
        <w:tc>
          <w:tcPr>
            <w:tcW w:w="1787" w:type="dxa"/>
            <w:gridSpan w:val="2"/>
            <w:tcBorders>
              <w:top w:val="nil"/>
              <w:left w:val="nil"/>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社会保障和就业支出</w:t>
            </w:r>
          </w:p>
        </w:tc>
        <w:tc>
          <w:tcPr>
            <w:tcW w:w="1813"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19996.15　</w:t>
            </w:r>
          </w:p>
        </w:tc>
        <w:tc>
          <w:tcPr>
            <w:tcW w:w="144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185.74　</w:t>
            </w:r>
          </w:p>
        </w:tc>
        <w:tc>
          <w:tcPr>
            <w:tcW w:w="144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136.49　</w:t>
            </w:r>
          </w:p>
        </w:tc>
        <w:tc>
          <w:tcPr>
            <w:tcW w:w="144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49.25　</w:t>
            </w:r>
          </w:p>
        </w:tc>
        <w:tc>
          <w:tcPr>
            <w:tcW w:w="1418"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19810.41　</w:t>
            </w:r>
          </w:p>
        </w:tc>
        <w:tc>
          <w:tcPr>
            <w:tcW w:w="1418"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2081F">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20801</w:t>
            </w:r>
          </w:p>
        </w:tc>
        <w:tc>
          <w:tcPr>
            <w:tcW w:w="1787" w:type="dxa"/>
            <w:gridSpan w:val="2"/>
            <w:tcBorders>
              <w:top w:val="nil"/>
              <w:left w:val="nil"/>
              <w:bottom w:val="single" w:sz="4" w:space="0" w:color="auto"/>
              <w:right w:val="single" w:sz="4" w:space="0" w:color="auto"/>
            </w:tcBorders>
            <w:shd w:val="clear" w:color="auto" w:fill="FFFFFF"/>
            <w:noWrap/>
            <w:vAlign w:val="center"/>
          </w:tcPr>
          <w:p w:rsidR="0012081F" w:rsidRDefault="00C54B0C">
            <w:pPr>
              <w:widowControl/>
              <w:jc w:val="left"/>
              <w:rPr>
                <w:rFonts w:ascii="仿宋" w:eastAsia="仿宋" w:hAnsi="仿宋" w:cs="宋体"/>
                <w:b/>
                <w:kern w:val="0"/>
                <w:sz w:val="22"/>
                <w:szCs w:val="22"/>
                <w:highlight w:val="yellow"/>
              </w:rPr>
            </w:pPr>
            <w:r>
              <w:rPr>
                <w:rFonts w:ascii="仿宋" w:eastAsia="仿宋" w:hAnsi="仿宋" w:cs="宋体" w:hint="eastAsia"/>
                <w:b/>
                <w:kern w:val="0"/>
                <w:sz w:val="22"/>
                <w:szCs w:val="22"/>
              </w:rPr>
              <w:t xml:space="preserve">　人力资源和社会保障管理事务</w:t>
            </w:r>
          </w:p>
        </w:tc>
        <w:tc>
          <w:tcPr>
            <w:tcW w:w="1813"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545.15　</w:t>
            </w:r>
          </w:p>
        </w:tc>
        <w:tc>
          <w:tcPr>
            <w:tcW w:w="144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185.74　</w:t>
            </w:r>
          </w:p>
        </w:tc>
        <w:tc>
          <w:tcPr>
            <w:tcW w:w="144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136.49　</w:t>
            </w:r>
          </w:p>
        </w:tc>
        <w:tc>
          <w:tcPr>
            <w:tcW w:w="144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49.25　</w:t>
            </w:r>
          </w:p>
        </w:tc>
        <w:tc>
          <w:tcPr>
            <w:tcW w:w="1418"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359.41　</w:t>
            </w:r>
          </w:p>
        </w:tc>
        <w:tc>
          <w:tcPr>
            <w:tcW w:w="1418"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2081F">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2080109</w:t>
            </w:r>
          </w:p>
        </w:tc>
        <w:tc>
          <w:tcPr>
            <w:tcW w:w="1787" w:type="dxa"/>
            <w:gridSpan w:val="2"/>
            <w:tcBorders>
              <w:top w:val="nil"/>
              <w:left w:val="nil"/>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社会保险经办机构</w:t>
            </w:r>
          </w:p>
        </w:tc>
        <w:tc>
          <w:tcPr>
            <w:tcW w:w="1813"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545.15　</w:t>
            </w:r>
          </w:p>
        </w:tc>
        <w:tc>
          <w:tcPr>
            <w:tcW w:w="144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185.74　</w:t>
            </w:r>
          </w:p>
        </w:tc>
        <w:tc>
          <w:tcPr>
            <w:tcW w:w="144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136.49　</w:t>
            </w:r>
          </w:p>
        </w:tc>
        <w:tc>
          <w:tcPr>
            <w:tcW w:w="144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49.25　</w:t>
            </w:r>
          </w:p>
        </w:tc>
        <w:tc>
          <w:tcPr>
            <w:tcW w:w="1418"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359.41　</w:t>
            </w:r>
          </w:p>
        </w:tc>
        <w:tc>
          <w:tcPr>
            <w:tcW w:w="1418"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2081F">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20805</w:t>
            </w:r>
          </w:p>
        </w:tc>
        <w:tc>
          <w:tcPr>
            <w:tcW w:w="1787" w:type="dxa"/>
            <w:gridSpan w:val="2"/>
            <w:tcBorders>
              <w:top w:val="nil"/>
              <w:left w:val="nil"/>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行政事业单位离退休</w:t>
            </w:r>
          </w:p>
        </w:tc>
        <w:tc>
          <w:tcPr>
            <w:tcW w:w="1813"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2791　</w:t>
            </w:r>
          </w:p>
        </w:tc>
        <w:tc>
          <w:tcPr>
            <w:tcW w:w="144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2791　</w:t>
            </w:r>
          </w:p>
        </w:tc>
        <w:tc>
          <w:tcPr>
            <w:tcW w:w="1418"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2081F">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2080507</w:t>
            </w:r>
          </w:p>
        </w:tc>
        <w:tc>
          <w:tcPr>
            <w:tcW w:w="1787" w:type="dxa"/>
            <w:gridSpan w:val="2"/>
            <w:tcBorders>
              <w:top w:val="nil"/>
              <w:left w:val="nil"/>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对机关事业单位基本养老保险基金的补助</w:t>
            </w:r>
          </w:p>
        </w:tc>
        <w:tc>
          <w:tcPr>
            <w:tcW w:w="1813"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2791</w:t>
            </w:r>
          </w:p>
        </w:tc>
        <w:tc>
          <w:tcPr>
            <w:tcW w:w="1440"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2791</w:t>
            </w:r>
          </w:p>
        </w:tc>
        <w:tc>
          <w:tcPr>
            <w:tcW w:w="1418"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r>
      <w:tr w:rsidR="0012081F">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20826</w:t>
            </w:r>
          </w:p>
        </w:tc>
        <w:tc>
          <w:tcPr>
            <w:tcW w:w="1787" w:type="dxa"/>
            <w:gridSpan w:val="2"/>
            <w:tcBorders>
              <w:top w:val="nil"/>
              <w:left w:val="nil"/>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财政对基本养老保险基金的补助</w:t>
            </w:r>
          </w:p>
        </w:tc>
        <w:tc>
          <w:tcPr>
            <w:tcW w:w="1813"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16660</w:t>
            </w:r>
          </w:p>
        </w:tc>
        <w:tc>
          <w:tcPr>
            <w:tcW w:w="1440"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16660</w:t>
            </w:r>
          </w:p>
        </w:tc>
        <w:tc>
          <w:tcPr>
            <w:tcW w:w="1418"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r>
      <w:tr w:rsidR="0012081F">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2082601</w:t>
            </w:r>
          </w:p>
        </w:tc>
        <w:tc>
          <w:tcPr>
            <w:tcW w:w="1787" w:type="dxa"/>
            <w:gridSpan w:val="2"/>
            <w:tcBorders>
              <w:top w:val="nil"/>
              <w:left w:val="nil"/>
              <w:bottom w:val="nil"/>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财政对企业职工基本养老保险基</w:t>
            </w:r>
            <w:r>
              <w:rPr>
                <w:rFonts w:ascii="仿宋" w:eastAsia="仿宋" w:hAnsi="仿宋" w:cs="宋体" w:hint="eastAsia"/>
                <w:b/>
                <w:kern w:val="0"/>
                <w:sz w:val="22"/>
                <w:szCs w:val="22"/>
              </w:rPr>
              <w:lastRenderedPageBreak/>
              <w:t>金的补助</w:t>
            </w:r>
          </w:p>
        </w:tc>
        <w:tc>
          <w:tcPr>
            <w:tcW w:w="1813" w:type="dxa"/>
            <w:tcBorders>
              <w:top w:val="nil"/>
              <w:left w:val="nil"/>
              <w:bottom w:val="nil"/>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lastRenderedPageBreak/>
              <w:t>9297</w:t>
            </w:r>
          </w:p>
        </w:tc>
        <w:tc>
          <w:tcPr>
            <w:tcW w:w="1440" w:type="dxa"/>
            <w:tcBorders>
              <w:top w:val="nil"/>
              <w:left w:val="nil"/>
              <w:bottom w:val="nil"/>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440" w:type="dxa"/>
            <w:tcBorders>
              <w:top w:val="nil"/>
              <w:left w:val="nil"/>
              <w:bottom w:val="nil"/>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440" w:type="dxa"/>
            <w:tcBorders>
              <w:top w:val="nil"/>
              <w:left w:val="nil"/>
              <w:bottom w:val="nil"/>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418" w:type="dxa"/>
            <w:tcBorders>
              <w:top w:val="nil"/>
              <w:left w:val="nil"/>
              <w:bottom w:val="nil"/>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9297</w:t>
            </w:r>
          </w:p>
        </w:tc>
        <w:tc>
          <w:tcPr>
            <w:tcW w:w="1418" w:type="dxa"/>
            <w:tcBorders>
              <w:top w:val="nil"/>
              <w:left w:val="nil"/>
              <w:bottom w:val="nil"/>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418" w:type="dxa"/>
            <w:tcBorders>
              <w:top w:val="nil"/>
              <w:left w:val="nil"/>
              <w:bottom w:val="nil"/>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418" w:type="dxa"/>
            <w:tcBorders>
              <w:top w:val="nil"/>
              <w:left w:val="nil"/>
              <w:bottom w:val="nil"/>
              <w:right w:val="single" w:sz="8"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r>
      <w:tr w:rsidR="0012081F">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2082602</w:t>
            </w:r>
          </w:p>
        </w:tc>
        <w:tc>
          <w:tcPr>
            <w:tcW w:w="1787" w:type="dxa"/>
            <w:gridSpan w:val="2"/>
            <w:tcBorders>
              <w:top w:val="nil"/>
              <w:left w:val="nil"/>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财政对城乡居民基本养老保险基金的补助</w:t>
            </w:r>
          </w:p>
        </w:tc>
        <w:tc>
          <w:tcPr>
            <w:tcW w:w="1813"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7363</w:t>
            </w:r>
          </w:p>
        </w:tc>
        <w:tc>
          <w:tcPr>
            <w:tcW w:w="1440"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7363</w:t>
            </w:r>
          </w:p>
        </w:tc>
        <w:tc>
          <w:tcPr>
            <w:tcW w:w="1418"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r>
    </w:tbl>
    <w:p w:rsidR="0012081F" w:rsidRDefault="0012081F"/>
    <w:p w:rsidR="0012081F" w:rsidRDefault="00C54B0C">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注：本表反映部门本年度各项支出情况。</w:t>
      </w:r>
    </w:p>
    <w:p w:rsidR="0012081F" w:rsidRDefault="00C54B0C">
      <w:r>
        <w:br w:type="page"/>
      </w:r>
    </w:p>
    <w:tbl>
      <w:tblPr>
        <w:tblW w:w="14867" w:type="dxa"/>
        <w:tblInd w:w="93" w:type="dxa"/>
        <w:tblLook w:val="04A0" w:firstRow="1" w:lastRow="0" w:firstColumn="1" w:lastColumn="0" w:noHBand="0" w:noVBand="1"/>
      </w:tblPr>
      <w:tblGrid>
        <w:gridCol w:w="14867"/>
      </w:tblGrid>
      <w:tr w:rsidR="0012081F">
        <w:trPr>
          <w:trHeight w:val="630"/>
        </w:trPr>
        <w:tc>
          <w:tcPr>
            <w:tcW w:w="14867" w:type="dxa"/>
            <w:tcBorders>
              <w:top w:val="nil"/>
              <w:left w:val="nil"/>
              <w:bottom w:val="nil"/>
              <w:right w:val="nil"/>
            </w:tcBorders>
            <w:shd w:val="clear" w:color="auto" w:fill="auto"/>
            <w:vAlign w:val="center"/>
          </w:tcPr>
          <w:p w:rsidR="0012081F" w:rsidRDefault="0012081F">
            <w:pPr>
              <w:widowControl/>
              <w:jc w:val="left"/>
              <w:rPr>
                <w:rFonts w:ascii="仿宋" w:eastAsia="仿宋" w:hAnsi="仿宋" w:cs="宋体"/>
                <w:b/>
                <w:kern w:val="0"/>
                <w:sz w:val="24"/>
                <w:szCs w:val="24"/>
              </w:rPr>
            </w:pPr>
          </w:p>
        </w:tc>
      </w:tr>
    </w:tbl>
    <w:p w:rsidR="0012081F" w:rsidRDefault="00C54B0C">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4A0" w:firstRow="1" w:lastRow="0" w:firstColumn="1" w:lastColumn="0" w:noHBand="0" w:noVBand="1"/>
      </w:tblPr>
      <w:tblGrid>
        <w:gridCol w:w="3255"/>
        <w:gridCol w:w="540"/>
        <w:gridCol w:w="1440"/>
        <w:gridCol w:w="3060"/>
        <w:gridCol w:w="180"/>
        <w:gridCol w:w="540"/>
        <w:gridCol w:w="1260"/>
        <w:gridCol w:w="360"/>
        <w:gridCol w:w="1440"/>
        <w:gridCol w:w="1800"/>
      </w:tblGrid>
      <w:tr w:rsidR="0012081F">
        <w:trPr>
          <w:trHeight w:val="360"/>
        </w:trPr>
        <w:tc>
          <w:tcPr>
            <w:tcW w:w="13875" w:type="dxa"/>
            <w:gridSpan w:val="10"/>
            <w:tcBorders>
              <w:top w:val="nil"/>
              <w:left w:val="nil"/>
              <w:bottom w:val="nil"/>
              <w:right w:val="nil"/>
            </w:tcBorders>
            <w:shd w:val="clear" w:color="auto" w:fill="auto"/>
            <w:noWrap/>
            <w:vAlign w:val="center"/>
          </w:tcPr>
          <w:p w:rsidR="0012081F" w:rsidRDefault="00C54B0C">
            <w:pPr>
              <w:widowControl/>
              <w:spacing w:line="560" w:lineRule="exact"/>
              <w:jc w:val="center"/>
              <w:rPr>
                <w:rFonts w:ascii="仿宋" w:eastAsia="仿宋" w:hAnsi="仿宋" w:cs="宋体"/>
                <w:b/>
                <w:color w:val="000000"/>
                <w:kern w:val="0"/>
                <w:sz w:val="32"/>
                <w:szCs w:val="32"/>
              </w:rPr>
            </w:pPr>
            <w:bookmarkStart w:id="1" w:name="RANGE!A1:H22"/>
            <w:bookmarkEnd w:id="1"/>
            <w:r>
              <w:rPr>
                <w:rFonts w:ascii="仿宋" w:eastAsia="仿宋" w:hAnsi="仿宋" w:cs="宋体" w:hint="eastAsia"/>
                <w:b/>
                <w:color w:val="000000"/>
                <w:kern w:val="0"/>
                <w:sz w:val="32"/>
                <w:szCs w:val="32"/>
              </w:rPr>
              <w:t>财政拨款收入支出决算总表</w:t>
            </w:r>
          </w:p>
        </w:tc>
      </w:tr>
      <w:tr w:rsidR="0012081F">
        <w:trPr>
          <w:trHeight w:val="199"/>
        </w:trPr>
        <w:tc>
          <w:tcPr>
            <w:tcW w:w="3255"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公开04表</w:t>
            </w:r>
          </w:p>
        </w:tc>
      </w:tr>
      <w:tr w:rsidR="0012081F">
        <w:trPr>
          <w:trHeight w:val="300"/>
        </w:trPr>
        <w:tc>
          <w:tcPr>
            <w:tcW w:w="3255" w:type="dxa"/>
            <w:tcBorders>
              <w:top w:val="nil"/>
              <w:left w:val="nil"/>
              <w:bottom w:val="nil"/>
              <w:right w:val="nil"/>
            </w:tcBorders>
            <w:shd w:val="clear" w:color="auto" w:fill="FFFFFF"/>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12081F">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12081F">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政府性基金预算财政拨款</w:t>
            </w:r>
          </w:p>
        </w:tc>
      </w:tr>
      <w:tr w:rsidR="0012081F">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kern w:val="0"/>
                <w:sz w:val="22"/>
                <w:szCs w:val="22"/>
              </w:rPr>
            </w:pPr>
            <w:r>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20045.80　</w:t>
            </w:r>
          </w:p>
        </w:tc>
        <w:tc>
          <w:tcPr>
            <w:tcW w:w="3060"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left"/>
              <w:rPr>
                <w:rFonts w:ascii="仿宋" w:eastAsia="仿宋" w:hAnsi="仿宋" w:cs="宋体"/>
                <w:b/>
                <w:kern w:val="0"/>
                <w:sz w:val="22"/>
                <w:szCs w:val="22"/>
              </w:rPr>
            </w:pPr>
            <w:r>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2081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2081F" w:rsidRDefault="00C54B0C">
            <w:pPr>
              <w:widowControl/>
              <w:jc w:val="left"/>
              <w:rPr>
                <w:rFonts w:ascii="仿宋" w:eastAsia="仿宋" w:hAnsi="仿宋" w:cs="宋体"/>
                <w:b/>
                <w:kern w:val="0"/>
                <w:sz w:val="22"/>
                <w:szCs w:val="22"/>
              </w:rPr>
            </w:pPr>
            <w:r>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2081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2081F" w:rsidRDefault="00C54B0C">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2081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2081F" w:rsidRDefault="00C54B0C">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2081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2081F" w:rsidRDefault="00C54B0C">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2081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2081F" w:rsidRDefault="00C54B0C">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19996.15　</w:t>
            </w:r>
          </w:p>
        </w:tc>
        <w:tc>
          <w:tcPr>
            <w:tcW w:w="1800" w:type="dxa"/>
            <w:gridSpan w:val="2"/>
            <w:tcBorders>
              <w:top w:val="nil"/>
              <w:left w:val="single" w:sz="4" w:space="0" w:color="auto"/>
              <w:bottom w:val="single" w:sz="4" w:space="0" w:color="auto"/>
              <w:right w:val="nil"/>
            </w:tcBorders>
            <w:shd w:val="clear" w:color="auto" w:fill="FFFFFF"/>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19996.15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2081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2081F" w:rsidRDefault="0012081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12081F" w:rsidRDefault="0012081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2081F" w:rsidRDefault="0012081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r>
      <w:tr w:rsidR="0012081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2081F" w:rsidRDefault="0012081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12081F" w:rsidRDefault="0012081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2081F" w:rsidRDefault="0012081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r>
      <w:tr w:rsidR="0012081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2081F" w:rsidRDefault="0012081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12081F" w:rsidRDefault="0012081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2081F" w:rsidRDefault="0012081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r>
      <w:tr w:rsidR="0012081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2081F" w:rsidRDefault="0012081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12081F" w:rsidRDefault="0012081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2081F" w:rsidRDefault="0012081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r>
      <w:tr w:rsidR="0012081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2081F" w:rsidRDefault="0012081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12081F" w:rsidRDefault="0012081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2081F" w:rsidRDefault="0012081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r>
      <w:tr w:rsidR="0012081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2081F" w:rsidRDefault="0012081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12081F" w:rsidRDefault="0012081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2081F" w:rsidRDefault="0012081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r>
      <w:tr w:rsidR="0012081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2081F" w:rsidRDefault="0012081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12081F" w:rsidRDefault="0012081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2081F" w:rsidRDefault="0012081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r>
      <w:tr w:rsidR="0012081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2081F" w:rsidRDefault="0012081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w:t>
            </w:r>
            <w:r>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12081F" w:rsidRDefault="0012081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2081F" w:rsidRDefault="0012081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r>
      <w:tr w:rsidR="0012081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2081F" w:rsidRDefault="0012081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w:t>
            </w:r>
            <w:r>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12081F" w:rsidRDefault="0012081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2081F" w:rsidRDefault="0012081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r>
      <w:tr w:rsidR="0012081F">
        <w:trPr>
          <w:trHeight w:val="447"/>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2081F" w:rsidRDefault="0012081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12081F" w:rsidRDefault="0012081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2081F" w:rsidRDefault="0012081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r>
      <w:tr w:rsidR="0012081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2081F" w:rsidRDefault="0012081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2081F" w:rsidRDefault="00C54B0C">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12081F" w:rsidRDefault="0012081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2081F" w:rsidRDefault="0012081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r>
      <w:tr w:rsidR="0012081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2081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81F" w:rsidRDefault="00C54B0C">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20045.8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81F" w:rsidRDefault="00C54B0C">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19996.15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19996.15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　</w:t>
            </w:r>
          </w:p>
        </w:tc>
      </w:tr>
      <w:tr w:rsidR="0012081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31.24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80.89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80.89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2081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31.24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2081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2081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2081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20077.04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kern w:val="0"/>
                <w:sz w:val="22"/>
                <w:szCs w:val="22"/>
              </w:rPr>
            </w:pPr>
            <w:r>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20077.04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20077.04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81F" w:rsidRDefault="0012081F">
            <w:pPr>
              <w:widowControl/>
              <w:jc w:val="right"/>
              <w:rPr>
                <w:rFonts w:ascii="仿宋" w:eastAsia="仿宋" w:hAnsi="仿宋" w:cs="宋体"/>
                <w:b/>
                <w:kern w:val="0"/>
                <w:sz w:val="22"/>
                <w:szCs w:val="22"/>
              </w:rPr>
            </w:pPr>
          </w:p>
        </w:tc>
      </w:tr>
      <w:tr w:rsidR="0012081F">
        <w:trPr>
          <w:trHeight w:val="585"/>
        </w:trPr>
        <w:tc>
          <w:tcPr>
            <w:tcW w:w="13875" w:type="dxa"/>
            <w:gridSpan w:val="10"/>
            <w:tcBorders>
              <w:top w:val="single" w:sz="8" w:space="0" w:color="auto"/>
              <w:left w:val="nil"/>
              <w:bottom w:val="nil"/>
              <w:right w:val="nil"/>
            </w:tcBorders>
            <w:shd w:val="clear" w:color="auto" w:fill="auto"/>
            <w:vAlign w:val="center"/>
          </w:tcPr>
          <w:p w:rsidR="0012081F" w:rsidRDefault="00C54B0C">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12081F" w:rsidRDefault="00C54B0C">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firstRow="1" w:lastRow="0" w:firstColumn="1" w:lastColumn="0" w:noHBand="0" w:noVBand="1"/>
      </w:tblPr>
      <w:tblGrid>
        <w:gridCol w:w="680"/>
        <w:gridCol w:w="760"/>
        <w:gridCol w:w="2175"/>
        <w:gridCol w:w="2405"/>
        <w:gridCol w:w="1960"/>
        <w:gridCol w:w="1935"/>
        <w:gridCol w:w="1800"/>
        <w:gridCol w:w="2340"/>
      </w:tblGrid>
      <w:tr w:rsidR="0012081F">
        <w:trPr>
          <w:trHeight w:val="600"/>
        </w:trPr>
        <w:tc>
          <w:tcPr>
            <w:tcW w:w="14055" w:type="dxa"/>
            <w:gridSpan w:val="8"/>
            <w:tcBorders>
              <w:top w:val="nil"/>
              <w:left w:val="nil"/>
              <w:bottom w:val="nil"/>
              <w:right w:val="nil"/>
            </w:tcBorders>
            <w:shd w:val="clear" w:color="auto" w:fill="FFFFFF"/>
            <w:vAlign w:val="center"/>
          </w:tcPr>
          <w:p w:rsidR="0012081F" w:rsidRDefault="00C54B0C">
            <w:pPr>
              <w:widowControl/>
              <w:spacing w:line="560" w:lineRule="exact"/>
              <w:jc w:val="center"/>
              <w:rPr>
                <w:rFonts w:ascii="仿宋" w:eastAsia="仿宋" w:hAnsi="仿宋" w:cs="宋体"/>
                <w:b/>
                <w:kern w:val="0"/>
                <w:sz w:val="32"/>
                <w:szCs w:val="32"/>
              </w:rPr>
            </w:pPr>
            <w:bookmarkStart w:id="2" w:name="RANGE!A1:H16"/>
            <w:r>
              <w:rPr>
                <w:rFonts w:ascii="仿宋" w:eastAsia="仿宋" w:hAnsi="仿宋" w:cs="宋体" w:hint="eastAsia"/>
                <w:b/>
                <w:kern w:val="0"/>
                <w:sz w:val="32"/>
                <w:szCs w:val="32"/>
              </w:rPr>
              <w:t>一般公共预算财政拨款支出决算表</w:t>
            </w:r>
            <w:bookmarkEnd w:id="2"/>
          </w:p>
        </w:tc>
      </w:tr>
      <w:tr w:rsidR="0012081F">
        <w:trPr>
          <w:trHeight w:val="222"/>
        </w:trPr>
        <w:tc>
          <w:tcPr>
            <w:tcW w:w="680" w:type="dxa"/>
            <w:tcBorders>
              <w:top w:val="nil"/>
              <w:left w:val="nil"/>
              <w:bottom w:val="nil"/>
              <w:right w:val="nil"/>
            </w:tcBorders>
            <w:shd w:val="clear" w:color="auto" w:fill="FFFFFF"/>
            <w:vAlign w:val="center"/>
          </w:tcPr>
          <w:p w:rsidR="0012081F" w:rsidRDefault="00C54B0C">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12081F" w:rsidRDefault="00C54B0C">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12081F" w:rsidRDefault="00C54B0C">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公开05表</w:t>
            </w:r>
          </w:p>
        </w:tc>
      </w:tr>
      <w:tr w:rsidR="0012081F">
        <w:trPr>
          <w:trHeight w:val="300"/>
        </w:trPr>
        <w:tc>
          <w:tcPr>
            <w:tcW w:w="1440" w:type="dxa"/>
            <w:gridSpan w:val="2"/>
            <w:tcBorders>
              <w:top w:val="nil"/>
              <w:left w:val="nil"/>
              <w:bottom w:val="nil"/>
              <w:right w:val="nil"/>
            </w:tcBorders>
            <w:shd w:val="clear" w:color="auto" w:fill="FFFFFF"/>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12081F" w:rsidRDefault="00C54B0C">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12081F">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r>
      <w:tr w:rsidR="0012081F">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12081F" w:rsidRDefault="0012081F">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12081F" w:rsidRDefault="0012081F">
            <w:pPr>
              <w:widowControl/>
              <w:jc w:val="left"/>
              <w:rPr>
                <w:rFonts w:ascii="仿宋" w:eastAsia="仿宋" w:hAnsi="仿宋" w:cs="宋体"/>
                <w:b/>
                <w:kern w:val="0"/>
                <w:sz w:val="24"/>
                <w:szCs w:val="24"/>
              </w:rPr>
            </w:pPr>
          </w:p>
        </w:tc>
      </w:tr>
      <w:tr w:rsidR="0012081F">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12081F" w:rsidRDefault="0012081F">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12081F" w:rsidRDefault="0012081F">
            <w:pPr>
              <w:widowControl/>
              <w:jc w:val="left"/>
              <w:rPr>
                <w:rFonts w:ascii="仿宋" w:eastAsia="仿宋" w:hAnsi="仿宋" w:cs="宋体"/>
                <w:b/>
                <w:kern w:val="0"/>
                <w:sz w:val="24"/>
                <w:szCs w:val="24"/>
              </w:rPr>
            </w:pPr>
          </w:p>
        </w:tc>
      </w:tr>
      <w:tr w:rsidR="0012081F">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12081F" w:rsidRDefault="0012081F">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12081F" w:rsidRDefault="0012081F">
            <w:pPr>
              <w:widowControl/>
              <w:jc w:val="left"/>
              <w:rPr>
                <w:rFonts w:ascii="仿宋" w:eastAsia="仿宋" w:hAnsi="仿宋" w:cs="宋体"/>
                <w:b/>
                <w:kern w:val="0"/>
                <w:sz w:val="24"/>
                <w:szCs w:val="24"/>
              </w:rPr>
            </w:pPr>
          </w:p>
        </w:tc>
      </w:tr>
      <w:tr w:rsidR="0012081F">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r>
      <w:tr w:rsidR="0012081F">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19996.15　</w:t>
            </w:r>
          </w:p>
        </w:tc>
        <w:tc>
          <w:tcPr>
            <w:tcW w:w="1960"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185.74　</w:t>
            </w:r>
          </w:p>
        </w:tc>
        <w:tc>
          <w:tcPr>
            <w:tcW w:w="1935" w:type="dxa"/>
            <w:tcBorders>
              <w:top w:val="nil"/>
              <w:left w:val="nil"/>
              <w:bottom w:val="single" w:sz="4" w:space="0" w:color="auto"/>
              <w:right w:val="nil"/>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136.49　</w:t>
            </w:r>
          </w:p>
        </w:tc>
        <w:tc>
          <w:tcPr>
            <w:tcW w:w="1800" w:type="dxa"/>
            <w:tcBorders>
              <w:top w:val="nil"/>
              <w:left w:val="single" w:sz="4" w:space="0" w:color="auto"/>
              <w:bottom w:val="single" w:sz="4" w:space="0" w:color="auto"/>
              <w:right w:val="nil"/>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49.25　</w:t>
            </w:r>
          </w:p>
        </w:tc>
        <w:tc>
          <w:tcPr>
            <w:tcW w:w="2340" w:type="dxa"/>
            <w:tcBorders>
              <w:top w:val="nil"/>
              <w:left w:val="single" w:sz="4" w:space="0" w:color="auto"/>
              <w:bottom w:val="single" w:sz="4" w:space="0" w:color="auto"/>
              <w:right w:val="single" w:sz="8"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19810.41　</w:t>
            </w:r>
          </w:p>
        </w:tc>
      </w:tr>
      <w:tr w:rsidR="0012081F">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208</w:t>
            </w:r>
          </w:p>
        </w:tc>
        <w:tc>
          <w:tcPr>
            <w:tcW w:w="2175" w:type="dxa"/>
            <w:tcBorders>
              <w:top w:val="nil"/>
              <w:left w:val="nil"/>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社会保障和就业支出</w:t>
            </w:r>
          </w:p>
        </w:tc>
        <w:tc>
          <w:tcPr>
            <w:tcW w:w="2405"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19996.15　</w:t>
            </w:r>
          </w:p>
        </w:tc>
        <w:tc>
          <w:tcPr>
            <w:tcW w:w="1960"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185.74　</w:t>
            </w:r>
          </w:p>
        </w:tc>
        <w:tc>
          <w:tcPr>
            <w:tcW w:w="1935" w:type="dxa"/>
            <w:tcBorders>
              <w:top w:val="nil"/>
              <w:left w:val="nil"/>
              <w:bottom w:val="single" w:sz="4" w:space="0" w:color="auto"/>
              <w:right w:val="nil"/>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136.49　</w:t>
            </w:r>
          </w:p>
        </w:tc>
        <w:tc>
          <w:tcPr>
            <w:tcW w:w="1800" w:type="dxa"/>
            <w:tcBorders>
              <w:top w:val="nil"/>
              <w:left w:val="single" w:sz="4" w:space="0" w:color="auto"/>
              <w:bottom w:val="single" w:sz="4" w:space="0" w:color="auto"/>
              <w:right w:val="nil"/>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49.25　</w:t>
            </w:r>
          </w:p>
        </w:tc>
        <w:tc>
          <w:tcPr>
            <w:tcW w:w="2340" w:type="dxa"/>
            <w:tcBorders>
              <w:top w:val="nil"/>
              <w:left w:val="single" w:sz="4" w:space="0" w:color="auto"/>
              <w:bottom w:val="single" w:sz="4" w:space="0" w:color="auto"/>
              <w:right w:val="single" w:sz="8"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19810.41　</w:t>
            </w:r>
          </w:p>
        </w:tc>
      </w:tr>
      <w:tr w:rsidR="0012081F">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20801</w:t>
            </w:r>
          </w:p>
        </w:tc>
        <w:tc>
          <w:tcPr>
            <w:tcW w:w="2175" w:type="dxa"/>
            <w:tcBorders>
              <w:top w:val="nil"/>
              <w:left w:val="nil"/>
              <w:bottom w:val="single" w:sz="4" w:space="0" w:color="auto"/>
              <w:right w:val="single" w:sz="4" w:space="0" w:color="auto"/>
            </w:tcBorders>
            <w:shd w:val="clear" w:color="auto" w:fill="auto"/>
            <w:vAlign w:val="center"/>
          </w:tcPr>
          <w:p w:rsidR="0012081F" w:rsidRDefault="00C54B0C">
            <w:pPr>
              <w:widowControl/>
              <w:jc w:val="left"/>
              <w:rPr>
                <w:rFonts w:ascii="仿宋" w:eastAsia="仿宋" w:hAnsi="仿宋" w:cs="宋体"/>
                <w:b/>
                <w:kern w:val="0"/>
                <w:sz w:val="22"/>
                <w:szCs w:val="22"/>
                <w:highlight w:val="yellow"/>
              </w:rPr>
            </w:pPr>
            <w:r>
              <w:rPr>
                <w:rFonts w:ascii="仿宋" w:eastAsia="仿宋" w:hAnsi="仿宋" w:cs="宋体" w:hint="eastAsia"/>
                <w:b/>
                <w:kern w:val="0"/>
                <w:sz w:val="22"/>
                <w:szCs w:val="22"/>
              </w:rPr>
              <w:t xml:space="preserve">　人力资源和社会保障管理事务</w:t>
            </w:r>
          </w:p>
        </w:tc>
        <w:tc>
          <w:tcPr>
            <w:tcW w:w="2405"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545.15　</w:t>
            </w:r>
          </w:p>
        </w:tc>
        <w:tc>
          <w:tcPr>
            <w:tcW w:w="1960"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185.74　</w:t>
            </w:r>
          </w:p>
        </w:tc>
        <w:tc>
          <w:tcPr>
            <w:tcW w:w="1935" w:type="dxa"/>
            <w:tcBorders>
              <w:top w:val="nil"/>
              <w:left w:val="nil"/>
              <w:bottom w:val="single" w:sz="4" w:space="0" w:color="auto"/>
              <w:right w:val="nil"/>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136.49　</w:t>
            </w:r>
          </w:p>
        </w:tc>
        <w:tc>
          <w:tcPr>
            <w:tcW w:w="1800" w:type="dxa"/>
            <w:tcBorders>
              <w:top w:val="nil"/>
              <w:left w:val="single" w:sz="4" w:space="0" w:color="auto"/>
              <w:bottom w:val="single" w:sz="4" w:space="0" w:color="auto"/>
              <w:right w:val="nil"/>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49.25　</w:t>
            </w:r>
          </w:p>
        </w:tc>
        <w:tc>
          <w:tcPr>
            <w:tcW w:w="2340" w:type="dxa"/>
            <w:tcBorders>
              <w:top w:val="nil"/>
              <w:left w:val="single" w:sz="4" w:space="0" w:color="auto"/>
              <w:bottom w:val="single" w:sz="4" w:space="0" w:color="auto"/>
              <w:right w:val="single" w:sz="8"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359.41　</w:t>
            </w:r>
          </w:p>
        </w:tc>
      </w:tr>
      <w:tr w:rsidR="0012081F">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2080109</w:t>
            </w:r>
          </w:p>
        </w:tc>
        <w:tc>
          <w:tcPr>
            <w:tcW w:w="2175" w:type="dxa"/>
            <w:tcBorders>
              <w:top w:val="nil"/>
              <w:left w:val="nil"/>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社会保险经办机构</w:t>
            </w:r>
          </w:p>
        </w:tc>
        <w:tc>
          <w:tcPr>
            <w:tcW w:w="2405"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545.15　</w:t>
            </w:r>
          </w:p>
        </w:tc>
        <w:tc>
          <w:tcPr>
            <w:tcW w:w="1960"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185.74　</w:t>
            </w:r>
          </w:p>
        </w:tc>
        <w:tc>
          <w:tcPr>
            <w:tcW w:w="1935" w:type="dxa"/>
            <w:tcBorders>
              <w:top w:val="nil"/>
              <w:left w:val="nil"/>
              <w:bottom w:val="single" w:sz="4" w:space="0" w:color="auto"/>
              <w:right w:val="nil"/>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136.49　</w:t>
            </w:r>
          </w:p>
        </w:tc>
        <w:tc>
          <w:tcPr>
            <w:tcW w:w="1800" w:type="dxa"/>
            <w:tcBorders>
              <w:top w:val="nil"/>
              <w:left w:val="single" w:sz="4" w:space="0" w:color="auto"/>
              <w:bottom w:val="single" w:sz="4" w:space="0" w:color="auto"/>
              <w:right w:val="nil"/>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49.25　</w:t>
            </w:r>
          </w:p>
        </w:tc>
        <w:tc>
          <w:tcPr>
            <w:tcW w:w="2340" w:type="dxa"/>
            <w:tcBorders>
              <w:top w:val="nil"/>
              <w:left w:val="single" w:sz="4" w:space="0" w:color="auto"/>
              <w:bottom w:val="single" w:sz="4" w:space="0" w:color="auto"/>
              <w:right w:val="single" w:sz="8"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359.41　</w:t>
            </w:r>
          </w:p>
        </w:tc>
      </w:tr>
      <w:tr w:rsidR="0012081F">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20805</w:t>
            </w:r>
          </w:p>
        </w:tc>
        <w:tc>
          <w:tcPr>
            <w:tcW w:w="2175" w:type="dxa"/>
            <w:tcBorders>
              <w:top w:val="nil"/>
              <w:left w:val="nil"/>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行政事业单位离退休</w:t>
            </w:r>
          </w:p>
        </w:tc>
        <w:tc>
          <w:tcPr>
            <w:tcW w:w="2405"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2791　</w:t>
            </w:r>
          </w:p>
        </w:tc>
        <w:tc>
          <w:tcPr>
            <w:tcW w:w="1960"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2791　</w:t>
            </w:r>
          </w:p>
        </w:tc>
      </w:tr>
      <w:tr w:rsidR="0012081F">
        <w:trPr>
          <w:trHeight w:val="42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2080507</w:t>
            </w:r>
          </w:p>
        </w:tc>
        <w:tc>
          <w:tcPr>
            <w:tcW w:w="2175" w:type="dxa"/>
            <w:tcBorders>
              <w:top w:val="nil"/>
              <w:left w:val="nil"/>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对机关事业单位基本养老保险基金的补助</w:t>
            </w:r>
          </w:p>
        </w:tc>
        <w:tc>
          <w:tcPr>
            <w:tcW w:w="2405"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2791</w:t>
            </w:r>
          </w:p>
        </w:tc>
        <w:tc>
          <w:tcPr>
            <w:tcW w:w="1960" w:type="dxa"/>
            <w:tcBorders>
              <w:top w:val="nil"/>
              <w:left w:val="nil"/>
              <w:bottom w:val="single" w:sz="4" w:space="0" w:color="auto"/>
              <w:right w:val="single" w:sz="4" w:space="0" w:color="auto"/>
            </w:tcBorders>
            <w:shd w:val="clear" w:color="auto" w:fill="auto"/>
            <w:vAlign w:val="center"/>
          </w:tcPr>
          <w:p w:rsidR="0012081F" w:rsidRDefault="0012081F">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2081F" w:rsidRDefault="0012081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2081F" w:rsidRDefault="0012081F">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2791</w:t>
            </w:r>
          </w:p>
        </w:tc>
      </w:tr>
      <w:tr w:rsidR="0012081F">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20826</w:t>
            </w:r>
          </w:p>
        </w:tc>
        <w:tc>
          <w:tcPr>
            <w:tcW w:w="2175" w:type="dxa"/>
            <w:tcBorders>
              <w:top w:val="nil"/>
              <w:left w:val="nil"/>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财政对基本养老保险基金的补助</w:t>
            </w:r>
          </w:p>
        </w:tc>
        <w:tc>
          <w:tcPr>
            <w:tcW w:w="2405"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16660</w:t>
            </w:r>
          </w:p>
        </w:tc>
        <w:tc>
          <w:tcPr>
            <w:tcW w:w="1960" w:type="dxa"/>
            <w:tcBorders>
              <w:top w:val="nil"/>
              <w:left w:val="nil"/>
              <w:bottom w:val="single" w:sz="4" w:space="0" w:color="auto"/>
              <w:right w:val="single" w:sz="4" w:space="0" w:color="auto"/>
            </w:tcBorders>
            <w:shd w:val="clear" w:color="auto" w:fill="auto"/>
            <w:vAlign w:val="center"/>
          </w:tcPr>
          <w:p w:rsidR="0012081F" w:rsidRDefault="0012081F">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2081F" w:rsidRDefault="0012081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2081F" w:rsidRDefault="0012081F">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16660</w:t>
            </w:r>
          </w:p>
        </w:tc>
      </w:tr>
      <w:tr w:rsidR="0012081F">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2082601</w:t>
            </w:r>
          </w:p>
        </w:tc>
        <w:tc>
          <w:tcPr>
            <w:tcW w:w="2175" w:type="dxa"/>
            <w:tcBorders>
              <w:top w:val="nil"/>
              <w:left w:val="nil"/>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财政对企业职工基本养老保险基金的补助</w:t>
            </w:r>
          </w:p>
        </w:tc>
        <w:tc>
          <w:tcPr>
            <w:tcW w:w="2405"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9297</w:t>
            </w:r>
          </w:p>
        </w:tc>
        <w:tc>
          <w:tcPr>
            <w:tcW w:w="1960" w:type="dxa"/>
            <w:tcBorders>
              <w:top w:val="nil"/>
              <w:left w:val="nil"/>
              <w:bottom w:val="single" w:sz="4" w:space="0" w:color="auto"/>
              <w:right w:val="single" w:sz="4" w:space="0" w:color="auto"/>
            </w:tcBorders>
            <w:shd w:val="clear" w:color="auto" w:fill="auto"/>
            <w:vAlign w:val="center"/>
          </w:tcPr>
          <w:p w:rsidR="0012081F" w:rsidRDefault="0012081F">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2081F" w:rsidRDefault="0012081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2081F" w:rsidRDefault="0012081F">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9297</w:t>
            </w:r>
          </w:p>
        </w:tc>
      </w:tr>
      <w:tr w:rsidR="0012081F">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2082602</w:t>
            </w:r>
          </w:p>
        </w:tc>
        <w:tc>
          <w:tcPr>
            <w:tcW w:w="2175" w:type="dxa"/>
            <w:tcBorders>
              <w:top w:val="nil"/>
              <w:left w:val="nil"/>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财政对城乡居民基本养老保险基金的补助</w:t>
            </w:r>
          </w:p>
        </w:tc>
        <w:tc>
          <w:tcPr>
            <w:tcW w:w="2405"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7363</w:t>
            </w:r>
          </w:p>
        </w:tc>
        <w:tc>
          <w:tcPr>
            <w:tcW w:w="1960" w:type="dxa"/>
            <w:tcBorders>
              <w:top w:val="nil"/>
              <w:left w:val="nil"/>
              <w:bottom w:val="single" w:sz="4" w:space="0" w:color="auto"/>
              <w:right w:val="single" w:sz="4" w:space="0" w:color="auto"/>
            </w:tcBorders>
            <w:shd w:val="clear" w:color="auto" w:fill="auto"/>
            <w:vAlign w:val="center"/>
          </w:tcPr>
          <w:p w:rsidR="0012081F" w:rsidRDefault="0012081F">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2081F" w:rsidRDefault="0012081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2081F" w:rsidRDefault="0012081F">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7363</w:t>
            </w:r>
          </w:p>
        </w:tc>
      </w:tr>
      <w:tr w:rsidR="0012081F">
        <w:trPr>
          <w:trHeight w:val="645"/>
        </w:trPr>
        <w:tc>
          <w:tcPr>
            <w:tcW w:w="14055" w:type="dxa"/>
            <w:gridSpan w:val="8"/>
            <w:tcBorders>
              <w:top w:val="single" w:sz="8" w:space="0" w:color="auto"/>
              <w:left w:val="nil"/>
              <w:bottom w:val="nil"/>
              <w:right w:val="nil"/>
            </w:tcBorders>
            <w:shd w:val="clear" w:color="auto" w:fill="auto"/>
            <w:vAlign w:val="center"/>
          </w:tcPr>
          <w:p w:rsidR="0012081F" w:rsidRDefault="00C54B0C">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注：本表反映部门本年度一般公共预算财政拨款实际支出情况。</w:t>
            </w:r>
          </w:p>
        </w:tc>
      </w:tr>
    </w:tbl>
    <w:p w:rsidR="0012081F" w:rsidRDefault="00C54B0C">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67" w:type="dxa"/>
        <w:tblInd w:w="93" w:type="dxa"/>
        <w:tblLook w:val="04A0" w:firstRow="1" w:lastRow="0" w:firstColumn="1" w:lastColumn="0" w:noHBand="0" w:noVBand="1"/>
      </w:tblPr>
      <w:tblGrid>
        <w:gridCol w:w="720"/>
        <w:gridCol w:w="3100"/>
        <w:gridCol w:w="1300"/>
        <w:gridCol w:w="720"/>
        <w:gridCol w:w="2200"/>
        <w:gridCol w:w="1300"/>
        <w:gridCol w:w="720"/>
        <w:gridCol w:w="2567"/>
        <w:gridCol w:w="1440"/>
      </w:tblGrid>
      <w:tr w:rsidR="0012081F">
        <w:trPr>
          <w:trHeight w:val="480"/>
        </w:trPr>
        <w:tc>
          <w:tcPr>
            <w:tcW w:w="14067" w:type="dxa"/>
            <w:gridSpan w:val="9"/>
            <w:tcBorders>
              <w:top w:val="nil"/>
              <w:left w:val="nil"/>
              <w:bottom w:val="nil"/>
              <w:right w:val="nil"/>
            </w:tcBorders>
            <w:shd w:val="clear" w:color="auto" w:fill="FFFFFF"/>
            <w:vAlign w:val="center"/>
          </w:tcPr>
          <w:p w:rsidR="0012081F" w:rsidRDefault="00C54B0C">
            <w:pPr>
              <w:widowControl/>
              <w:spacing w:line="560" w:lineRule="exact"/>
              <w:jc w:val="center"/>
              <w:rPr>
                <w:rFonts w:ascii="仿宋" w:eastAsia="仿宋" w:hAnsi="仿宋" w:cs="宋体"/>
                <w:b/>
                <w:kern w:val="0"/>
                <w:sz w:val="32"/>
                <w:szCs w:val="32"/>
              </w:rPr>
            </w:pPr>
            <w:bookmarkStart w:id="3" w:name="RANGE!A1:I36"/>
            <w:r>
              <w:rPr>
                <w:rFonts w:ascii="仿宋" w:eastAsia="仿宋" w:hAnsi="仿宋" w:cs="宋体" w:hint="eastAsia"/>
                <w:b/>
                <w:kern w:val="0"/>
                <w:sz w:val="32"/>
                <w:szCs w:val="32"/>
              </w:rPr>
              <w:t>一般公共预算财政拨款基本支出决算表</w:t>
            </w:r>
            <w:bookmarkEnd w:id="3"/>
          </w:p>
        </w:tc>
      </w:tr>
      <w:tr w:rsidR="0012081F">
        <w:trPr>
          <w:trHeight w:val="222"/>
        </w:trPr>
        <w:tc>
          <w:tcPr>
            <w:tcW w:w="720" w:type="dxa"/>
            <w:tcBorders>
              <w:top w:val="nil"/>
              <w:left w:val="nil"/>
              <w:bottom w:val="nil"/>
              <w:right w:val="nil"/>
            </w:tcBorders>
            <w:shd w:val="clear" w:color="auto" w:fill="FFFFFF"/>
            <w:vAlign w:val="center"/>
          </w:tcPr>
          <w:p w:rsidR="0012081F" w:rsidRDefault="00C54B0C">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12081F" w:rsidRDefault="00C54B0C">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12081F" w:rsidRDefault="00C54B0C">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公开06表</w:t>
            </w:r>
          </w:p>
        </w:tc>
      </w:tr>
      <w:tr w:rsidR="0012081F">
        <w:trPr>
          <w:trHeight w:val="300"/>
        </w:trPr>
        <w:tc>
          <w:tcPr>
            <w:tcW w:w="720" w:type="dxa"/>
            <w:tcBorders>
              <w:top w:val="nil"/>
              <w:left w:val="nil"/>
              <w:bottom w:val="nil"/>
              <w:right w:val="nil"/>
            </w:tcBorders>
            <w:shd w:val="clear" w:color="auto" w:fill="FFFFFF"/>
            <w:noWrap/>
            <w:vAlign w:val="center"/>
          </w:tcPr>
          <w:p w:rsidR="0012081F" w:rsidRDefault="00C54B0C">
            <w:pPr>
              <w:widowControl/>
              <w:jc w:val="left"/>
              <w:rPr>
                <w:rFonts w:ascii="仿宋" w:eastAsia="仿宋" w:hAnsi="仿宋" w:cs="Arial"/>
                <w:b/>
                <w:color w:val="000000"/>
                <w:kern w:val="0"/>
                <w:sz w:val="20"/>
              </w:rPr>
            </w:pPr>
            <w:r>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12081F" w:rsidRDefault="0012081F">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12081F" w:rsidRDefault="0012081F">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12081F" w:rsidRDefault="0012081F">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12081F" w:rsidRDefault="0012081F">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12081F" w:rsidRDefault="0012081F">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12081F" w:rsidRDefault="0012081F">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12081F" w:rsidRDefault="0012081F">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12081F">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12081F" w:rsidRDefault="00C54B0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12081F" w:rsidRDefault="00C54B0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科目名称</w:t>
            </w:r>
          </w:p>
        </w:tc>
      </w:tr>
      <w:tr w:rsidR="0012081F">
        <w:trPr>
          <w:trHeight w:val="259"/>
        </w:trPr>
        <w:tc>
          <w:tcPr>
            <w:tcW w:w="720" w:type="dxa"/>
            <w:tcBorders>
              <w:top w:val="nil"/>
              <w:left w:val="single" w:sz="8" w:space="0" w:color="auto"/>
              <w:bottom w:val="single" w:sz="4" w:space="0" w:color="auto"/>
              <w:right w:val="single" w:sz="4" w:space="0" w:color="auto"/>
            </w:tcBorders>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12081F" w:rsidRDefault="00C54B0C" w:rsidP="000646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96.03</w:t>
            </w:r>
          </w:p>
        </w:tc>
        <w:tc>
          <w:tcPr>
            <w:tcW w:w="720" w:type="dxa"/>
            <w:tcBorders>
              <w:top w:val="nil"/>
              <w:left w:val="single" w:sz="4" w:space="0" w:color="auto"/>
              <w:bottom w:val="single" w:sz="4" w:space="0" w:color="auto"/>
              <w:right w:val="single" w:sz="4" w:space="0" w:color="auto"/>
            </w:tcBorders>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12081F" w:rsidRDefault="00C54B0C" w:rsidP="000646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49.25</w:t>
            </w:r>
          </w:p>
        </w:tc>
        <w:tc>
          <w:tcPr>
            <w:tcW w:w="720" w:type="dxa"/>
            <w:tcBorders>
              <w:top w:val="nil"/>
              <w:left w:val="single" w:sz="4" w:space="0" w:color="auto"/>
              <w:bottom w:val="single" w:sz="4" w:space="0" w:color="auto"/>
              <w:right w:val="single" w:sz="4" w:space="0" w:color="auto"/>
            </w:tcBorders>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12081F">
        <w:trPr>
          <w:trHeight w:val="312"/>
        </w:trPr>
        <w:tc>
          <w:tcPr>
            <w:tcW w:w="720" w:type="dxa"/>
            <w:tcBorders>
              <w:top w:val="nil"/>
              <w:left w:val="single" w:sz="8" w:space="0" w:color="auto"/>
              <w:bottom w:val="single" w:sz="4" w:space="0" w:color="auto"/>
              <w:right w:val="single" w:sz="4" w:space="0" w:color="auto"/>
            </w:tcBorders>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12081F" w:rsidRDefault="00C54B0C" w:rsidP="000646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44.58</w:t>
            </w:r>
          </w:p>
        </w:tc>
        <w:tc>
          <w:tcPr>
            <w:tcW w:w="720" w:type="dxa"/>
            <w:tcBorders>
              <w:top w:val="nil"/>
              <w:left w:val="single" w:sz="4" w:space="0" w:color="auto"/>
              <w:bottom w:val="single" w:sz="4" w:space="0" w:color="auto"/>
              <w:right w:val="single" w:sz="4" w:space="0" w:color="auto"/>
            </w:tcBorders>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12081F" w:rsidRDefault="00C54B0C" w:rsidP="000646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1.19</w:t>
            </w:r>
          </w:p>
        </w:tc>
        <w:tc>
          <w:tcPr>
            <w:tcW w:w="720" w:type="dxa"/>
            <w:tcBorders>
              <w:top w:val="nil"/>
              <w:left w:val="single" w:sz="4" w:space="0" w:color="auto"/>
              <w:bottom w:val="single" w:sz="4" w:space="0" w:color="auto"/>
              <w:right w:val="single" w:sz="4" w:space="0" w:color="auto"/>
            </w:tcBorders>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12081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12081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C54B0C" w:rsidP="000646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9.54</w:t>
            </w: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12081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C54B0C" w:rsidP="000646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2.57</w:t>
            </w: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C54B0C" w:rsidP="000646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0.30</w:t>
            </w: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12081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C54B0C" w:rsidP="000646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0.18</w:t>
            </w: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12081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C54B0C" w:rsidP="000646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8.15</w:t>
            </w: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C54B0C" w:rsidP="000646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0.78</w:t>
            </w: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12081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C54B0C" w:rsidP="000646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0.77</w:t>
            </w: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12081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C54B0C" w:rsidP="000646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8.22</w:t>
            </w: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C54B0C" w:rsidP="000646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8.96</w:t>
            </w: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12081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C54B0C" w:rsidP="000646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0.54</w:t>
            </w: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12081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C54B0C" w:rsidP="000646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8.21</w:t>
            </w: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C54B0C" w:rsidP="000646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2.78</w:t>
            </w: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12081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C54B0C" w:rsidP="000646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12.66</w:t>
            </w: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12081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C54B0C" w:rsidP="000646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0.42</w:t>
            </w: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12081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C54B0C" w:rsidP="000646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1.56</w:t>
            </w: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12081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C54B0C" w:rsidP="000646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40.46</w:t>
            </w: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12081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12081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C54B0C" w:rsidP="000646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40.46</w:t>
            </w: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12081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12081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12081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12081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C54B0C" w:rsidP="000646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17.34</w:t>
            </w: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r>
      <w:tr w:rsidR="0012081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C54B0C" w:rsidP="000646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8.61</w:t>
            </w: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r>
      <w:tr w:rsidR="0012081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r>
      <w:tr w:rsidR="0012081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r>
      <w:tr w:rsidR="0012081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r>
      <w:tr w:rsidR="0012081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C54B0C" w:rsidP="000646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7.27</w:t>
            </w: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r>
      <w:tr w:rsidR="0012081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r>
      <w:tr w:rsidR="0012081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C54B0C" w:rsidP="000646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0.65</w:t>
            </w: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r>
      <w:tr w:rsidR="0012081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r>
      <w:tr w:rsidR="0012081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r>
      <w:tr w:rsidR="0012081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2081F" w:rsidRDefault="0012081F">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r>
      <w:tr w:rsidR="0012081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2081F" w:rsidRDefault="0012081F">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r>
      <w:tr w:rsidR="0012081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2081F" w:rsidRDefault="0012081F">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12081F" w:rsidRDefault="0012081F">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12081F" w:rsidRDefault="0012081F" w:rsidP="000646E1">
            <w:pPr>
              <w:widowControl/>
              <w:jc w:val="center"/>
              <w:rPr>
                <w:rFonts w:ascii="仿宋" w:eastAsia="仿宋" w:hAnsi="仿宋" w:cs="宋体"/>
                <w:b/>
                <w:color w:val="000000"/>
                <w:kern w:val="0"/>
                <w:sz w:val="20"/>
              </w:rPr>
            </w:pPr>
          </w:p>
        </w:tc>
      </w:tr>
      <w:tr w:rsidR="0012081F">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12081F" w:rsidRDefault="00C54B0C" w:rsidP="000646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136.49</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12081F" w:rsidRDefault="00C54B0C" w:rsidP="000646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49.25</w:t>
            </w:r>
          </w:p>
        </w:tc>
      </w:tr>
      <w:tr w:rsidR="0012081F">
        <w:trPr>
          <w:trHeight w:val="379"/>
        </w:trPr>
        <w:tc>
          <w:tcPr>
            <w:tcW w:w="9340" w:type="dxa"/>
            <w:gridSpan w:val="6"/>
            <w:tcBorders>
              <w:top w:val="single" w:sz="8" w:space="0" w:color="auto"/>
              <w:left w:val="nil"/>
              <w:bottom w:val="nil"/>
              <w:right w:val="nil"/>
            </w:tcBorders>
            <w:shd w:val="clear" w:color="auto" w:fill="auto"/>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12081F" w:rsidRDefault="0012081F">
      <w:pPr>
        <w:widowControl/>
        <w:jc w:val="left"/>
        <w:rPr>
          <w:rFonts w:ascii="仿宋" w:eastAsia="仿宋" w:hAnsi="仿宋" w:cs="宋体"/>
          <w:b/>
          <w:kern w:val="0"/>
          <w:sz w:val="24"/>
          <w:szCs w:val="24"/>
        </w:rPr>
      </w:pPr>
    </w:p>
    <w:p w:rsidR="0012081F" w:rsidRDefault="00C54B0C">
      <w:r>
        <w:br w:type="page"/>
      </w:r>
    </w:p>
    <w:p w:rsidR="0012081F" w:rsidRDefault="00C54B0C" w:rsidP="0047381F">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4A0" w:firstRow="1" w:lastRow="0" w:firstColumn="1" w:lastColumn="0" w:noHBand="0" w:noVBand="1"/>
      </w:tblPr>
      <w:tblGrid>
        <w:gridCol w:w="1671"/>
        <w:gridCol w:w="1245"/>
        <w:gridCol w:w="1037"/>
        <w:gridCol w:w="1037"/>
        <w:gridCol w:w="1037"/>
        <w:gridCol w:w="970"/>
        <w:gridCol w:w="1103"/>
        <w:gridCol w:w="1264"/>
        <w:gridCol w:w="1091"/>
        <w:gridCol w:w="1111"/>
        <w:gridCol w:w="827"/>
        <w:gridCol w:w="293"/>
        <w:gridCol w:w="1395"/>
      </w:tblGrid>
      <w:tr w:rsidR="0012081F">
        <w:trPr>
          <w:trHeight w:val="600"/>
        </w:trPr>
        <w:tc>
          <w:tcPr>
            <w:tcW w:w="14055" w:type="dxa"/>
            <w:gridSpan w:val="13"/>
            <w:tcBorders>
              <w:top w:val="nil"/>
              <w:left w:val="nil"/>
              <w:bottom w:val="nil"/>
              <w:right w:val="nil"/>
            </w:tcBorders>
            <w:shd w:val="clear" w:color="auto" w:fill="FFFFFF"/>
            <w:vAlign w:val="center"/>
          </w:tcPr>
          <w:p w:rsidR="0012081F" w:rsidRDefault="00C54B0C">
            <w:pPr>
              <w:widowControl/>
              <w:jc w:val="center"/>
              <w:rPr>
                <w:rFonts w:ascii="仿宋" w:eastAsia="仿宋" w:hAnsi="仿宋" w:cs="宋体"/>
                <w:b/>
                <w:kern w:val="0"/>
                <w:sz w:val="32"/>
                <w:szCs w:val="32"/>
              </w:rPr>
            </w:pPr>
            <w:bookmarkStart w:id="4" w:name="RANGE!A1:L9"/>
            <w:r>
              <w:rPr>
                <w:rFonts w:ascii="仿宋" w:eastAsia="仿宋" w:hAnsi="仿宋" w:cs="宋体" w:hint="eastAsia"/>
                <w:b/>
                <w:kern w:val="0"/>
                <w:sz w:val="32"/>
                <w:szCs w:val="32"/>
              </w:rPr>
              <w:t>一般公共预算财政拨款“三公”经费支出决算表</w:t>
            </w:r>
            <w:bookmarkEnd w:id="4"/>
          </w:p>
        </w:tc>
      </w:tr>
      <w:tr w:rsidR="0012081F">
        <w:trPr>
          <w:trHeight w:val="222"/>
        </w:trPr>
        <w:tc>
          <w:tcPr>
            <w:tcW w:w="1275"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公开07表</w:t>
            </w:r>
          </w:p>
        </w:tc>
      </w:tr>
      <w:tr w:rsidR="0012081F">
        <w:trPr>
          <w:trHeight w:val="300"/>
        </w:trPr>
        <w:tc>
          <w:tcPr>
            <w:tcW w:w="1275" w:type="dxa"/>
            <w:tcBorders>
              <w:top w:val="nil"/>
              <w:left w:val="nil"/>
              <w:bottom w:val="nil"/>
              <w:right w:val="nil"/>
            </w:tcBorders>
            <w:shd w:val="clear" w:color="auto" w:fill="FFFFFF"/>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12081F">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2019年度决算数</w:t>
            </w:r>
          </w:p>
        </w:tc>
      </w:tr>
      <w:tr w:rsidR="0012081F">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r>
      <w:tr w:rsidR="0012081F">
        <w:trPr>
          <w:trHeight w:val="810"/>
        </w:trPr>
        <w:tc>
          <w:tcPr>
            <w:tcW w:w="1275" w:type="dxa"/>
            <w:vMerge/>
            <w:tcBorders>
              <w:top w:val="nil"/>
              <w:left w:val="single" w:sz="8" w:space="0" w:color="auto"/>
              <w:bottom w:val="single" w:sz="4" w:space="0" w:color="000000"/>
              <w:right w:val="single" w:sz="4" w:space="0" w:color="auto"/>
            </w:tcBorders>
            <w:vAlign w:val="center"/>
          </w:tcPr>
          <w:p w:rsidR="0012081F" w:rsidRDefault="0012081F">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12081F" w:rsidRDefault="0012081F">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12081F" w:rsidRDefault="0012081F">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12081F" w:rsidRDefault="0012081F">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12081F" w:rsidRDefault="0012081F">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12081F" w:rsidRDefault="0012081F">
            <w:pPr>
              <w:widowControl/>
              <w:jc w:val="left"/>
              <w:rPr>
                <w:rFonts w:ascii="仿宋" w:eastAsia="仿宋" w:hAnsi="仿宋" w:cs="宋体"/>
                <w:b/>
                <w:kern w:val="0"/>
                <w:sz w:val="22"/>
                <w:szCs w:val="22"/>
              </w:rPr>
            </w:pPr>
          </w:p>
        </w:tc>
      </w:tr>
      <w:tr w:rsidR="0012081F">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12081F" w:rsidRDefault="00C54B0C">
            <w:pPr>
              <w:widowControl/>
              <w:jc w:val="center"/>
              <w:rPr>
                <w:rFonts w:ascii="仿宋" w:eastAsia="仿宋" w:hAnsi="仿宋" w:cs="宋体"/>
                <w:b/>
                <w:kern w:val="0"/>
                <w:sz w:val="22"/>
                <w:szCs w:val="22"/>
              </w:rPr>
            </w:pPr>
            <w:r>
              <w:rPr>
                <w:rFonts w:ascii="仿宋" w:eastAsia="仿宋" w:hAnsi="仿宋" w:cs="宋体" w:hint="eastAsia"/>
                <w:b/>
                <w:kern w:val="0"/>
                <w:sz w:val="22"/>
                <w:szCs w:val="22"/>
              </w:rPr>
              <w:t>12</w:t>
            </w:r>
          </w:p>
        </w:tc>
      </w:tr>
      <w:tr w:rsidR="0012081F">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2081F">
        <w:trPr>
          <w:trHeight w:val="900"/>
        </w:trPr>
        <w:tc>
          <w:tcPr>
            <w:tcW w:w="14055" w:type="dxa"/>
            <w:gridSpan w:val="13"/>
            <w:tcBorders>
              <w:top w:val="single" w:sz="8" w:space="0" w:color="auto"/>
              <w:left w:val="nil"/>
              <w:bottom w:val="nil"/>
              <w:right w:val="nil"/>
            </w:tcBorders>
            <w:shd w:val="clear" w:color="auto" w:fill="auto"/>
            <w:vAlign w:val="center"/>
          </w:tcPr>
          <w:p w:rsidR="0012081F" w:rsidRDefault="00C54B0C">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注：本表反映部门本年度“三公”经费支出预决算情况。其中，2019年度预算数为“三公”经费年初预算数，决算数是包括当年一般公共预算财政拨款和以前年度结转资金安排的实际支出。</w:t>
            </w:r>
          </w:p>
          <w:p w:rsidR="0012081F" w:rsidRDefault="00C54B0C">
            <w:r>
              <w:br w:type="page"/>
            </w:r>
          </w:p>
          <w:tbl>
            <w:tblPr>
              <w:tblW w:w="14867" w:type="dxa"/>
              <w:tblInd w:w="93" w:type="dxa"/>
              <w:tblLook w:val="04A0" w:firstRow="1" w:lastRow="0" w:firstColumn="1" w:lastColumn="0" w:noHBand="0" w:noVBand="1"/>
            </w:tblPr>
            <w:tblGrid>
              <w:gridCol w:w="14867"/>
            </w:tblGrid>
            <w:tr w:rsidR="0012081F">
              <w:trPr>
                <w:trHeight w:val="630"/>
              </w:trPr>
              <w:tc>
                <w:tcPr>
                  <w:tcW w:w="14867" w:type="dxa"/>
                  <w:tcBorders>
                    <w:top w:val="nil"/>
                    <w:left w:val="nil"/>
                    <w:bottom w:val="nil"/>
                    <w:right w:val="nil"/>
                  </w:tcBorders>
                  <w:shd w:val="clear" w:color="auto" w:fill="auto"/>
                  <w:vAlign w:val="center"/>
                </w:tcPr>
                <w:p w:rsidR="0012081F" w:rsidRDefault="0012081F">
                  <w:pPr>
                    <w:widowControl/>
                    <w:jc w:val="left"/>
                    <w:rPr>
                      <w:rFonts w:ascii="仿宋" w:eastAsia="仿宋" w:hAnsi="仿宋" w:cs="宋体"/>
                      <w:b/>
                      <w:kern w:val="0"/>
                      <w:sz w:val="24"/>
                      <w:szCs w:val="24"/>
                    </w:rPr>
                  </w:pPr>
                </w:p>
              </w:tc>
            </w:tr>
          </w:tbl>
          <w:p w:rsidR="0012081F" w:rsidRDefault="0012081F">
            <w:pPr>
              <w:widowControl/>
              <w:jc w:val="left"/>
              <w:rPr>
                <w:rFonts w:ascii="仿宋" w:eastAsia="仿宋" w:hAnsi="仿宋" w:cs="宋体"/>
                <w:b/>
                <w:kern w:val="0"/>
                <w:sz w:val="24"/>
                <w:szCs w:val="24"/>
              </w:rPr>
            </w:pPr>
          </w:p>
        </w:tc>
      </w:tr>
    </w:tbl>
    <w:p w:rsidR="0012081F" w:rsidRDefault="00C54B0C">
      <w:pPr>
        <w:widowControl/>
        <w:jc w:val="left"/>
        <w:rPr>
          <w:rFonts w:ascii="黑体" w:eastAsia="黑体" w:hAnsi="黑体"/>
          <w:sz w:val="32"/>
        </w:rPr>
      </w:pPr>
      <w:r>
        <w:rPr>
          <w:rFonts w:ascii="黑体" w:eastAsia="黑体" w:hAnsi="黑体"/>
          <w:sz w:val="32"/>
        </w:rPr>
        <w:br w:type="page"/>
      </w:r>
    </w:p>
    <w:p w:rsidR="0012081F" w:rsidRDefault="00C54B0C" w:rsidP="0047381F">
      <w:pPr>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firstRow="1" w:lastRow="0" w:firstColumn="1" w:lastColumn="0" w:noHBand="0" w:noVBand="1"/>
      </w:tblPr>
      <w:tblGrid>
        <w:gridCol w:w="660"/>
        <w:gridCol w:w="760"/>
        <w:gridCol w:w="1655"/>
        <w:gridCol w:w="1905"/>
        <w:gridCol w:w="1160"/>
        <w:gridCol w:w="1180"/>
        <w:gridCol w:w="1180"/>
        <w:gridCol w:w="1180"/>
        <w:gridCol w:w="1180"/>
        <w:gridCol w:w="1180"/>
        <w:gridCol w:w="2015"/>
      </w:tblGrid>
      <w:tr w:rsidR="0012081F">
        <w:trPr>
          <w:trHeight w:val="600"/>
        </w:trPr>
        <w:tc>
          <w:tcPr>
            <w:tcW w:w="14055" w:type="dxa"/>
            <w:gridSpan w:val="11"/>
            <w:tcBorders>
              <w:top w:val="nil"/>
              <w:left w:val="nil"/>
              <w:bottom w:val="nil"/>
              <w:right w:val="nil"/>
            </w:tcBorders>
            <w:shd w:val="clear" w:color="auto" w:fill="FFFFFF"/>
            <w:vAlign w:val="center"/>
          </w:tcPr>
          <w:p w:rsidR="0012081F" w:rsidRDefault="00C54B0C">
            <w:pPr>
              <w:widowControl/>
              <w:jc w:val="center"/>
              <w:rPr>
                <w:rFonts w:ascii="仿宋" w:eastAsia="仿宋" w:hAnsi="仿宋" w:cs="宋体"/>
                <w:b/>
                <w:kern w:val="0"/>
                <w:sz w:val="32"/>
                <w:szCs w:val="32"/>
              </w:rPr>
            </w:pPr>
            <w:bookmarkStart w:id="5" w:name="RANGE!A1:K16"/>
            <w:r>
              <w:rPr>
                <w:rFonts w:ascii="仿宋" w:eastAsia="仿宋" w:hAnsi="仿宋" w:cs="宋体" w:hint="eastAsia"/>
                <w:b/>
                <w:kern w:val="0"/>
                <w:sz w:val="32"/>
                <w:szCs w:val="32"/>
              </w:rPr>
              <w:t>政府性基金预算财政拨款收入支出决算表</w:t>
            </w:r>
            <w:bookmarkEnd w:id="5"/>
          </w:p>
        </w:tc>
      </w:tr>
      <w:tr w:rsidR="0012081F">
        <w:trPr>
          <w:trHeight w:val="222"/>
        </w:trPr>
        <w:tc>
          <w:tcPr>
            <w:tcW w:w="660" w:type="dxa"/>
            <w:tcBorders>
              <w:top w:val="nil"/>
              <w:left w:val="nil"/>
              <w:bottom w:val="nil"/>
              <w:right w:val="nil"/>
            </w:tcBorders>
            <w:shd w:val="clear" w:color="auto" w:fill="FFFFFF"/>
            <w:vAlign w:val="center"/>
          </w:tcPr>
          <w:p w:rsidR="0012081F" w:rsidRDefault="00C54B0C">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12081F" w:rsidRDefault="00C54B0C">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12081F" w:rsidRDefault="00C54B0C">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公开08表</w:t>
            </w:r>
          </w:p>
        </w:tc>
      </w:tr>
      <w:tr w:rsidR="0012081F">
        <w:trPr>
          <w:trHeight w:val="300"/>
        </w:trPr>
        <w:tc>
          <w:tcPr>
            <w:tcW w:w="1420" w:type="dxa"/>
            <w:gridSpan w:val="2"/>
            <w:tcBorders>
              <w:top w:val="nil"/>
              <w:left w:val="nil"/>
              <w:bottom w:val="nil"/>
              <w:right w:val="nil"/>
            </w:tcBorders>
            <w:shd w:val="clear" w:color="auto" w:fill="FFFFFF"/>
            <w:noWrap/>
            <w:vAlign w:val="center"/>
          </w:tcPr>
          <w:p w:rsidR="0012081F" w:rsidRDefault="00C54B0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12081F" w:rsidRDefault="00C54B0C">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12081F" w:rsidRDefault="00C54B0C">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12081F" w:rsidRDefault="00C54B0C">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12081F">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年末结转和结余</w:t>
            </w:r>
          </w:p>
        </w:tc>
      </w:tr>
      <w:tr w:rsidR="0012081F">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12081F" w:rsidRDefault="0012081F">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12081F" w:rsidRDefault="0012081F">
            <w:pPr>
              <w:widowControl/>
              <w:jc w:val="left"/>
              <w:rPr>
                <w:rFonts w:ascii="仿宋" w:eastAsia="仿宋" w:hAnsi="仿宋" w:cs="宋体"/>
                <w:b/>
                <w:kern w:val="0"/>
                <w:sz w:val="24"/>
                <w:szCs w:val="24"/>
              </w:rPr>
            </w:pPr>
          </w:p>
        </w:tc>
      </w:tr>
      <w:tr w:rsidR="0012081F">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12081F" w:rsidRDefault="0012081F">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12081F" w:rsidRDefault="0012081F">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12081F" w:rsidRDefault="0012081F">
            <w:pPr>
              <w:widowControl/>
              <w:jc w:val="left"/>
              <w:rPr>
                <w:rFonts w:ascii="仿宋" w:eastAsia="仿宋" w:hAnsi="仿宋" w:cs="宋体"/>
                <w:b/>
                <w:kern w:val="0"/>
                <w:sz w:val="24"/>
                <w:szCs w:val="24"/>
              </w:rPr>
            </w:pPr>
          </w:p>
        </w:tc>
      </w:tr>
      <w:tr w:rsidR="0012081F">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12081F" w:rsidRDefault="0012081F">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12081F" w:rsidRDefault="0012081F">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12081F" w:rsidRDefault="0012081F">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12081F" w:rsidRDefault="0012081F">
            <w:pPr>
              <w:widowControl/>
              <w:jc w:val="left"/>
              <w:rPr>
                <w:rFonts w:ascii="仿宋" w:eastAsia="仿宋" w:hAnsi="仿宋" w:cs="宋体"/>
                <w:b/>
                <w:kern w:val="0"/>
                <w:sz w:val="24"/>
                <w:szCs w:val="24"/>
              </w:rPr>
            </w:pPr>
          </w:p>
        </w:tc>
      </w:tr>
      <w:tr w:rsidR="0012081F">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12081F">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12081F" w:rsidRDefault="00C54B0C">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2081F">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081F" w:rsidRDefault="0012081F">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12081F" w:rsidRDefault="0012081F">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2081F">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081F" w:rsidRDefault="0012081F">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12081F" w:rsidRDefault="0012081F">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2081F">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081F" w:rsidRDefault="0012081F">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12081F" w:rsidRDefault="0012081F">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2081F">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081F" w:rsidRDefault="0012081F">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12081F" w:rsidRDefault="0012081F">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2081F">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081F" w:rsidRDefault="0012081F">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12081F" w:rsidRDefault="0012081F">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12081F" w:rsidRDefault="0012081F">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12081F" w:rsidRDefault="0012081F">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12081F" w:rsidRDefault="0012081F">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12081F" w:rsidRDefault="0012081F">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12081F" w:rsidRDefault="0012081F">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12081F" w:rsidRDefault="0012081F">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12081F" w:rsidRDefault="0012081F">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12081F" w:rsidRDefault="0012081F">
            <w:pPr>
              <w:widowControl/>
              <w:jc w:val="right"/>
              <w:rPr>
                <w:rFonts w:ascii="仿宋" w:eastAsia="仿宋" w:hAnsi="仿宋" w:cs="宋体"/>
                <w:b/>
                <w:kern w:val="0"/>
                <w:sz w:val="22"/>
                <w:szCs w:val="22"/>
              </w:rPr>
            </w:pPr>
          </w:p>
        </w:tc>
      </w:tr>
      <w:tr w:rsidR="0012081F">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081F" w:rsidRDefault="0012081F">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12081F" w:rsidRDefault="0012081F">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12081F" w:rsidRDefault="00C54B0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2081F">
        <w:trPr>
          <w:trHeight w:val="645"/>
        </w:trPr>
        <w:tc>
          <w:tcPr>
            <w:tcW w:w="14055" w:type="dxa"/>
            <w:gridSpan w:val="11"/>
            <w:tcBorders>
              <w:top w:val="single" w:sz="8" w:space="0" w:color="auto"/>
              <w:left w:val="nil"/>
              <w:bottom w:val="nil"/>
              <w:right w:val="nil"/>
            </w:tcBorders>
            <w:shd w:val="clear" w:color="auto" w:fill="auto"/>
            <w:vAlign w:val="center"/>
          </w:tcPr>
          <w:p w:rsidR="0012081F" w:rsidRDefault="00C54B0C">
            <w:pPr>
              <w:widowControl/>
              <w:ind w:left="420" w:hanging="420"/>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注：本表反映部门本年度政府性基金预算财政拨款收入支出及结转和结余情况。</w:t>
            </w:r>
          </w:p>
        </w:tc>
      </w:tr>
    </w:tbl>
    <w:p w:rsidR="0012081F" w:rsidRDefault="0012081F">
      <w:pPr>
        <w:jc w:val="center"/>
        <w:rPr>
          <w:rFonts w:ascii="方正小标宋简体" w:eastAsia="方正小标宋简体" w:hAnsi="方正小标宋简体"/>
          <w:sz w:val="44"/>
        </w:rPr>
        <w:sectPr w:rsidR="0012081F">
          <w:pgSz w:w="16838" w:h="11906" w:orient="landscape"/>
          <w:pgMar w:top="1797" w:right="1440" w:bottom="1797" w:left="1440" w:header="851" w:footer="992" w:gutter="0"/>
          <w:cols w:space="720"/>
          <w:docGrid w:linePitch="312"/>
        </w:sectPr>
      </w:pPr>
    </w:p>
    <w:p w:rsidR="0012081F" w:rsidRDefault="0012081F">
      <w:pPr>
        <w:rPr>
          <w:rFonts w:ascii="方正小标宋_GBK" w:eastAsia="方正小标宋_GBK" w:hAnsi="方正小标宋简体"/>
          <w:sz w:val="44"/>
        </w:rPr>
      </w:pPr>
    </w:p>
    <w:p w:rsidR="0012081F" w:rsidRDefault="00C54B0C">
      <w:pPr>
        <w:jc w:val="center"/>
        <w:rPr>
          <w:rFonts w:ascii="方正小标宋_GBK" w:eastAsia="方正小标宋_GBK" w:hAnsi="方正小标宋简体"/>
          <w:sz w:val="44"/>
        </w:rPr>
      </w:pPr>
      <w:r>
        <w:rPr>
          <w:rFonts w:ascii="方正小标宋_GBK" w:eastAsia="方正小标宋_GBK" w:hAnsi="方正小标宋简体" w:hint="eastAsia"/>
          <w:sz w:val="44"/>
        </w:rPr>
        <w:t>第三部分  2019年度部门决算情况说明</w:t>
      </w:r>
    </w:p>
    <w:p w:rsidR="0012081F" w:rsidRDefault="0012081F">
      <w:pPr>
        <w:rPr>
          <w:rFonts w:ascii="仿宋" w:eastAsia="仿宋" w:hAnsi="仿宋"/>
          <w:sz w:val="32"/>
        </w:rPr>
      </w:pPr>
    </w:p>
    <w:p w:rsidR="0012081F" w:rsidRDefault="00C54B0C" w:rsidP="000646E1">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2019年度收入支出决算总体情况说明</w:t>
      </w:r>
    </w:p>
    <w:p w:rsidR="0012081F" w:rsidRDefault="00C54B0C" w:rsidP="000646E1">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按照部门决算与部门预算相衔接的原则，决算编制内容包括预算单位的全部收支情况。收入包括：财政拨款收入、其他收入、年初结转和结余；支出包括：社会保障和就业支出、年末结转和结余。2019年</w:t>
      </w:r>
      <w:r>
        <w:rPr>
          <w:rFonts w:ascii="仿宋" w:eastAsia="仿宋" w:hAnsi="仿宋" w:hint="eastAsia"/>
          <w:sz w:val="32"/>
          <w:szCs w:val="30"/>
        </w:rPr>
        <w:t>收入总计20077.16 万元，支出总计20077.16万元。</w:t>
      </w:r>
    </w:p>
    <w:p w:rsidR="0012081F" w:rsidRDefault="00C54B0C" w:rsidP="000646E1">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2019年度收入决算情况说明</w:t>
      </w:r>
    </w:p>
    <w:p w:rsidR="0012081F" w:rsidRDefault="00C54B0C" w:rsidP="000646E1">
      <w:pPr>
        <w:spacing w:line="560" w:lineRule="exact"/>
        <w:rPr>
          <w:rFonts w:ascii="仿宋" w:eastAsia="仿宋" w:hAnsi="仿宋"/>
          <w:sz w:val="32"/>
        </w:rPr>
      </w:pPr>
      <w:r>
        <w:rPr>
          <w:rFonts w:ascii="仿宋" w:eastAsia="仿宋" w:hAnsi="仿宋" w:hint="eastAsia"/>
          <w:sz w:val="32"/>
        </w:rPr>
        <w:t xml:space="preserve">    本年收入合计</w:t>
      </w:r>
      <w:r>
        <w:rPr>
          <w:rFonts w:ascii="仿宋" w:eastAsia="仿宋" w:hAnsi="仿宋" w:hint="eastAsia"/>
          <w:sz w:val="32"/>
          <w:szCs w:val="30"/>
        </w:rPr>
        <w:t>20045.92</w:t>
      </w:r>
      <w:r>
        <w:rPr>
          <w:rFonts w:ascii="仿宋" w:eastAsia="仿宋" w:hAnsi="仿宋" w:hint="eastAsia"/>
          <w:sz w:val="32"/>
        </w:rPr>
        <w:t>万元，</w:t>
      </w:r>
      <w:r>
        <w:rPr>
          <w:rFonts w:ascii="仿宋" w:eastAsia="仿宋" w:hAnsi="仿宋" w:hint="eastAsia"/>
          <w:sz w:val="32"/>
          <w:szCs w:val="30"/>
        </w:rPr>
        <w:t>与2018年相比减少2716.52万元，降低11.93 %。主要原因：社保基金财政补贴收入减少。</w:t>
      </w:r>
      <w:r>
        <w:rPr>
          <w:rFonts w:ascii="仿宋" w:eastAsia="仿宋" w:hAnsi="仿宋" w:hint="eastAsia"/>
          <w:sz w:val="32"/>
        </w:rPr>
        <w:t>其中：财政拨款收入</w:t>
      </w:r>
      <w:r>
        <w:rPr>
          <w:rFonts w:ascii="仿宋" w:eastAsia="仿宋" w:hAnsi="仿宋" w:hint="eastAsia"/>
          <w:sz w:val="32"/>
          <w:szCs w:val="30"/>
        </w:rPr>
        <w:t>20045.80</w:t>
      </w:r>
      <w:r>
        <w:rPr>
          <w:rFonts w:ascii="仿宋" w:eastAsia="仿宋" w:hAnsi="仿宋" w:hint="eastAsia"/>
          <w:sz w:val="32"/>
        </w:rPr>
        <w:t>万元，占</w:t>
      </w:r>
      <w:r>
        <w:rPr>
          <w:rFonts w:ascii="仿宋" w:eastAsia="仿宋" w:hAnsi="仿宋" w:hint="eastAsia"/>
          <w:sz w:val="32"/>
          <w:szCs w:val="30"/>
        </w:rPr>
        <w:t xml:space="preserve">99.99 </w:t>
      </w:r>
      <w:r>
        <w:rPr>
          <w:rFonts w:ascii="仿宋" w:eastAsia="仿宋" w:hAnsi="仿宋" w:hint="eastAsia"/>
          <w:sz w:val="32"/>
        </w:rPr>
        <w:t>%；其他收入0.12万元，占0.01%。</w:t>
      </w:r>
    </w:p>
    <w:p w:rsidR="0012081F" w:rsidRDefault="00C54B0C" w:rsidP="000646E1">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2019年度支出决算情况说明</w:t>
      </w:r>
    </w:p>
    <w:p w:rsidR="0012081F" w:rsidRDefault="00C54B0C" w:rsidP="000646E1">
      <w:pPr>
        <w:spacing w:line="560" w:lineRule="exact"/>
        <w:ind w:firstLine="640"/>
        <w:rPr>
          <w:rFonts w:ascii="仿宋" w:eastAsia="仿宋" w:hAnsi="仿宋"/>
          <w:sz w:val="32"/>
        </w:rPr>
      </w:pPr>
      <w:r>
        <w:rPr>
          <w:rFonts w:ascii="仿宋" w:eastAsia="仿宋" w:hAnsi="仿宋" w:hint="eastAsia"/>
          <w:sz w:val="32"/>
        </w:rPr>
        <w:t>本年支出合计19996.15万元，</w:t>
      </w:r>
      <w:r>
        <w:rPr>
          <w:rFonts w:ascii="仿宋" w:eastAsia="仿宋" w:hAnsi="仿宋" w:hint="eastAsia"/>
          <w:sz w:val="32"/>
          <w:szCs w:val="30"/>
        </w:rPr>
        <w:t>与2018年相比减少2751.73万元，降低12.10 %。主要原因：社保基金财政补贴支出减少。</w:t>
      </w:r>
      <w:r>
        <w:rPr>
          <w:rFonts w:ascii="仿宋" w:eastAsia="仿宋" w:hAnsi="仿宋" w:hint="eastAsia"/>
          <w:sz w:val="32"/>
        </w:rPr>
        <w:t>其中：基本支出</w:t>
      </w:r>
      <w:r>
        <w:rPr>
          <w:rFonts w:ascii="仿宋" w:eastAsia="仿宋" w:hAnsi="仿宋" w:hint="eastAsia"/>
          <w:sz w:val="32"/>
          <w:szCs w:val="30"/>
        </w:rPr>
        <w:t>185.74</w:t>
      </w:r>
      <w:r>
        <w:rPr>
          <w:rFonts w:ascii="仿宋" w:eastAsia="仿宋" w:hAnsi="仿宋" w:hint="eastAsia"/>
          <w:sz w:val="32"/>
        </w:rPr>
        <w:t>万元，占</w:t>
      </w:r>
      <w:r>
        <w:rPr>
          <w:rFonts w:ascii="仿宋" w:eastAsia="仿宋" w:hAnsi="仿宋" w:hint="eastAsia"/>
          <w:sz w:val="32"/>
          <w:szCs w:val="30"/>
        </w:rPr>
        <w:t xml:space="preserve">0.93 </w:t>
      </w:r>
      <w:r>
        <w:rPr>
          <w:rFonts w:ascii="仿宋" w:eastAsia="仿宋" w:hAnsi="仿宋" w:hint="eastAsia"/>
          <w:sz w:val="32"/>
        </w:rPr>
        <w:t>%；项目支出19810.41万元，占</w:t>
      </w:r>
      <w:r>
        <w:rPr>
          <w:rFonts w:ascii="仿宋" w:eastAsia="仿宋" w:hAnsi="仿宋" w:hint="eastAsia"/>
          <w:sz w:val="32"/>
          <w:szCs w:val="30"/>
        </w:rPr>
        <w:t xml:space="preserve">99.07 </w:t>
      </w:r>
      <w:r>
        <w:rPr>
          <w:rFonts w:ascii="仿宋" w:eastAsia="仿宋" w:hAnsi="仿宋" w:hint="eastAsia"/>
          <w:sz w:val="32"/>
        </w:rPr>
        <w:t>%；基本支出中，人员经费136.49万元，占73.48%；公用经费49.25万元，占26.52%。</w:t>
      </w:r>
    </w:p>
    <w:p w:rsidR="0012081F" w:rsidRDefault="00C54B0C" w:rsidP="000646E1">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2019年度财政拨款收入支出决算总体情况说明</w:t>
      </w:r>
    </w:p>
    <w:p w:rsidR="0012081F" w:rsidRDefault="00C54B0C" w:rsidP="000646E1">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2019年财政拨款收入20045.80万元,支出19996.15万元，比2018年分别减少2712.77万元、2751.73万元，降低11.92%、降低12.10%。主要原因：社保基金财政补贴收入、</w:t>
      </w:r>
      <w:r>
        <w:rPr>
          <w:rFonts w:ascii="仿宋" w:eastAsia="仿宋" w:hAnsi="仿宋" w:hint="eastAsia"/>
          <w:sz w:val="32"/>
          <w:szCs w:val="30"/>
        </w:rPr>
        <w:lastRenderedPageBreak/>
        <w:t>支出减少。</w:t>
      </w:r>
    </w:p>
    <w:p w:rsidR="0012081F" w:rsidRDefault="00C54B0C" w:rsidP="000646E1">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2019年度一般公共预算财政拨款支出决算情况说明</w:t>
      </w:r>
    </w:p>
    <w:p w:rsidR="0012081F" w:rsidRDefault="00C54B0C" w:rsidP="000646E1">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（一）财政拨款支出决算总体情况</w:t>
      </w:r>
    </w:p>
    <w:p w:rsidR="0012081F" w:rsidRDefault="00C54B0C" w:rsidP="000646E1">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2019年财政拨款支出19996.15万元，占本年支出合计的100%。与2018年相比，财政拨款支出减少2751.73万元，降低12.10%。主要原因：社保基金财政补贴支出减少。</w:t>
      </w:r>
    </w:p>
    <w:p w:rsidR="0012081F" w:rsidRDefault="00C54B0C" w:rsidP="000646E1">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（二）财政拨款支出决算结构情况</w:t>
      </w:r>
    </w:p>
    <w:p w:rsidR="0012081F" w:rsidRDefault="00C54B0C" w:rsidP="000646E1">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2019年财政拨款支出主要用于社会保障和就业支出：社会保障和就业支出19996.15万元，占100%。</w:t>
      </w:r>
    </w:p>
    <w:p w:rsidR="0012081F" w:rsidRDefault="00C54B0C" w:rsidP="000646E1">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（三）财政拨款支出决算具体情况</w:t>
      </w:r>
    </w:p>
    <w:p w:rsidR="0012081F" w:rsidRDefault="00C54B0C" w:rsidP="000646E1">
      <w:pPr>
        <w:spacing w:line="560" w:lineRule="exact"/>
        <w:ind w:firstLineChars="200" w:firstLine="640"/>
        <w:rPr>
          <w:rFonts w:ascii="仿宋" w:eastAsia="仿宋" w:hAnsi="仿宋"/>
          <w:sz w:val="32"/>
        </w:rPr>
      </w:pPr>
      <w:r>
        <w:rPr>
          <w:rFonts w:ascii="仿宋" w:eastAsia="仿宋" w:hAnsi="仿宋" w:hint="eastAsia"/>
          <w:sz w:val="32"/>
          <w:szCs w:val="30"/>
        </w:rPr>
        <w:t>2019年财政拨款支出年初预算为962.08万元，支出决算为19996.15万元，完成年初预算的2078.43%。主要原因：决算数据包含社保基金财政拨款。</w:t>
      </w:r>
    </w:p>
    <w:p w:rsidR="0012081F" w:rsidRDefault="00C54B0C" w:rsidP="000646E1">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2019年度一般公共预算财政拨款基本支出决算情况说明</w:t>
      </w:r>
    </w:p>
    <w:p w:rsidR="0012081F" w:rsidRDefault="00C54B0C" w:rsidP="000646E1">
      <w:pPr>
        <w:spacing w:line="560" w:lineRule="exact"/>
        <w:ind w:firstLineChars="200" w:firstLine="640"/>
        <w:rPr>
          <w:rFonts w:ascii="仿宋" w:eastAsia="仿宋" w:hAnsi="仿宋"/>
          <w:sz w:val="32"/>
          <w:szCs w:val="30"/>
        </w:rPr>
      </w:pPr>
      <w:r>
        <w:rPr>
          <w:rFonts w:ascii="仿宋" w:eastAsia="仿宋" w:hAnsi="仿宋" w:hint="eastAsia"/>
          <w:sz w:val="32"/>
          <w:szCs w:val="30"/>
        </w:rPr>
        <w:t>2019年财政拨款基本支出185.74万元，其中：人员经费136.49万元，主要包括：基本工资、奖金、其他社会保障缴费、伙食补助费、机关事业单位基本养老保险缴费、其他工资福利支出、退休费、住房公积金、职工基本医疗保险缴费、公务员医疗补助缴费、</w:t>
      </w:r>
    </w:p>
    <w:p w:rsidR="0012081F" w:rsidRDefault="00C54B0C" w:rsidP="000646E1">
      <w:pPr>
        <w:spacing w:line="560" w:lineRule="exact"/>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w:t>
      </w:r>
      <w:r>
        <w:rPr>
          <w:rFonts w:ascii="仿宋" w:eastAsia="仿宋" w:hAnsi="仿宋" w:hint="eastAsia"/>
          <w:sz w:val="32"/>
          <w:szCs w:val="30"/>
        </w:rPr>
        <w:t>49.25</w:t>
      </w:r>
      <w:r>
        <w:rPr>
          <w:rFonts w:ascii="仿宋" w:eastAsia="仿宋" w:hAnsi="仿宋" w:hint="eastAsia"/>
          <w:sz w:val="32"/>
        </w:rPr>
        <w:t>万元，主要包括：办公费、手续费、水费、电费、邮电费、取暖费、差旅费、维修（护）费、劳务费、委托业务费、其他交通费用、其他商品和服务支出。</w:t>
      </w:r>
    </w:p>
    <w:p w:rsidR="0012081F" w:rsidRDefault="00C54B0C" w:rsidP="000646E1">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2019年度一般公共预算财政拨款“三公”经费支出</w:t>
      </w:r>
      <w:r>
        <w:rPr>
          <w:rFonts w:ascii="黑体" w:eastAsia="黑体" w:hAnsi="黑体" w:hint="eastAsia"/>
          <w:sz w:val="32"/>
          <w:szCs w:val="30"/>
        </w:rPr>
        <w:lastRenderedPageBreak/>
        <w:t>决算情况说明</w:t>
      </w:r>
    </w:p>
    <w:p w:rsidR="0012081F" w:rsidRDefault="00C54B0C" w:rsidP="000646E1">
      <w:pPr>
        <w:spacing w:line="560" w:lineRule="exact"/>
        <w:ind w:firstLineChars="200" w:firstLine="643"/>
        <w:rPr>
          <w:rFonts w:ascii="楷体" w:eastAsia="楷体" w:hAnsi="楷体"/>
          <w:b/>
          <w:sz w:val="32"/>
        </w:rPr>
      </w:pPr>
      <w:r>
        <w:rPr>
          <w:rFonts w:ascii="楷体" w:eastAsia="楷体" w:hAnsi="楷体" w:hint="eastAsia"/>
          <w:b/>
          <w:sz w:val="32"/>
        </w:rPr>
        <w:t>（一）“三公”经费财政拨款支出决算总体情况说明</w:t>
      </w:r>
    </w:p>
    <w:p w:rsidR="0012081F" w:rsidRDefault="00C54B0C" w:rsidP="000646E1">
      <w:pPr>
        <w:spacing w:line="560" w:lineRule="exact"/>
        <w:ind w:firstLineChars="200" w:firstLine="640"/>
        <w:rPr>
          <w:rFonts w:ascii="仿宋" w:eastAsia="仿宋" w:hAnsi="仿宋" w:cs="仿宋"/>
          <w:sz w:val="32"/>
        </w:rPr>
      </w:pPr>
      <w:r>
        <w:rPr>
          <w:rFonts w:ascii="仿宋" w:eastAsia="仿宋" w:hAnsi="仿宋" w:cs="仿宋" w:hint="eastAsia"/>
          <w:sz w:val="32"/>
        </w:rPr>
        <w:t>我单位</w:t>
      </w:r>
      <w:r w:rsidR="0047381F">
        <w:rPr>
          <w:rFonts w:ascii="仿宋" w:eastAsia="仿宋" w:hAnsi="仿宋" w:hint="eastAsia"/>
          <w:sz w:val="32"/>
          <w:szCs w:val="30"/>
        </w:rPr>
        <w:t>2019年度</w:t>
      </w:r>
      <w:r>
        <w:rPr>
          <w:rFonts w:ascii="仿宋" w:eastAsia="仿宋" w:hAnsi="仿宋" w:cs="仿宋" w:hint="eastAsia"/>
          <w:sz w:val="32"/>
        </w:rPr>
        <w:t>无“三公”经费的支出。</w:t>
      </w:r>
    </w:p>
    <w:p w:rsidR="0012081F" w:rsidRDefault="00C54B0C" w:rsidP="000646E1">
      <w:pPr>
        <w:spacing w:line="560" w:lineRule="exact"/>
        <w:ind w:firstLineChars="200" w:firstLine="643"/>
        <w:rPr>
          <w:rFonts w:ascii="楷体" w:eastAsia="楷体" w:hAnsi="楷体"/>
          <w:sz w:val="32"/>
        </w:rPr>
      </w:pPr>
      <w:r>
        <w:rPr>
          <w:rFonts w:ascii="楷体" w:eastAsia="楷体" w:hAnsi="楷体" w:hint="eastAsia"/>
          <w:b/>
          <w:sz w:val="32"/>
        </w:rPr>
        <w:t>（二）“三公”经费财政拨款支出决算具体情况说明</w:t>
      </w:r>
    </w:p>
    <w:p w:rsidR="0012081F" w:rsidRDefault="00C54B0C" w:rsidP="000646E1">
      <w:pPr>
        <w:spacing w:line="560" w:lineRule="exact"/>
        <w:ind w:firstLineChars="200" w:firstLine="640"/>
        <w:rPr>
          <w:rFonts w:ascii="仿宋" w:eastAsia="仿宋" w:hAnsi="仿宋" w:cs="仿宋"/>
          <w:sz w:val="32"/>
        </w:rPr>
      </w:pPr>
      <w:r>
        <w:rPr>
          <w:rFonts w:ascii="仿宋" w:eastAsia="仿宋" w:hAnsi="仿宋" w:cs="仿宋" w:hint="eastAsia"/>
          <w:sz w:val="32"/>
        </w:rPr>
        <w:t>我单位</w:t>
      </w:r>
      <w:r w:rsidR="0047381F">
        <w:rPr>
          <w:rFonts w:ascii="仿宋" w:eastAsia="仿宋" w:hAnsi="仿宋" w:hint="eastAsia"/>
          <w:sz w:val="32"/>
          <w:szCs w:val="30"/>
        </w:rPr>
        <w:t>2019年度</w:t>
      </w:r>
      <w:bookmarkStart w:id="6" w:name="_GoBack"/>
      <w:bookmarkEnd w:id="6"/>
      <w:r>
        <w:rPr>
          <w:rFonts w:ascii="仿宋" w:eastAsia="仿宋" w:hAnsi="仿宋" w:cs="仿宋" w:hint="eastAsia"/>
          <w:sz w:val="32"/>
        </w:rPr>
        <w:t>无“三公”经费的支出。</w:t>
      </w:r>
    </w:p>
    <w:p w:rsidR="0012081F" w:rsidRDefault="00C54B0C" w:rsidP="000646E1">
      <w:pPr>
        <w:spacing w:line="560" w:lineRule="exact"/>
        <w:ind w:firstLineChars="200" w:firstLine="640"/>
        <w:rPr>
          <w:rFonts w:ascii="黑体" w:eastAsia="黑体" w:hAnsi="黑体"/>
          <w:sz w:val="32"/>
          <w:szCs w:val="30"/>
        </w:rPr>
      </w:pPr>
      <w:r>
        <w:rPr>
          <w:rFonts w:ascii="黑体" w:eastAsia="黑体" w:hAnsi="黑体" w:hint="eastAsia"/>
          <w:sz w:val="32"/>
        </w:rPr>
        <w:t>八、</w:t>
      </w:r>
      <w:r>
        <w:rPr>
          <w:rFonts w:ascii="黑体" w:eastAsia="黑体" w:hAnsi="黑体" w:hint="eastAsia"/>
          <w:sz w:val="32"/>
          <w:szCs w:val="30"/>
        </w:rPr>
        <w:t>2019年度政府性基金预算财政拨款收入支出情况说明</w:t>
      </w:r>
    </w:p>
    <w:p w:rsidR="0012081F" w:rsidRDefault="00C54B0C" w:rsidP="000646E1">
      <w:pPr>
        <w:spacing w:line="560" w:lineRule="exact"/>
        <w:ind w:firstLine="640"/>
        <w:rPr>
          <w:rFonts w:ascii="仿宋" w:eastAsia="仿宋" w:hAnsi="仿宋"/>
          <w:sz w:val="32"/>
          <w:szCs w:val="30"/>
        </w:rPr>
      </w:pPr>
      <w:r>
        <w:rPr>
          <w:rFonts w:ascii="仿宋" w:eastAsia="仿宋" w:hAnsi="仿宋" w:hint="eastAsia"/>
          <w:sz w:val="32"/>
          <w:szCs w:val="30"/>
        </w:rPr>
        <w:t>我单位</w:t>
      </w:r>
      <w:r w:rsidR="0047381F">
        <w:rPr>
          <w:rFonts w:ascii="仿宋" w:eastAsia="仿宋" w:hAnsi="仿宋" w:hint="eastAsia"/>
          <w:sz w:val="32"/>
          <w:szCs w:val="30"/>
        </w:rPr>
        <w:t>2019年度</w:t>
      </w:r>
      <w:r>
        <w:rPr>
          <w:rFonts w:ascii="仿宋" w:eastAsia="仿宋" w:hAnsi="仿宋" w:hint="eastAsia"/>
          <w:sz w:val="32"/>
          <w:szCs w:val="30"/>
        </w:rPr>
        <w:t>无政府性基金相关收入及支出。</w:t>
      </w:r>
    </w:p>
    <w:p w:rsidR="0012081F" w:rsidRDefault="00C54B0C" w:rsidP="000646E1">
      <w:pPr>
        <w:spacing w:line="560" w:lineRule="exact"/>
        <w:ind w:firstLine="640"/>
        <w:rPr>
          <w:rFonts w:ascii="黑体" w:eastAsia="黑体" w:hAnsi="黑体"/>
          <w:sz w:val="32"/>
        </w:rPr>
      </w:pPr>
      <w:r>
        <w:rPr>
          <w:rFonts w:ascii="黑体" w:eastAsia="黑体" w:hAnsi="黑体" w:hint="eastAsia"/>
          <w:sz w:val="32"/>
        </w:rPr>
        <w:t>九、其他重要事项的情况说明</w:t>
      </w:r>
    </w:p>
    <w:p w:rsidR="0012081F" w:rsidRDefault="00C54B0C" w:rsidP="000646E1">
      <w:pPr>
        <w:spacing w:line="560" w:lineRule="exact"/>
        <w:ind w:firstLineChars="200" w:firstLine="643"/>
        <w:rPr>
          <w:rFonts w:ascii="楷体" w:eastAsia="楷体" w:hAnsi="楷体"/>
          <w:b/>
          <w:sz w:val="32"/>
        </w:rPr>
      </w:pPr>
      <w:r>
        <w:rPr>
          <w:rFonts w:ascii="楷体" w:eastAsia="楷体" w:hAnsi="楷体" w:hint="eastAsia"/>
          <w:b/>
          <w:sz w:val="32"/>
        </w:rPr>
        <w:t>（一）机关运行经费支出情况</w:t>
      </w:r>
    </w:p>
    <w:p w:rsidR="0012081F" w:rsidRDefault="00C54B0C" w:rsidP="000646E1">
      <w:pPr>
        <w:spacing w:line="560" w:lineRule="exact"/>
        <w:ind w:firstLineChars="200" w:firstLine="640"/>
        <w:rPr>
          <w:rFonts w:ascii="仿宋" w:eastAsia="仿宋" w:hAnsi="仿宋"/>
          <w:sz w:val="32"/>
          <w:szCs w:val="30"/>
        </w:rPr>
      </w:pPr>
      <w:r>
        <w:rPr>
          <w:rFonts w:ascii="仿宋" w:eastAsia="仿宋" w:hAnsi="仿宋" w:hint="eastAsia"/>
          <w:sz w:val="32"/>
        </w:rPr>
        <w:t>2019年机关运行经费财政拨款支出</w:t>
      </w:r>
      <w:r>
        <w:rPr>
          <w:rFonts w:ascii="仿宋" w:eastAsia="仿宋" w:hAnsi="仿宋" w:hint="eastAsia"/>
          <w:sz w:val="32"/>
          <w:szCs w:val="30"/>
        </w:rPr>
        <w:t>49.25</w:t>
      </w:r>
      <w:r>
        <w:rPr>
          <w:rFonts w:ascii="仿宋" w:eastAsia="仿宋" w:hAnsi="仿宋" w:hint="eastAsia"/>
          <w:sz w:val="32"/>
        </w:rPr>
        <w:t>万元，比2018年减少5.38万元，降低</w:t>
      </w:r>
      <w:r>
        <w:rPr>
          <w:rFonts w:ascii="仿宋" w:eastAsia="仿宋" w:hAnsi="仿宋" w:hint="eastAsia"/>
          <w:sz w:val="32"/>
          <w:szCs w:val="30"/>
        </w:rPr>
        <w:t>9.85%</w:t>
      </w:r>
      <w:r>
        <w:rPr>
          <w:rFonts w:ascii="仿宋" w:eastAsia="仿宋" w:hAnsi="仿宋" w:hint="eastAsia"/>
          <w:sz w:val="32"/>
        </w:rPr>
        <w:t>。主要原因是</w:t>
      </w:r>
      <w:r>
        <w:rPr>
          <w:rFonts w:ascii="仿宋" w:eastAsia="仿宋" w:hAnsi="仿宋" w:hint="eastAsia"/>
          <w:sz w:val="32"/>
          <w:szCs w:val="30"/>
        </w:rPr>
        <w:t>办公费、其他商品和服务支出的减少。</w:t>
      </w:r>
    </w:p>
    <w:p w:rsidR="0012081F" w:rsidRDefault="00C54B0C" w:rsidP="000646E1">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（二）政府采购支出情况</w:t>
      </w:r>
    </w:p>
    <w:p w:rsidR="0012081F" w:rsidRDefault="00C54B0C" w:rsidP="000646E1">
      <w:pPr>
        <w:spacing w:line="560" w:lineRule="exact"/>
        <w:ind w:firstLineChars="200" w:firstLine="640"/>
        <w:rPr>
          <w:rFonts w:ascii="仿宋" w:eastAsia="仿宋" w:hAnsi="仿宋"/>
          <w:sz w:val="32"/>
        </w:rPr>
      </w:pPr>
      <w:r>
        <w:rPr>
          <w:rFonts w:ascii="仿宋" w:eastAsia="仿宋" w:hAnsi="仿宋" w:hint="eastAsia"/>
          <w:sz w:val="32"/>
        </w:rPr>
        <w:t>2019年政府采购支出总额</w:t>
      </w:r>
      <w:r>
        <w:rPr>
          <w:rFonts w:ascii="仿宋" w:eastAsia="仿宋" w:hAnsi="仿宋" w:hint="eastAsia"/>
          <w:sz w:val="32"/>
          <w:szCs w:val="30"/>
        </w:rPr>
        <w:t>0.00</w:t>
      </w:r>
      <w:r>
        <w:rPr>
          <w:rFonts w:ascii="仿宋" w:eastAsia="仿宋" w:hAnsi="仿宋" w:hint="eastAsia"/>
          <w:sz w:val="32"/>
        </w:rPr>
        <w:t>万元，无政府采购支出。</w:t>
      </w:r>
    </w:p>
    <w:p w:rsidR="0012081F" w:rsidRDefault="00C54B0C" w:rsidP="000646E1">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（三）国有资产占用情况</w:t>
      </w:r>
    </w:p>
    <w:p w:rsidR="0012081F" w:rsidRDefault="00C54B0C" w:rsidP="000646E1">
      <w:pPr>
        <w:widowControl/>
        <w:spacing w:line="560" w:lineRule="exact"/>
        <w:ind w:firstLineChars="200" w:firstLine="640"/>
        <w:jc w:val="left"/>
        <w:rPr>
          <w:rFonts w:ascii="方正小标宋_GBK" w:eastAsia="仿宋" w:hAnsi="方正小标宋简体"/>
          <w:sz w:val="44"/>
        </w:rPr>
      </w:pPr>
      <w:r>
        <w:rPr>
          <w:rFonts w:ascii="仿宋" w:eastAsia="仿宋" w:hAnsi="仿宋" w:hint="eastAsia"/>
          <w:sz w:val="32"/>
        </w:rPr>
        <w:t>截至2019年12月31日，</w:t>
      </w:r>
      <w:proofErr w:type="gramStart"/>
      <w:r>
        <w:rPr>
          <w:rFonts w:ascii="仿宋" w:eastAsia="仿宋" w:hAnsi="仿宋" w:hint="eastAsia"/>
          <w:sz w:val="32"/>
        </w:rPr>
        <w:t>我部门</w:t>
      </w:r>
      <w:proofErr w:type="gramEnd"/>
      <w:r>
        <w:rPr>
          <w:rFonts w:ascii="仿宋" w:eastAsia="仿宋" w:hAnsi="仿宋" w:hint="eastAsia"/>
          <w:sz w:val="32"/>
        </w:rPr>
        <w:t>共有车辆</w:t>
      </w:r>
      <w:r>
        <w:rPr>
          <w:rFonts w:ascii="仿宋" w:eastAsia="仿宋" w:hAnsi="仿宋" w:hint="eastAsia"/>
          <w:sz w:val="32"/>
          <w:szCs w:val="30"/>
        </w:rPr>
        <w:t>0.00</w:t>
      </w:r>
      <w:r>
        <w:rPr>
          <w:rFonts w:ascii="仿宋" w:eastAsia="仿宋" w:hAnsi="仿宋" w:hint="eastAsia"/>
          <w:sz w:val="32"/>
        </w:rPr>
        <w:t>辆，无国有资产。</w:t>
      </w:r>
    </w:p>
    <w:p w:rsidR="0012081F" w:rsidRDefault="00C54B0C" w:rsidP="000646E1">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rsidR="0012081F" w:rsidRDefault="00C54B0C" w:rsidP="000646E1">
      <w:pPr>
        <w:spacing w:line="560" w:lineRule="exact"/>
        <w:ind w:firstLine="602"/>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第四部分  名词解释</w:t>
      </w:r>
    </w:p>
    <w:p w:rsidR="0012081F" w:rsidRDefault="0012081F" w:rsidP="000646E1">
      <w:pPr>
        <w:spacing w:line="560" w:lineRule="exact"/>
        <w:ind w:firstLineChars="200" w:firstLine="640"/>
        <w:rPr>
          <w:rFonts w:ascii="仿宋" w:eastAsia="仿宋" w:hAnsi="仿宋"/>
          <w:sz w:val="32"/>
        </w:rPr>
      </w:pPr>
    </w:p>
    <w:p w:rsidR="0012081F" w:rsidRDefault="00C54B0C" w:rsidP="000646E1">
      <w:pPr>
        <w:spacing w:line="560" w:lineRule="exact"/>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指区级财政当年拨付的资金。</w:t>
      </w:r>
    </w:p>
    <w:p w:rsidR="0012081F" w:rsidRDefault="00C54B0C" w:rsidP="000646E1">
      <w:pPr>
        <w:autoSpaceDN w:val="0"/>
        <w:spacing w:line="560" w:lineRule="exact"/>
        <w:ind w:firstLineChars="200" w:firstLine="643"/>
        <w:rPr>
          <w:rFonts w:ascii="仿宋" w:eastAsia="仿宋" w:hAnsi="仿宋"/>
          <w:sz w:val="32"/>
          <w:highlight w:val="yellow"/>
        </w:rPr>
      </w:pPr>
      <w:r>
        <w:rPr>
          <w:rFonts w:ascii="仿宋" w:eastAsia="仿宋" w:hAnsi="仿宋" w:hint="eastAsia"/>
          <w:b/>
          <w:bCs/>
          <w:sz w:val="32"/>
        </w:rPr>
        <w:t>二、其他收入：</w:t>
      </w:r>
      <w:r>
        <w:rPr>
          <w:rFonts w:ascii="仿宋" w:eastAsia="仿宋" w:hAnsi="仿宋" w:hint="eastAsia"/>
          <w:sz w:val="32"/>
        </w:rPr>
        <w:t>指除上述收入以外的各项收入。包括银行存款利息收入。</w:t>
      </w:r>
    </w:p>
    <w:p w:rsidR="0012081F" w:rsidRDefault="00C54B0C" w:rsidP="000646E1">
      <w:pPr>
        <w:autoSpaceDN w:val="0"/>
        <w:spacing w:line="560" w:lineRule="exact"/>
        <w:ind w:firstLineChars="200" w:firstLine="643"/>
        <w:rPr>
          <w:rFonts w:ascii="仿宋" w:eastAsia="仿宋" w:hAnsi="仿宋"/>
          <w:sz w:val="32"/>
        </w:rPr>
      </w:pPr>
      <w:r>
        <w:rPr>
          <w:rFonts w:ascii="仿宋" w:eastAsia="仿宋" w:hAnsi="仿宋" w:hint="eastAsia"/>
          <w:b/>
          <w:bCs/>
          <w:sz w:val="32"/>
        </w:rPr>
        <w:t>三、</w:t>
      </w:r>
      <w:r>
        <w:rPr>
          <w:rFonts w:ascii="仿宋" w:eastAsia="仿宋" w:hAnsi="仿宋"/>
          <w:b/>
          <w:bCs/>
          <w:sz w:val="32"/>
        </w:rPr>
        <w:t>基本支出：</w:t>
      </w:r>
      <w:r>
        <w:rPr>
          <w:rFonts w:ascii="仿宋" w:eastAsia="仿宋" w:hAnsi="仿宋" w:hint="eastAsia"/>
          <w:sz w:val="32"/>
        </w:rPr>
        <w:t>指</w:t>
      </w:r>
      <w:r>
        <w:rPr>
          <w:rFonts w:ascii="仿宋" w:eastAsia="仿宋" w:hAnsi="仿宋"/>
          <w:sz w:val="32"/>
        </w:rPr>
        <w:t>为保障机构正常运转、完成日常工作任务而发生的</w:t>
      </w:r>
      <w:r>
        <w:rPr>
          <w:rFonts w:ascii="仿宋" w:eastAsia="仿宋" w:hAnsi="仿宋" w:hint="eastAsia"/>
          <w:sz w:val="32"/>
        </w:rPr>
        <w:t>人员支出和公用支出等</w:t>
      </w:r>
      <w:r>
        <w:rPr>
          <w:rFonts w:ascii="仿宋" w:eastAsia="仿宋" w:hAnsi="仿宋"/>
          <w:sz w:val="32"/>
        </w:rPr>
        <w:t>各项支出。</w:t>
      </w:r>
    </w:p>
    <w:p w:rsidR="0012081F" w:rsidRDefault="00C54B0C" w:rsidP="000646E1">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项目支出：</w:t>
      </w:r>
      <w:r>
        <w:rPr>
          <w:rFonts w:ascii="仿宋" w:eastAsia="仿宋" w:hAnsi="仿宋" w:hint="eastAsia"/>
          <w:sz w:val="32"/>
        </w:rPr>
        <w:t>指</w:t>
      </w:r>
      <w:r>
        <w:rPr>
          <w:rFonts w:ascii="仿宋" w:eastAsia="仿宋" w:hAnsi="仿宋"/>
          <w:sz w:val="32"/>
        </w:rPr>
        <w:t>在基本支出之外为完成特定行政工作任务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所</w:t>
      </w:r>
      <w:r>
        <w:rPr>
          <w:rFonts w:ascii="仿宋" w:eastAsia="仿宋" w:hAnsi="仿宋"/>
          <w:sz w:val="32"/>
        </w:rPr>
        <w:t>发生的各项支出。</w:t>
      </w:r>
    </w:p>
    <w:p w:rsidR="0012081F" w:rsidRDefault="00C54B0C" w:rsidP="000646E1">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指以前年度尚未完成、结转到本年仍按原规定用途继续使用的资金，或项目已完成等产生的结余资金。</w:t>
      </w:r>
    </w:p>
    <w:p w:rsidR="0012081F" w:rsidRDefault="00C54B0C" w:rsidP="000646E1">
      <w:pPr>
        <w:autoSpaceDN w:val="0"/>
        <w:spacing w:line="560" w:lineRule="exact"/>
        <w:ind w:firstLineChars="200" w:firstLine="643"/>
        <w:rPr>
          <w:rFonts w:ascii="仿宋" w:eastAsia="仿宋" w:hAnsi="仿宋"/>
          <w:sz w:val="32"/>
        </w:rPr>
      </w:pPr>
      <w:r>
        <w:rPr>
          <w:rFonts w:ascii="仿宋" w:eastAsia="仿宋" w:hAnsi="仿宋" w:hint="eastAsia"/>
          <w:b/>
          <w:bCs/>
          <w:sz w:val="32"/>
        </w:rPr>
        <w:t>六、</w:t>
      </w:r>
      <w:r>
        <w:rPr>
          <w:rFonts w:ascii="仿宋" w:eastAsia="仿宋" w:hAnsi="仿宋"/>
          <w:b/>
          <w:bCs/>
          <w:sz w:val="32"/>
        </w:rPr>
        <w:t>年末结转和结余：</w:t>
      </w:r>
      <w:r>
        <w:rPr>
          <w:rFonts w:ascii="仿宋" w:eastAsia="仿宋" w:hAnsi="仿宋" w:hint="eastAsia"/>
          <w:sz w:val="32"/>
        </w:rPr>
        <w:t xml:space="preserve">指事业单位按有关规定结转到下年或以后年度继续使用的资金，或项目已完成等产生的结余资金。 </w:t>
      </w:r>
    </w:p>
    <w:p w:rsidR="0012081F" w:rsidRDefault="00C54B0C" w:rsidP="000646E1">
      <w:pPr>
        <w:autoSpaceDN w:val="0"/>
        <w:spacing w:line="560" w:lineRule="exact"/>
        <w:ind w:firstLineChars="200" w:firstLine="643"/>
        <w:rPr>
          <w:rFonts w:ascii="仿宋" w:eastAsia="仿宋" w:hAnsi="仿宋"/>
          <w:sz w:val="32"/>
        </w:rPr>
      </w:pPr>
      <w:r>
        <w:rPr>
          <w:rFonts w:ascii="仿宋" w:eastAsia="仿宋" w:hAnsi="仿宋" w:hint="eastAsia"/>
          <w:b/>
          <w:bCs/>
          <w:sz w:val="32"/>
        </w:rPr>
        <w:t>七、机关运行经费：</w:t>
      </w:r>
      <w:r>
        <w:rPr>
          <w:rFonts w:ascii="仿宋" w:eastAsia="仿宋" w:hAnsi="仿宋" w:hint="eastAsia"/>
          <w:sz w:val="32"/>
        </w:rPr>
        <w:t>为保障行政单位（含参照公务员法管理的事业单位）运行用于购买货物和服务的各项资金，包括办公费、手续费、水费、电费、邮电费、取暖费、差旅费、维修（护）费、劳务费、委托业务费、其他交通费用、其他商品和服务支出。</w:t>
      </w:r>
    </w:p>
    <w:p w:rsidR="0012081F" w:rsidRDefault="0012081F">
      <w:pPr>
        <w:autoSpaceDN w:val="0"/>
        <w:spacing w:line="560" w:lineRule="exact"/>
        <w:ind w:firstLineChars="200" w:firstLine="643"/>
        <w:rPr>
          <w:rFonts w:ascii="仿宋" w:eastAsia="仿宋" w:hAnsi="仿宋"/>
          <w:b/>
          <w:sz w:val="32"/>
        </w:rPr>
      </w:pPr>
    </w:p>
    <w:sectPr w:rsidR="0012081F">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74B" w:rsidRDefault="0007774B">
      <w:r>
        <w:separator/>
      </w:r>
    </w:p>
  </w:endnote>
  <w:endnote w:type="continuationSeparator" w:id="0">
    <w:p w:rsidR="0007774B" w:rsidRDefault="0007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1F" w:rsidRDefault="00C54B0C">
    <w:pPr>
      <w:pStyle w:val="a3"/>
      <w:framePr w:wrap="around" w:vAnchor="text" w:hAnchor="margin" w:xAlign="center" w:yAlign="top"/>
    </w:pPr>
    <w:r>
      <w:fldChar w:fldCharType="begin"/>
    </w:r>
    <w:r>
      <w:rPr>
        <w:rStyle w:val="a5"/>
      </w:rPr>
      <w:instrText xml:space="preserve"> PAGE  </w:instrText>
    </w:r>
    <w:r>
      <w:fldChar w:fldCharType="separate"/>
    </w:r>
    <w:r w:rsidR="0047381F">
      <w:rPr>
        <w:rStyle w:val="a5"/>
        <w:noProof/>
      </w:rPr>
      <w:t>21</w:t>
    </w:r>
    <w:r>
      <w:fldChar w:fldCharType="end"/>
    </w:r>
  </w:p>
  <w:p w:rsidR="0012081F" w:rsidRDefault="0012081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74B" w:rsidRDefault="0007774B">
      <w:r>
        <w:separator/>
      </w:r>
    </w:p>
  </w:footnote>
  <w:footnote w:type="continuationSeparator" w:id="0">
    <w:p w:rsidR="0007774B" w:rsidRDefault="00077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530AB"/>
    <w:rsid w:val="000646E1"/>
    <w:rsid w:val="0007774B"/>
    <w:rsid w:val="000C6C9E"/>
    <w:rsid w:val="000D126F"/>
    <w:rsid w:val="000D7A6A"/>
    <w:rsid w:val="000E200E"/>
    <w:rsid w:val="0012081F"/>
    <w:rsid w:val="00172A27"/>
    <w:rsid w:val="001847E4"/>
    <w:rsid w:val="00191A57"/>
    <w:rsid w:val="001A4118"/>
    <w:rsid w:val="001B3BDF"/>
    <w:rsid w:val="001E033D"/>
    <w:rsid w:val="0025506F"/>
    <w:rsid w:val="002B3137"/>
    <w:rsid w:val="002F253C"/>
    <w:rsid w:val="00305FC6"/>
    <w:rsid w:val="003354B1"/>
    <w:rsid w:val="0033551A"/>
    <w:rsid w:val="00371224"/>
    <w:rsid w:val="0039392A"/>
    <w:rsid w:val="003B52A2"/>
    <w:rsid w:val="003D2BAD"/>
    <w:rsid w:val="00425602"/>
    <w:rsid w:val="004527E1"/>
    <w:rsid w:val="0047381F"/>
    <w:rsid w:val="004A4BB6"/>
    <w:rsid w:val="004C1D40"/>
    <w:rsid w:val="00531086"/>
    <w:rsid w:val="00566E9E"/>
    <w:rsid w:val="005957B0"/>
    <w:rsid w:val="006019F0"/>
    <w:rsid w:val="00605319"/>
    <w:rsid w:val="006622AB"/>
    <w:rsid w:val="0070545E"/>
    <w:rsid w:val="00716E7B"/>
    <w:rsid w:val="00751BB1"/>
    <w:rsid w:val="00752C0A"/>
    <w:rsid w:val="00766A49"/>
    <w:rsid w:val="0079732C"/>
    <w:rsid w:val="007C4C2F"/>
    <w:rsid w:val="007F3FFC"/>
    <w:rsid w:val="00805A22"/>
    <w:rsid w:val="00845090"/>
    <w:rsid w:val="00846256"/>
    <w:rsid w:val="008B3E08"/>
    <w:rsid w:val="008B4531"/>
    <w:rsid w:val="008D6371"/>
    <w:rsid w:val="008D763A"/>
    <w:rsid w:val="009258DB"/>
    <w:rsid w:val="00941474"/>
    <w:rsid w:val="00981DAD"/>
    <w:rsid w:val="009A52CF"/>
    <w:rsid w:val="009B110C"/>
    <w:rsid w:val="009D0ADD"/>
    <w:rsid w:val="009E4A52"/>
    <w:rsid w:val="009F6DF4"/>
    <w:rsid w:val="00A01381"/>
    <w:rsid w:val="00A24819"/>
    <w:rsid w:val="00A36A36"/>
    <w:rsid w:val="00A63976"/>
    <w:rsid w:val="00AB5BCA"/>
    <w:rsid w:val="00B4011C"/>
    <w:rsid w:val="00B475BE"/>
    <w:rsid w:val="00B65922"/>
    <w:rsid w:val="00B66197"/>
    <w:rsid w:val="00BA29E3"/>
    <w:rsid w:val="00BB3F26"/>
    <w:rsid w:val="00C37E60"/>
    <w:rsid w:val="00C54B0C"/>
    <w:rsid w:val="00C82009"/>
    <w:rsid w:val="00C9184F"/>
    <w:rsid w:val="00CB4BDA"/>
    <w:rsid w:val="00CC52B0"/>
    <w:rsid w:val="00D107CD"/>
    <w:rsid w:val="00D277FB"/>
    <w:rsid w:val="00D340C7"/>
    <w:rsid w:val="00D738BC"/>
    <w:rsid w:val="00D73D35"/>
    <w:rsid w:val="00DD523F"/>
    <w:rsid w:val="00DD6EB8"/>
    <w:rsid w:val="00E013C3"/>
    <w:rsid w:val="00E236D8"/>
    <w:rsid w:val="00E57F91"/>
    <w:rsid w:val="00E648A3"/>
    <w:rsid w:val="00E72512"/>
    <w:rsid w:val="00E96AD7"/>
    <w:rsid w:val="00E96CFD"/>
    <w:rsid w:val="00EB75E0"/>
    <w:rsid w:val="00EC7177"/>
    <w:rsid w:val="00EE1E44"/>
    <w:rsid w:val="00EE3894"/>
    <w:rsid w:val="00EF10E0"/>
    <w:rsid w:val="00F91D1D"/>
    <w:rsid w:val="00FB6467"/>
    <w:rsid w:val="01291CF3"/>
    <w:rsid w:val="017407D8"/>
    <w:rsid w:val="01C17C29"/>
    <w:rsid w:val="01D25F7D"/>
    <w:rsid w:val="025F47D0"/>
    <w:rsid w:val="02935584"/>
    <w:rsid w:val="035C0461"/>
    <w:rsid w:val="038A71F0"/>
    <w:rsid w:val="03AF0195"/>
    <w:rsid w:val="03DF3067"/>
    <w:rsid w:val="03EB5A73"/>
    <w:rsid w:val="045B3430"/>
    <w:rsid w:val="051B5087"/>
    <w:rsid w:val="056D7D0D"/>
    <w:rsid w:val="06262B01"/>
    <w:rsid w:val="07BA0FF2"/>
    <w:rsid w:val="088527AB"/>
    <w:rsid w:val="09FC0338"/>
    <w:rsid w:val="0BEC5BB2"/>
    <w:rsid w:val="0C710E3B"/>
    <w:rsid w:val="0DA93E4C"/>
    <w:rsid w:val="0E152190"/>
    <w:rsid w:val="0E3F2DB8"/>
    <w:rsid w:val="0E82019F"/>
    <w:rsid w:val="0E913F8C"/>
    <w:rsid w:val="0EC042D8"/>
    <w:rsid w:val="0FD54E0B"/>
    <w:rsid w:val="108C5CD5"/>
    <w:rsid w:val="10DE2F25"/>
    <w:rsid w:val="115F0793"/>
    <w:rsid w:val="11C0213A"/>
    <w:rsid w:val="11E8486E"/>
    <w:rsid w:val="12277E38"/>
    <w:rsid w:val="12A612BB"/>
    <w:rsid w:val="12B83979"/>
    <w:rsid w:val="14424B64"/>
    <w:rsid w:val="14495A0F"/>
    <w:rsid w:val="149A7217"/>
    <w:rsid w:val="157503D0"/>
    <w:rsid w:val="162E0C1B"/>
    <w:rsid w:val="16AF65B7"/>
    <w:rsid w:val="16BA16A6"/>
    <w:rsid w:val="17A9728B"/>
    <w:rsid w:val="17B3432A"/>
    <w:rsid w:val="18BD2904"/>
    <w:rsid w:val="19503578"/>
    <w:rsid w:val="19FB6DA2"/>
    <w:rsid w:val="1A3056D8"/>
    <w:rsid w:val="1ABD4924"/>
    <w:rsid w:val="1AC54836"/>
    <w:rsid w:val="1B6A01A5"/>
    <w:rsid w:val="1B704521"/>
    <w:rsid w:val="1BBD09F3"/>
    <w:rsid w:val="1C811E8C"/>
    <w:rsid w:val="1C833AB3"/>
    <w:rsid w:val="1CE741A3"/>
    <w:rsid w:val="1CF35D0C"/>
    <w:rsid w:val="1DCC0726"/>
    <w:rsid w:val="1DF24545"/>
    <w:rsid w:val="1E1160FD"/>
    <w:rsid w:val="1EA81C47"/>
    <w:rsid w:val="1ED7600F"/>
    <w:rsid w:val="1F7A571D"/>
    <w:rsid w:val="1F917BC4"/>
    <w:rsid w:val="1FB337CD"/>
    <w:rsid w:val="201E567A"/>
    <w:rsid w:val="202F02C9"/>
    <w:rsid w:val="208A259E"/>
    <w:rsid w:val="22382A16"/>
    <w:rsid w:val="22685619"/>
    <w:rsid w:val="22A9011F"/>
    <w:rsid w:val="23255CDE"/>
    <w:rsid w:val="23274C02"/>
    <w:rsid w:val="235A30FF"/>
    <w:rsid w:val="235A39D9"/>
    <w:rsid w:val="242878FE"/>
    <w:rsid w:val="24AA776D"/>
    <w:rsid w:val="24B66733"/>
    <w:rsid w:val="24D903B9"/>
    <w:rsid w:val="24DE2AB2"/>
    <w:rsid w:val="24EB7A4C"/>
    <w:rsid w:val="25390094"/>
    <w:rsid w:val="254C4636"/>
    <w:rsid w:val="267C3C0F"/>
    <w:rsid w:val="26CA1E67"/>
    <w:rsid w:val="26D9681D"/>
    <w:rsid w:val="27615C36"/>
    <w:rsid w:val="276A0F6E"/>
    <w:rsid w:val="27F60471"/>
    <w:rsid w:val="282101E0"/>
    <w:rsid w:val="28CB487D"/>
    <w:rsid w:val="292C0AA1"/>
    <w:rsid w:val="29A34F43"/>
    <w:rsid w:val="29B215CF"/>
    <w:rsid w:val="2A345118"/>
    <w:rsid w:val="2A71033A"/>
    <w:rsid w:val="2A897E84"/>
    <w:rsid w:val="2B687DF3"/>
    <w:rsid w:val="2BD56AA4"/>
    <w:rsid w:val="2C740706"/>
    <w:rsid w:val="2CD54307"/>
    <w:rsid w:val="2CF649E8"/>
    <w:rsid w:val="2E4733B9"/>
    <w:rsid w:val="2E663CE3"/>
    <w:rsid w:val="2E8E4319"/>
    <w:rsid w:val="2E973096"/>
    <w:rsid w:val="2F0A28D6"/>
    <w:rsid w:val="2F516258"/>
    <w:rsid w:val="2F902ECA"/>
    <w:rsid w:val="2FDC43A0"/>
    <w:rsid w:val="2FE41633"/>
    <w:rsid w:val="30295E28"/>
    <w:rsid w:val="303B6D52"/>
    <w:rsid w:val="30404DA3"/>
    <w:rsid w:val="311B2DB5"/>
    <w:rsid w:val="31200E48"/>
    <w:rsid w:val="312F40AC"/>
    <w:rsid w:val="31696AB3"/>
    <w:rsid w:val="33D2753F"/>
    <w:rsid w:val="33D5291B"/>
    <w:rsid w:val="34B67240"/>
    <w:rsid w:val="34DE5E1D"/>
    <w:rsid w:val="35A61CEB"/>
    <w:rsid w:val="36447551"/>
    <w:rsid w:val="368A773C"/>
    <w:rsid w:val="36EE7B2A"/>
    <w:rsid w:val="3886745B"/>
    <w:rsid w:val="38D416BA"/>
    <w:rsid w:val="38EC341A"/>
    <w:rsid w:val="3922614F"/>
    <w:rsid w:val="3A207555"/>
    <w:rsid w:val="3ABA6DAF"/>
    <w:rsid w:val="3B60095D"/>
    <w:rsid w:val="3BB47094"/>
    <w:rsid w:val="3BF86E47"/>
    <w:rsid w:val="3C1C2D73"/>
    <w:rsid w:val="3CBA7FA6"/>
    <w:rsid w:val="3D561BE0"/>
    <w:rsid w:val="3E002870"/>
    <w:rsid w:val="3ED41B24"/>
    <w:rsid w:val="3F847C6B"/>
    <w:rsid w:val="3F8A54A4"/>
    <w:rsid w:val="3FFA71C8"/>
    <w:rsid w:val="404207E8"/>
    <w:rsid w:val="40825263"/>
    <w:rsid w:val="40B71CA9"/>
    <w:rsid w:val="412B7C34"/>
    <w:rsid w:val="417267DD"/>
    <w:rsid w:val="41BE4B11"/>
    <w:rsid w:val="42161774"/>
    <w:rsid w:val="4244364D"/>
    <w:rsid w:val="42543E02"/>
    <w:rsid w:val="42812842"/>
    <w:rsid w:val="42E32929"/>
    <w:rsid w:val="43055386"/>
    <w:rsid w:val="44840D0E"/>
    <w:rsid w:val="44A85C75"/>
    <w:rsid w:val="44C9341E"/>
    <w:rsid w:val="46952593"/>
    <w:rsid w:val="46D949EB"/>
    <w:rsid w:val="472A025C"/>
    <w:rsid w:val="475F4668"/>
    <w:rsid w:val="47E07977"/>
    <w:rsid w:val="484B52B5"/>
    <w:rsid w:val="48626CF9"/>
    <w:rsid w:val="49CF1EB3"/>
    <w:rsid w:val="4B6A1F48"/>
    <w:rsid w:val="4B8240C1"/>
    <w:rsid w:val="4BF042B3"/>
    <w:rsid w:val="4C4D6C9D"/>
    <w:rsid w:val="4C835077"/>
    <w:rsid w:val="4CF54679"/>
    <w:rsid w:val="4D066CE5"/>
    <w:rsid w:val="4D0E758C"/>
    <w:rsid w:val="4D38183D"/>
    <w:rsid w:val="4D90277D"/>
    <w:rsid w:val="4D967D9A"/>
    <w:rsid w:val="4DAD3989"/>
    <w:rsid w:val="4DED1B7E"/>
    <w:rsid w:val="4DEF6D1B"/>
    <w:rsid w:val="4E945B07"/>
    <w:rsid w:val="4F4F0196"/>
    <w:rsid w:val="4F7030A6"/>
    <w:rsid w:val="4F916D38"/>
    <w:rsid w:val="512976FF"/>
    <w:rsid w:val="51595B90"/>
    <w:rsid w:val="524B622E"/>
    <w:rsid w:val="525C2AAA"/>
    <w:rsid w:val="527F60E4"/>
    <w:rsid w:val="52DE564C"/>
    <w:rsid w:val="53B51A78"/>
    <w:rsid w:val="53CB16FC"/>
    <w:rsid w:val="5433756D"/>
    <w:rsid w:val="544B604C"/>
    <w:rsid w:val="54B965EF"/>
    <w:rsid w:val="56276642"/>
    <w:rsid w:val="565C252D"/>
    <w:rsid w:val="565E2966"/>
    <w:rsid w:val="566515F7"/>
    <w:rsid w:val="57AE2854"/>
    <w:rsid w:val="58AC562C"/>
    <w:rsid w:val="59154EED"/>
    <w:rsid w:val="5919472F"/>
    <w:rsid w:val="598C5E68"/>
    <w:rsid w:val="59B913DD"/>
    <w:rsid w:val="59C15939"/>
    <w:rsid w:val="59E34416"/>
    <w:rsid w:val="5A2A6011"/>
    <w:rsid w:val="5B4F02C0"/>
    <w:rsid w:val="5B594BDF"/>
    <w:rsid w:val="5B67293C"/>
    <w:rsid w:val="5BC1770A"/>
    <w:rsid w:val="5C824D18"/>
    <w:rsid w:val="5DBF1EE1"/>
    <w:rsid w:val="5DCB486F"/>
    <w:rsid w:val="5DE51A21"/>
    <w:rsid w:val="5E4B1F2F"/>
    <w:rsid w:val="5ECE5F09"/>
    <w:rsid w:val="5EF3424E"/>
    <w:rsid w:val="5EF65BE6"/>
    <w:rsid w:val="5F636D4B"/>
    <w:rsid w:val="5FF75A67"/>
    <w:rsid w:val="609A0319"/>
    <w:rsid w:val="60A43501"/>
    <w:rsid w:val="60C340FB"/>
    <w:rsid w:val="60EB57EC"/>
    <w:rsid w:val="61342421"/>
    <w:rsid w:val="62D729F8"/>
    <w:rsid w:val="6343633D"/>
    <w:rsid w:val="63647DB9"/>
    <w:rsid w:val="637C576C"/>
    <w:rsid w:val="639A23F6"/>
    <w:rsid w:val="640259CE"/>
    <w:rsid w:val="64617F46"/>
    <w:rsid w:val="64CB6A5B"/>
    <w:rsid w:val="64F13920"/>
    <w:rsid w:val="65163D5F"/>
    <w:rsid w:val="65D26251"/>
    <w:rsid w:val="65DB3BCB"/>
    <w:rsid w:val="661A28ED"/>
    <w:rsid w:val="66A63169"/>
    <w:rsid w:val="675454F2"/>
    <w:rsid w:val="69130239"/>
    <w:rsid w:val="697C4DC6"/>
    <w:rsid w:val="6993314E"/>
    <w:rsid w:val="6A442FBD"/>
    <w:rsid w:val="6AE30D66"/>
    <w:rsid w:val="6AE92C3F"/>
    <w:rsid w:val="6BAB42E8"/>
    <w:rsid w:val="6C071299"/>
    <w:rsid w:val="6C252800"/>
    <w:rsid w:val="6CC84C24"/>
    <w:rsid w:val="6D31535F"/>
    <w:rsid w:val="6D42284E"/>
    <w:rsid w:val="6E475AE8"/>
    <w:rsid w:val="6E5F0718"/>
    <w:rsid w:val="6F92352B"/>
    <w:rsid w:val="6FC1378E"/>
    <w:rsid w:val="702E5BFE"/>
    <w:rsid w:val="704065EA"/>
    <w:rsid w:val="707D47D0"/>
    <w:rsid w:val="709A3939"/>
    <w:rsid w:val="71117BB3"/>
    <w:rsid w:val="712B0162"/>
    <w:rsid w:val="713D0D36"/>
    <w:rsid w:val="72323B0F"/>
    <w:rsid w:val="72707695"/>
    <w:rsid w:val="736B122A"/>
    <w:rsid w:val="73BB3104"/>
    <w:rsid w:val="75371AAF"/>
    <w:rsid w:val="75E90F54"/>
    <w:rsid w:val="76D014C1"/>
    <w:rsid w:val="76E05FD5"/>
    <w:rsid w:val="76EB228A"/>
    <w:rsid w:val="777504D5"/>
    <w:rsid w:val="78060FB9"/>
    <w:rsid w:val="79865DC4"/>
    <w:rsid w:val="79AB7861"/>
    <w:rsid w:val="79D44C66"/>
    <w:rsid w:val="7BAE4386"/>
    <w:rsid w:val="7BBD7DA4"/>
    <w:rsid w:val="7BD77EDE"/>
    <w:rsid w:val="7BEC3F2B"/>
    <w:rsid w:val="7C31086D"/>
    <w:rsid w:val="7C394457"/>
    <w:rsid w:val="7C4E2AAA"/>
    <w:rsid w:val="7CD44B80"/>
    <w:rsid w:val="7D2A758A"/>
    <w:rsid w:val="7DBE6A1A"/>
    <w:rsid w:val="7DF5646B"/>
    <w:rsid w:val="7DFC3DAC"/>
    <w:rsid w:val="7EDB4D96"/>
    <w:rsid w:val="7F71674D"/>
    <w:rsid w:val="7F766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style>
  <w:style w:type="character" w:customStyle="1" w:styleId="NewNew">
    <w:name w:val="页码 New New"/>
    <w:basedOn w:val="a0"/>
  </w:style>
  <w:style w:type="character" w:customStyle="1" w:styleId="NewNewNewNewNew">
    <w:name w:val="页码 New New New New New"/>
    <w:basedOn w:val="a0"/>
    <w:qFormat/>
  </w:style>
  <w:style w:type="character" w:customStyle="1" w:styleId="NewNewNewNew">
    <w:name w:val="页码 New New New New"/>
    <w:basedOn w:val="a0"/>
  </w:style>
  <w:style w:type="character" w:customStyle="1" w:styleId="NewNewNew">
    <w:name w:val="页码 New New New"/>
    <w:basedOn w:val="a0"/>
  </w:style>
  <w:style w:type="character" w:customStyle="1" w:styleId="New">
    <w:name w:val="页码 New"/>
    <w:basedOn w:val="a0"/>
    <w:qFormat/>
  </w:style>
  <w:style w:type="character" w:customStyle="1" w:styleId="NewNewNewNewNewNew">
    <w:name w:val="页码 New New New New New New"/>
    <w:basedOn w:val="a0"/>
    <w:qFormat/>
  </w:style>
  <w:style w:type="paragraph" w:customStyle="1" w:styleId="NewNewNewNewNewNewNewNewNewNewNewNewNewNewNewNewNew">
    <w:name w:val="页脚 New New New New New New New New New New New New New New New New New"/>
    <w:basedOn w:val="NewNewNewNewNewNewNewNewNewNewNewNewNewNewNewNewNew0"/>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pPr>
      <w:tabs>
        <w:tab w:val="center" w:pos="4153"/>
        <w:tab w:val="right" w:pos="8306"/>
      </w:tabs>
      <w:snapToGrid w:val="0"/>
      <w:jc w:val="left"/>
    </w:pPr>
    <w:rPr>
      <w:sz w:val="18"/>
      <w:szCs w:val="18"/>
    </w:rPr>
  </w:style>
  <w:style w:type="paragraph" w:customStyle="1" w:styleId="NewNewNewNewNewNewNewNew0">
    <w:name w:val="正文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pPr>
      <w:widowControl w:val="0"/>
      <w:jc w:val="both"/>
    </w:pPr>
    <w:rPr>
      <w:rFonts w:eastAsia="仿宋_GB2312"/>
      <w:kern w:val="2"/>
      <w:sz w:val="32"/>
    </w:rPr>
  </w:style>
  <w:style w:type="paragraph" w:customStyle="1" w:styleId="NewNewNew1">
    <w:name w:val="页眉 New New New"/>
    <w:basedOn w:val="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pPr>
      <w:widowControl/>
    </w:pPr>
    <w:rPr>
      <w:rFonts w:eastAsia="宋体"/>
      <w:kern w:val="0"/>
      <w:szCs w:val="32"/>
    </w:rPr>
  </w:style>
  <w:style w:type="paragraph" w:customStyle="1" w:styleId="NewNewNewNew0">
    <w:name w:val="正文 New New New New"/>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pPr>
      <w:tabs>
        <w:tab w:val="center" w:pos="4153"/>
        <w:tab w:val="right" w:pos="8306"/>
      </w:tabs>
      <w:snapToGrid w:val="0"/>
      <w:jc w:val="left"/>
    </w:pPr>
    <w:rPr>
      <w:sz w:val="18"/>
    </w:rPr>
  </w:style>
  <w:style w:type="paragraph" w:customStyle="1" w:styleId="NewNewNew2">
    <w:name w:val="页脚 New New New"/>
    <w:basedOn w:val="NewNewNew0"/>
    <w:qFormat/>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pPr>
      <w:widowControl w:val="0"/>
      <w:jc w:val="both"/>
    </w:pPr>
    <w:rPr>
      <w:rFonts w:eastAsia="仿宋_GB2312"/>
      <w:kern w:val="2"/>
      <w:sz w:val="32"/>
    </w:rPr>
  </w:style>
  <w:style w:type="paragraph" w:customStyle="1" w:styleId="NewNewNewNewNewNewNewNewNewNewNewNewNew">
    <w:name w:val="正文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pPr>
      <w:tabs>
        <w:tab w:val="center" w:pos="4153"/>
        <w:tab w:val="right" w:pos="8306"/>
      </w:tabs>
      <w:snapToGrid w:val="0"/>
      <w:jc w:val="left"/>
    </w:pPr>
    <w:rPr>
      <w:sz w:val="18"/>
      <w:szCs w:val="18"/>
    </w:rPr>
  </w:style>
  <w:style w:type="paragraph" w:customStyle="1" w:styleId="New0">
    <w:name w:val="页眉 New"/>
    <w:basedOn w:val="New1"/>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pPr>
      <w:widowControl w:val="0"/>
      <w:jc w:val="both"/>
    </w:pPr>
    <w:rPr>
      <w:rFonts w:eastAsia="仿宋_GB2312"/>
      <w:kern w:val="2"/>
      <w:sz w:val="32"/>
    </w:rPr>
  </w:style>
  <w:style w:type="paragraph" w:customStyle="1" w:styleId="NewNewNewNew2">
    <w:name w:val="页眉 New New New New"/>
    <w:basedOn w:val="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pPr>
      <w:tabs>
        <w:tab w:val="center" w:pos="4153"/>
        <w:tab w:val="right" w:pos="8306"/>
      </w:tabs>
      <w:snapToGrid w:val="0"/>
      <w:jc w:val="left"/>
    </w:pPr>
    <w:rPr>
      <w:sz w:val="18"/>
      <w:szCs w:val="18"/>
    </w:rPr>
  </w:style>
  <w:style w:type="paragraph" w:customStyle="1" w:styleId="NewNew0">
    <w:name w:val="正文 New New"/>
    <w:qFormat/>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pPr>
      <w:tabs>
        <w:tab w:val="center" w:pos="4153"/>
        <w:tab w:val="right" w:pos="8306"/>
      </w:tabs>
      <w:snapToGrid w:val="0"/>
      <w:jc w:val="left"/>
    </w:pPr>
    <w:rPr>
      <w:sz w:val="18"/>
      <w:szCs w:val="18"/>
    </w:rPr>
  </w:style>
  <w:style w:type="paragraph" w:customStyle="1" w:styleId="New2">
    <w:name w:val="页脚 New"/>
    <w:basedOn w:val="New1"/>
    <w:qFormat/>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pPr>
      <w:tabs>
        <w:tab w:val="center" w:pos="4153"/>
        <w:tab w:val="right" w:pos="8306"/>
      </w:tabs>
      <w:snapToGrid w:val="0"/>
      <w:jc w:val="left"/>
    </w:pPr>
    <w:rPr>
      <w:sz w:val="18"/>
      <w:szCs w:val="18"/>
    </w:rPr>
  </w:style>
  <w:style w:type="paragraph" w:customStyle="1" w:styleId="NewNew1">
    <w:name w:val="页眉 New New"/>
    <w:basedOn w:val="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pPr>
      <w:tabs>
        <w:tab w:val="center" w:pos="4153"/>
        <w:tab w:val="right" w:pos="8306"/>
      </w:tabs>
      <w:snapToGrid w:val="0"/>
      <w:jc w:val="left"/>
    </w:pPr>
    <w:rPr>
      <w:sz w:val="18"/>
      <w:szCs w:val="18"/>
    </w:rPr>
  </w:style>
  <w:style w:type="paragraph" w:customStyle="1" w:styleId="NewNew2">
    <w:name w:val="页脚 New New"/>
    <w:basedOn w:val="NewNew0"/>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pPr>
      <w:tabs>
        <w:tab w:val="center" w:pos="4153"/>
        <w:tab w:val="right" w:pos="8306"/>
      </w:tabs>
      <w:snapToGrid w:val="0"/>
      <w:jc w:val="left"/>
    </w:pPr>
    <w:rPr>
      <w:sz w:val="18"/>
      <w:szCs w:val="18"/>
    </w:rPr>
  </w:style>
  <w:style w:type="paragraph" w:customStyle="1" w:styleId="NewNewNewNewNew1">
    <w:name w:val="页脚 New New New New New"/>
    <w:basedOn w:val="NewNewNewNewNew0"/>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2A6EDC-F708-4758-918A-41E2FCD6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1290</Words>
  <Characters>7358</Characters>
  <Application>Microsoft Office Word</Application>
  <DocSecurity>0</DocSecurity>
  <Lines>61</Lines>
  <Paragraphs>17</Paragraphs>
  <ScaleCrop>false</ScaleCrop>
  <Company>P R C</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23</cp:revision>
  <cp:lastPrinted>2020-09-25T10:54:00Z</cp:lastPrinted>
  <dcterms:created xsi:type="dcterms:W3CDTF">2019-09-17T03:08:00Z</dcterms:created>
  <dcterms:modified xsi:type="dcterms:W3CDTF">2020-09-28T02:48:00Z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