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5B3D" w:rsidRPr="00BD0988" w:rsidRDefault="00AA5B3D" w:rsidP="00BD0988"/>
    <w:p w:rsidR="00AB039E" w:rsidRDefault="00AB039E" w:rsidP="001B2311">
      <w:pPr>
        <w:rPr>
          <w:rFonts w:ascii="Arial" w:eastAsia="方正小标宋简体" w:hAnsi="Arial" w:cs="Arial"/>
          <w:sz w:val="52"/>
          <w:szCs w:val="52"/>
        </w:rPr>
      </w:pPr>
    </w:p>
    <w:p w:rsidR="00487AF1" w:rsidRDefault="00487AF1" w:rsidP="001B2311">
      <w:pPr>
        <w:rPr>
          <w:rFonts w:ascii="Arial" w:eastAsia="方正小标宋简体" w:hAnsi="Arial" w:cs="Arial"/>
          <w:sz w:val="52"/>
          <w:szCs w:val="52"/>
        </w:rPr>
      </w:pPr>
    </w:p>
    <w:p w:rsidR="00487AF1" w:rsidRDefault="00487AF1" w:rsidP="001B2311">
      <w:pPr>
        <w:rPr>
          <w:rFonts w:ascii="Arial" w:eastAsia="方正小标宋简体" w:hAnsi="Arial" w:cs="Arial"/>
          <w:sz w:val="52"/>
          <w:szCs w:val="52"/>
        </w:rPr>
      </w:pPr>
    </w:p>
    <w:p w:rsidR="00487AF1" w:rsidRDefault="00B37790" w:rsidP="00655096">
      <w:pPr>
        <w:jc w:val="center"/>
        <w:rPr>
          <w:rFonts w:ascii="Arial" w:eastAsia="方正小标宋简体" w:hAnsi="Arial" w:cs="Arial"/>
          <w:sz w:val="52"/>
          <w:szCs w:val="52"/>
        </w:rPr>
      </w:pPr>
      <w:r w:rsidRPr="00D60236">
        <w:rPr>
          <w:rFonts w:ascii="Arial" w:eastAsia="方正小标宋简体" w:hAnsi="Arial" w:cs="Arial" w:hint="eastAsia"/>
          <w:sz w:val="52"/>
          <w:szCs w:val="52"/>
        </w:rPr>
        <w:t>长春市双阳区民政局</w:t>
      </w:r>
      <w:r w:rsidR="00271107" w:rsidRPr="00D60236">
        <w:rPr>
          <w:rFonts w:ascii="Arial" w:eastAsia="方正小标宋简体" w:hAnsi="Arial" w:cs="Arial" w:hint="eastAsia"/>
          <w:sz w:val="52"/>
          <w:szCs w:val="52"/>
        </w:rPr>
        <w:t>(</w:t>
      </w:r>
      <w:r w:rsidR="00271107">
        <w:rPr>
          <w:rFonts w:ascii="Arial" w:eastAsia="方正小标宋简体" w:hAnsi="Arial" w:cs="Arial" w:hint="eastAsia"/>
          <w:sz w:val="52"/>
          <w:szCs w:val="52"/>
        </w:rPr>
        <w:t>汇总</w:t>
      </w:r>
      <w:r w:rsidR="00487AF1" w:rsidRPr="00D60236">
        <w:rPr>
          <w:rFonts w:ascii="Arial" w:eastAsia="方正小标宋简体" w:hAnsi="Arial" w:cs="Arial" w:hint="eastAsia"/>
          <w:sz w:val="52"/>
          <w:szCs w:val="52"/>
        </w:rPr>
        <w:t>)</w:t>
      </w:r>
    </w:p>
    <w:p w:rsidR="00655096" w:rsidRPr="00BD0988" w:rsidRDefault="001E0572" w:rsidP="00487AF1">
      <w:pPr>
        <w:jc w:val="center"/>
        <w:rPr>
          <w:rFonts w:ascii="Arial" w:eastAsia="方正小标宋简体" w:hAnsi="Arial" w:cs="Arial"/>
          <w:sz w:val="52"/>
          <w:szCs w:val="52"/>
        </w:rPr>
      </w:pPr>
      <w:r>
        <w:rPr>
          <w:rFonts w:ascii="Arial" w:eastAsia="方正小标宋简体" w:hAnsi="Arial" w:cs="Arial"/>
          <w:sz w:val="52"/>
          <w:szCs w:val="52"/>
        </w:rPr>
        <w:t>2019</w:t>
      </w:r>
      <w:r w:rsidR="00655096" w:rsidRPr="00BD0988">
        <w:rPr>
          <w:rFonts w:ascii="Arial" w:eastAsia="方正小标宋简体" w:hAnsi="Arial" w:cs="Arial"/>
          <w:sz w:val="52"/>
          <w:szCs w:val="52"/>
        </w:rPr>
        <w:t>年度部门</w:t>
      </w:r>
      <w:r w:rsidR="00655096" w:rsidRPr="00BD0988">
        <w:rPr>
          <w:rFonts w:ascii="Arial" w:eastAsia="方正小标宋简体" w:hAnsi="Arial" w:cs="Arial" w:hint="eastAsia"/>
          <w:sz w:val="52"/>
          <w:szCs w:val="52"/>
        </w:rPr>
        <w:t>预</w:t>
      </w:r>
      <w:r w:rsidR="00655096" w:rsidRPr="00BD0988">
        <w:rPr>
          <w:rFonts w:ascii="Arial" w:eastAsia="方正小标宋简体" w:hAnsi="Arial" w:cs="Arial"/>
          <w:sz w:val="52"/>
          <w:szCs w:val="52"/>
        </w:rPr>
        <w:t>算</w:t>
      </w:r>
    </w:p>
    <w:p w:rsidR="00D73E79" w:rsidRPr="00487AF1" w:rsidRDefault="00D73E79" w:rsidP="001B2311">
      <w:pPr>
        <w:rPr>
          <w:rFonts w:ascii="Arial" w:eastAsia="方正小标宋简体" w:hAnsi="Arial" w:cs="Arial"/>
          <w:sz w:val="44"/>
          <w:szCs w:val="44"/>
        </w:rPr>
      </w:pPr>
    </w:p>
    <w:p w:rsidR="00AB039E" w:rsidRDefault="00AB039E" w:rsidP="00495B09">
      <w:pPr>
        <w:rPr>
          <w:rFonts w:ascii="Arial" w:eastAsia="方正小标宋简体" w:hAnsi="Arial" w:cs="Arial"/>
          <w:sz w:val="44"/>
          <w:szCs w:val="44"/>
        </w:rPr>
      </w:pPr>
    </w:p>
    <w:p w:rsidR="00AB039E" w:rsidRDefault="00AB039E" w:rsidP="001B2311">
      <w:pPr>
        <w:rPr>
          <w:rFonts w:ascii="Arial" w:eastAsia="方正小标宋简体" w:hAnsi="Arial" w:cs="Arial"/>
          <w:sz w:val="44"/>
          <w:szCs w:val="44"/>
        </w:rPr>
      </w:pPr>
    </w:p>
    <w:p w:rsidR="00AB039E" w:rsidRDefault="00AB039E"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487AF1" w:rsidRDefault="00487AF1" w:rsidP="001B2311">
      <w:pPr>
        <w:rPr>
          <w:rFonts w:ascii="Arial" w:eastAsia="方正小标宋简体" w:hAnsi="Arial" w:cs="Arial"/>
          <w:sz w:val="44"/>
          <w:szCs w:val="44"/>
        </w:rPr>
      </w:pPr>
    </w:p>
    <w:p w:rsidR="00487AF1" w:rsidRDefault="00487AF1"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D73E79" w:rsidRDefault="001E0572" w:rsidP="00F9426D">
      <w:pPr>
        <w:jc w:val="center"/>
        <w:rPr>
          <w:rFonts w:ascii="Arial" w:eastAsia="方正小标宋简体" w:hAnsi="Arial" w:cs="Arial"/>
          <w:sz w:val="44"/>
          <w:szCs w:val="44"/>
        </w:rPr>
      </w:pPr>
      <w:r>
        <w:rPr>
          <w:rFonts w:ascii="Arial" w:eastAsia="方正小标宋简体" w:hAnsi="Arial" w:cs="Arial"/>
          <w:sz w:val="44"/>
          <w:szCs w:val="44"/>
        </w:rPr>
        <w:t>2019</w:t>
      </w:r>
      <w:r w:rsidR="00D73E79">
        <w:rPr>
          <w:rFonts w:ascii="Arial" w:eastAsia="方正小标宋简体" w:hAnsi="Arial" w:cs="Arial"/>
          <w:sz w:val="44"/>
          <w:szCs w:val="44"/>
        </w:rPr>
        <w:t>年</w:t>
      </w:r>
      <w:r>
        <w:rPr>
          <w:rFonts w:ascii="Arial" w:eastAsia="方正小标宋简体" w:hAnsi="Arial" w:cs="Arial" w:hint="eastAsia"/>
          <w:sz w:val="44"/>
          <w:szCs w:val="44"/>
        </w:rPr>
        <w:t>5</w:t>
      </w:r>
      <w:r w:rsidR="00D73E79">
        <w:rPr>
          <w:rFonts w:ascii="Arial" w:eastAsia="方正小标宋简体" w:hAnsi="Arial" w:cs="Arial"/>
          <w:sz w:val="44"/>
          <w:szCs w:val="44"/>
        </w:rPr>
        <w:t>月</w:t>
      </w:r>
      <w:r>
        <w:rPr>
          <w:rFonts w:ascii="Arial" w:eastAsia="方正小标宋简体" w:hAnsi="Arial" w:cs="Arial" w:hint="eastAsia"/>
          <w:sz w:val="44"/>
          <w:szCs w:val="44"/>
        </w:rPr>
        <w:t>15</w:t>
      </w:r>
      <w:r w:rsidR="00D73E79">
        <w:rPr>
          <w:rFonts w:ascii="Arial" w:eastAsia="方正小标宋简体" w:hAnsi="Arial" w:cs="Arial"/>
          <w:sz w:val="44"/>
          <w:szCs w:val="44"/>
        </w:rPr>
        <w:t>日</w:t>
      </w:r>
    </w:p>
    <w:p w:rsidR="00AD5A56" w:rsidRDefault="00AD5A56" w:rsidP="001B2311">
      <w:pPr>
        <w:rPr>
          <w:rFonts w:ascii="Arial" w:eastAsia="方正小标宋简体" w:hAnsi="Arial" w:cs="Arial"/>
          <w:sz w:val="44"/>
          <w:szCs w:val="44"/>
        </w:rPr>
      </w:pPr>
    </w:p>
    <w:p w:rsidR="00D73E79" w:rsidRDefault="00D73E79">
      <w:pPr>
        <w:rPr>
          <w:rFonts w:ascii="仿宋" w:eastAsia="仿宋" w:hAnsi="仿宋"/>
          <w:sz w:val="32"/>
        </w:rPr>
      </w:pPr>
    </w:p>
    <w:p w:rsidR="00D73E79" w:rsidRDefault="00D73E79">
      <w:pPr>
        <w:rPr>
          <w:rFonts w:ascii="仿宋" w:eastAsia="仿宋" w:hAnsi="仿宋"/>
          <w:sz w:val="32"/>
        </w:rPr>
      </w:pPr>
    </w:p>
    <w:p w:rsidR="00D73E79" w:rsidRDefault="00D73E79">
      <w:pPr>
        <w:rPr>
          <w:rFonts w:ascii="仿宋" w:eastAsia="仿宋" w:hAnsi="仿宋"/>
          <w:sz w:val="32"/>
        </w:rPr>
      </w:pPr>
    </w:p>
    <w:p w:rsidR="00AB039E" w:rsidRDefault="00AB039E" w:rsidP="00495B09">
      <w:pPr>
        <w:outlineLvl w:val="1"/>
        <w:rPr>
          <w:rFonts w:ascii="方正小标宋简体" w:eastAsia="方正小标宋简体" w:hAnsi="方正小标宋简体"/>
          <w:sz w:val="44"/>
        </w:rPr>
      </w:pPr>
    </w:p>
    <w:p w:rsidR="009F3C0D" w:rsidRDefault="009F3C0D" w:rsidP="001B2311">
      <w:pPr>
        <w:outlineLvl w:val="1"/>
        <w:rPr>
          <w:rFonts w:ascii="宋体" w:hAnsi="宋体"/>
          <w:b/>
          <w:sz w:val="44"/>
        </w:rPr>
      </w:pPr>
    </w:p>
    <w:p w:rsidR="009F3C0D" w:rsidRDefault="009F3C0D" w:rsidP="001B2311">
      <w:pPr>
        <w:outlineLvl w:val="1"/>
        <w:rPr>
          <w:rFonts w:ascii="宋体" w:hAnsi="宋体"/>
          <w:b/>
          <w:sz w:val="44"/>
        </w:rPr>
      </w:pPr>
    </w:p>
    <w:p w:rsidR="00487AF1" w:rsidRDefault="00487AF1" w:rsidP="001B2311">
      <w:pPr>
        <w:outlineLvl w:val="1"/>
        <w:rPr>
          <w:rFonts w:ascii="宋体" w:hAnsi="宋体"/>
          <w:b/>
          <w:sz w:val="44"/>
        </w:rPr>
      </w:pPr>
    </w:p>
    <w:p w:rsidR="00AB6A0D" w:rsidRDefault="00AB6A0D" w:rsidP="00C04797">
      <w:pPr>
        <w:jc w:val="center"/>
        <w:outlineLvl w:val="1"/>
        <w:rPr>
          <w:rFonts w:ascii="宋体" w:hAnsi="宋体"/>
          <w:b/>
          <w:sz w:val="44"/>
        </w:rPr>
      </w:pPr>
    </w:p>
    <w:p w:rsidR="00C04797" w:rsidRPr="000E1A0F" w:rsidRDefault="00C04797" w:rsidP="00C04797">
      <w:pPr>
        <w:jc w:val="center"/>
        <w:outlineLvl w:val="1"/>
        <w:rPr>
          <w:rFonts w:ascii="宋体"/>
          <w:b/>
          <w:sz w:val="44"/>
        </w:rPr>
      </w:pPr>
      <w:r w:rsidRPr="000E1A0F">
        <w:rPr>
          <w:rFonts w:ascii="宋体" w:hAnsi="宋体" w:hint="eastAsia"/>
          <w:b/>
          <w:sz w:val="44"/>
        </w:rPr>
        <w:t>目</w:t>
      </w:r>
      <w:r w:rsidRPr="000E1A0F">
        <w:rPr>
          <w:rFonts w:ascii="宋体" w:hAnsi="宋体"/>
          <w:b/>
          <w:sz w:val="44"/>
        </w:rPr>
        <w:t xml:space="preserve">   </w:t>
      </w:r>
      <w:r w:rsidRPr="000E1A0F">
        <w:rPr>
          <w:rFonts w:ascii="宋体" w:hAnsi="宋体" w:hint="eastAsia"/>
          <w:b/>
          <w:sz w:val="44"/>
        </w:rPr>
        <w:t>录</w:t>
      </w:r>
    </w:p>
    <w:p w:rsidR="00C04797" w:rsidRPr="000E1A0F" w:rsidRDefault="00C04797" w:rsidP="00C04797">
      <w:pPr>
        <w:spacing w:line="360" w:lineRule="auto"/>
        <w:rPr>
          <w:rFonts w:ascii="宋体"/>
          <w:b/>
          <w:sz w:val="44"/>
        </w:rPr>
      </w:pPr>
    </w:p>
    <w:p w:rsidR="00C04797" w:rsidRPr="000E1A0F" w:rsidRDefault="00C04797" w:rsidP="00C04797">
      <w:pPr>
        <w:spacing w:line="360" w:lineRule="auto"/>
        <w:rPr>
          <w:rFonts w:ascii="宋体"/>
          <w:b/>
          <w:sz w:val="32"/>
        </w:rPr>
      </w:pPr>
      <w:r w:rsidRPr="000E1A0F">
        <w:rPr>
          <w:rFonts w:ascii="宋体" w:hAnsi="宋体" w:hint="eastAsia"/>
          <w:b/>
          <w:sz w:val="32"/>
        </w:rPr>
        <w:t>第一部分</w:t>
      </w:r>
      <w:r w:rsidRPr="000E1A0F">
        <w:rPr>
          <w:rFonts w:ascii="宋体" w:hAnsi="宋体"/>
          <w:b/>
          <w:sz w:val="32"/>
        </w:rPr>
        <w:t xml:space="preserve">  </w:t>
      </w:r>
      <w:r w:rsidRPr="000E1A0F">
        <w:rPr>
          <w:rFonts w:ascii="宋体" w:hAnsi="宋体" w:hint="eastAsia"/>
          <w:b/>
          <w:sz w:val="32"/>
        </w:rPr>
        <w:t>部门概况</w:t>
      </w:r>
    </w:p>
    <w:p w:rsidR="00C04797" w:rsidRPr="00487AF1" w:rsidRDefault="00487AF1" w:rsidP="00487AF1">
      <w:pPr>
        <w:spacing w:line="360" w:lineRule="auto"/>
        <w:rPr>
          <w:rFonts w:ascii="宋体"/>
          <w:b/>
          <w:sz w:val="30"/>
          <w:szCs w:val="30"/>
        </w:rPr>
      </w:pPr>
      <w:r w:rsidRPr="00487AF1">
        <w:rPr>
          <w:rFonts w:ascii="宋体" w:hAnsi="宋体" w:hint="eastAsia"/>
          <w:b/>
          <w:sz w:val="30"/>
          <w:szCs w:val="30"/>
        </w:rPr>
        <w:t>一、</w:t>
      </w:r>
      <w:r w:rsidR="006F4D83" w:rsidRPr="00487AF1">
        <w:rPr>
          <w:rFonts w:ascii="宋体" w:hAnsi="宋体" w:hint="eastAsia"/>
          <w:b/>
          <w:sz w:val="30"/>
          <w:szCs w:val="30"/>
        </w:rPr>
        <w:t>主要职能</w:t>
      </w:r>
    </w:p>
    <w:p w:rsidR="00C04797" w:rsidRPr="00487AF1" w:rsidRDefault="00487AF1" w:rsidP="00487AF1">
      <w:pPr>
        <w:spacing w:line="360" w:lineRule="auto"/>
        <w:rPr>
          <w:rFonts w:ascii="宋体"/>
          <w:b/>
          <w:sz w:val="30"/>
          <w:szCs w:val="30"/>
        </w:rPr>
      </w:pPr>
      <w:r w:rsidRPr="00487AF1">
        <w:rPr>
          <w:rFonts w:ascii="宋体" w:hAnsi="宋体" w:hint="eastAsia"/>
          <w:b/>
          <w:sz w:val="30"/>
          <w:szCs w:val="30"/>
        </w:rPr>
        <w:t>二、</w:t>
      </w:r>
      <w:r w:rsidR="00C04797" w:rsidRPr="00487AF1">
        <w:rPr>
          <w:rFonts w:ascii="宋体" w:hAnsi="宋体" w:hint="eastAsia"/>
          <w:b/>
          <w:sz w:val="30"/>
          <w:szCs w:val="30"/>
        </w:rPr>
        <w:t>机构</w:t>
      </w:r>
      <w:r w:rsidR="00394152" w:rsidRPr="00487AF1">
        <w:rPr>
          <w:rFonts w:ascii="宋体" w:hAnsi="宋体" w:hint="eastAsia"/>
          <w:b/>
          <w:sz w:val="30"/>
          <w:szCs w:val="30"/>
        </w:rPr>
        <w:t>及人员情况</w:t>
      </w:r>
    </w:p>
    <w:p w:rsidR="00C04797" w:rsidRDefault="00C04797" w:rsidP="00C04797">
      <w:pPr>
        <w:spacing w:line="360" w:lineRule="auto"/>
        <w:rPr>
          <w:rFonts w:ascii="宋体" w:hAnsi="宋体"/>
          <w:b/>
          <w:sz w:val="32"/>
        </w:rPr>
      </w:pPr>
      <w:r w:rsidRPr="000E1A0F">
        <w:rPr>
          <w:rFonts w:ascii="宋体" w:hAnsi="宋体" w:hint="eastAsia"/>
          <w:b/>
          <w:sz w:val="32"/>
        </w:rPr>
        <w:t>第二部分</w:t>
      </w:r>
      <w:r w:rsidRPr="000E1A0F">
        <w:rPr>
          <w:rFonts w:ascii="宋体" w:hAnsi="宋体"/>
          <w:b/>
          <w:sz w:val="32"/>
        </w:rPr>
        <w:t xml:space="preserve"> </w:t>
      </w:r>
      <w:r w:rsidR="006B09A2">
        <w:rPr>
          <w:rFonts w:ascii="宋体" w:hAnsi="宋体" w:hint="eastAsia"/>
          <w:b/>
          <w:sz w:val="32"/>
        </w:rPr>
        <w:t xml:space="preserve"> </w:t>
      </w:r>
      <w:r w:rsidR="001E0572">
        <w:rPr>
          <w:rFonts w:ascii="宋体" w:hAnsi="宋体"/>
          <w:b/>
          <w:sz w:val="32"/>
        </w:rPr>
        <w:t>2019</w:t>
      </w:r>
      <w:r w:rsidR="00487AF1" w:rsidRPr="000E1A0F">
        <w:rPr>
          <w:rFonts w:ascii="宋体" w:hAnsi="宋体" w:hint="eastAsia"/>
          <w:b/>
          <w:sz w:val="32"/>
        </w:rPr>
        <w:t>年度部门预算表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一、部门预算收支总表</w:t>
      </w:r>
    </w:p>
    <w:p w:rsidR="00487AF1" w:rsidRPr="00487AF1" w:rsidRDefault="001B2311" w:rsidP="00487AF1">
      <w:pPr>
        <w:spacing w:line="360" w:lineRule="auto"/>
        <w:rPr>
          <w:rFonts w:ascii="宋体"/>
          <w:b/>
          <w:sz w:val="30"/>
          <w:szCs w:val="30"/>
        </w:rPr>
      </w:pPr>
      <w:r>
        <w:rPr>
          <w:rFonts w:ascii="宋体" w:hAnsi="宋体" w:hint="eastAsia"/>
          <w:b/>
          <w:sz w:val="30"/>
          <w:szCs w:val="30"/>
        </w:rPr>
        <w:t>二、部门预算收入</w:t>
      </w:r>
      <w:r w:rsidR="00487AF1" w:rsidRPr="00487AF1">
        <w:rPr>
          <w:rFonts w:ascii="宋体" w:hAnsi="宋体" w:hint="eastAsia"/>
          <w:b/>
          <w:sz w:val="30"/>
          <w:szCs w:val="30"/>
        </w:rPr>
        <w:t>表</w:t>
      </w:r>
    </w:p>
    <w:p w:rsidR="00487AF1" w:rsidRPr="00487AF1" w:rsidRDefault="001B2311" w:rsidP="00487AF1">
      <w:pPr>
        <w:spacing w:line="360" w:lineRule="auto"/>
        <w:rPr>
          <w:rFonts w:ascii="宋体"/>
          <w:b/>
          <w:sz w:val="30"/>
          <w:szCs w:val="30"/>
        </w:rPr>
      </w:pPr>
      <w:r>
        <w:rPr>
          <w:rFonts w:ascii="宋体" w:hAnsi="宋体" w:hint="eastAsia"/>
          <w:b/>
          <w:sz w:val="30"/>
          <w:szCs w:val="30"/>
        </w:rPr>
        <w:t>三、部门预算支出</w:t>
      </w:r>
      <w:r w:rsidR="00487AF1" w:rsidRPr="00487AF1">
        <w:rPr>
          <w:rFonts w:ascii="宋体" w:hAnsi="宋体" w:hint="eastAsia"/>
          <w:b/>
          <w:sz w:val="30"/>
          <w:szCs w:val="30"/>
        </w:rPr>
        <w:t>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四、</w:t>
      </w:r>
      <w:r w:rsidR="0076654E" w:rsidRPr="00487AF1">
        <w:rPr>
          <w:rFonts w:ascii="宋体" w:hAnsi="宋体" w:hint="eastAsia"/>
          <w:b/>
          <w:sz w:val="30"/>
          <w:szCs w:val="30"/>
        </w:rPr>
        <w:t>一般公共预算</w:t>
      </w:r>
      <w:r w:rsidRPr="00487AF1">
        <w:rPr>
          <w:rFonts w:ascii="宋体" w:hAnsi="宋体" w:hint="eastAsia"/>
          <w:b/>
          <w:sz w:val="30"/>
          <w:szCs w:val="30"/>
        </w:rPr>
        <w:t>财政拨款收支总表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五、一般公共预算财政拨款支出表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六、一般公共预算财政拨款基本支出表</w:t>
      </w:r>
    </w:p>
    <w:p w:rsidR="00487AF1" w:rsidRPr="00487AF1" w:rsidRDefault="00487AF1" w:rsidP="00487AF1">
      <w:pPr>
        <w:spacing w:line="360" w:lineRule="auto"/>
        <w:rPr>
          <w:rFonts w:ascii="宋体"/>
          <w:b/>
          <w:sz w:val="30"/>
          <w:szCs w:val="30"/>
        </w:rPr>
      </w:pPr>
      <w:r w:rsidRPr="00487AF1">
        <w:rPr>
          <w:rFonts w:ascii="宋体" w:hAnsi="宋体" w:hint="eastAsia"/>
          <w:b/>
          <w:sz w:val="30"/>
          <w:szCs w:val="30"/>
        </w:rPr>
        <w:t>七、一般公共预算财政拨款 “三公”经费支出表</w:t>
      </w:r>
    </w:p>
    <w:p w:rsidR="00487AF1" w:rsidRPr="00487AF1" w:rsidRDefault="00487AF1" w:rsidP="00C04797">
      <w:pPr>
        <w:spacing w:line="360" w:lineRule="auto"/>
        <w:rPr>
          <w:rFonts w:ascii="宋体"/>
          <w:b/>
          <w:sz w:val="30"/>
          <w:szCs w:val="30"/>
        </w:rPr>
      </w:pPr>
      <w:r w:rsidRPr="00487AF1">
        <w:rPr>
          <w:rFonts w:ascii="宋体" w:hAnsi="宋体" w:hint="eastAsia"/>
          <w:b/>
          <w:sz w:val="30"/>
          <w:szCs w:val="30"/>
        </w:rPr>
        <w:t>八、政府性基金预算支出表</w:t>
      </w:r>
    </w:p>
    <w:p w:rsidR="00487AF1" w:rsidRDefault="00C04797" w:rsidP="00487AF1">
      <w:pPr>
        <w:spacing w:line="360" w:lineRule="auto"/>
        <w:rPr>
          <w:rFonts w:ascii="宋体" w:hAnsi="宋体"/>
          <w:b/>
          <w:sz w:val="32"/>
        </w:rPr>
      </w:pPr>
      <w:r w:rsidRPr="000E1A0F">
        <w:rPr>
          <w:rFonts w:ascii="宋体" w:hAnsi="宋体" w:hint="eastAsia"/>
          <w:b/>
          <w:sz w:val="32"/>
        </w:rPr>
        <w:t>第三部分</w:t>
      </w:r>
      <w:r w:rsidRPr="000E1A0F">
        <w:rPr>
          <w:rFonts w:ascii="宋体" w:hAnsi="宋体"/>
          <w:b/>
          <w:sz w:val="32"/>
        </w:rPr>
        <w:t xml:space="preserve">  </w:t>
      </w:r>
      <w:r w:rsidR="001E0572">
        <w:rPr>
          <w:rFonts w:ascii="宋体" w:hAnsi="宋体"/>
          <w:b/>
          <w:sz w:val="32"/>
        </w:rPr>
        <w:t>2019</w:t>
      </w:r>
      <w:r w:rsidR="00487AF1" w:rsidRPr="000E1A0F">
        <w:rPr>
          <w:rFonts w:ascii="宋体" w:hAnsi="宋体" w:hint="eastAsia"/>
          <w:b/>
          <w:sz w:val="32"/>
        </w:rPr>
        <w:t>年度部门预算情况说明</w:t>
      </w:r>
    </w:p>
    <w:p w:rsidR="00C04797" w:rsidRPr="000E1A0F" w:rsidRDefault="00C04797" w:rsidP="00C04797">
      <w:pPr>
        <w:spacing w:line="360" w:lineRule="auto"/>
        <w:rPr>
          <w:rFonts w:ascii="宋体"/>
          <w:b/>
          <w:sz w:val="32"/>
        </w:rPr>
      </w:pPr>
      <w:r w:rsidRPr="000E1A0F">
        <w:rPr>
          <w:rFonts w:ascii="宋体" w:hAnsi="宋体" w:hint="eastAsia"/>
          <w:b/>
          <w:sz w:val="32"/>
        </w:rPr>
        <w:t>第四部分</w:t>
      </w:r>
      <w:r w:rsidRPr="000E1A0F">
        <w:rPr>
          <w:rFonts w:ascii="宋体" w:hAnsi="宋体"/>
          <w:b/>
          <w:sz w:val="32"/>
        </w:rPr>
        <w:t xml:space="preserve">  </w:t>
      </w:r>
      <w:r w:rsidRPr="000E1A0F">
        <w:rPr>
          <w:rFonts w:ascii="宋体" w:hAnsi="宋体" w:hint="eastAsia"/>
          <w:b/>
          <w:sz w:val="32"/>
        </w:rPr>
        <w:t>名词解释</w:t>
      </w:r>
    </w:p>
    <w:p w:rsidR="00487AF1" w:rsidRDefault="00487AF1" w:rsidP="001B2311">
      <w:pPr>
        <w:spacing w:line="360" w:lineRule="auto"/>
        <w:outlineLvl w:val="1"/>
        <w:rPr>
          <w:rFonts w:ascii="方正小标宋简体" w:eastAsia="方正小标宋简体" w:hAnsi="方正小标宋简体"/>
          <w:sz w:val="44"/>
        </w:rPr>
      </w:pPr>
    </w:p>
    <w:p w:rsidR="001B2311" w:rsidRDefault="001B2311" w:rsidP="001B2311">
      <w:pPr>
        <w:spacing w:line="360" w:lineRule="auto"/>
        <w:outlineLvl w:val="1"/>
        <w:rPr>
          <w:rFonts w:ascii="方正小标宋简体" w:eastAsia="方正小标宋简体" w:hAnsi="方正小标宋简体"/>
          <w:sz w:val="44"/>
        </w:rPr>
      </w:pPr>
    </w:p>
    <w:p w:rsidR="001B2311" w:rsidRDefault="001B2311" w:rsidP="00C04797">
      <w:pPr>
        <w:spacing w:line="360" w:lineRule="auto"/>
        <w:jc w:val="center"/>
        <w:outlineLvl w:val="1"/>
        <w:rPr>
          <w:rFonts w:ascii="方正小标宋简体" w:eastAsia="方正小标宋简体" w:hAnsi="方正小标宋简体"/>
          <w:sz w:val="44"/>
        </w:rPr>
      </w:pPr>
    </w:p>
    <w:p w:rsidR="00D73E79" w:rsidRDefault="00D73E79">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第一部分  部门概况</w:t>
      </w:r>
    </w:p>
    <w:p w:rsidR="00D73E79" w:rsidRDefault="00D73E79">
      <w:pPr>
        <w:jc w:val="center"/>
        <w:rPr>
          <w:rFonts w:ascii="黑体" w:eastAsia="黑体" w:hAnsi="黑体"/>
          <w:sz w:val="32"/>
        </w:rPr>
      </w:pPr>
    </w:p>
    <w:p w:rsidR="00BD0988" w:rsidRDefault="00D73E79" w:rsidP="00BD0988">
      <w:pPr>
        <w:ind w:firstLineChars="200" w:firstLine="640"/>
        <w:outlineLvl w:val="2"/>
        <w:rPr>
          <w:rFonts w:ascii="黑体" w:eastAsia="黑体" w:hAnsi="黑体"/>
          <w:sz w:val="32"/>
        </w:rPr>
      </w:pPr>
      <w:r>
        <w:rPr>
          <w:rFonts w:ascii="黑体" w:eastAsia="黑体" w:hAnsi="黑体" w:hint="eastAsia"/>
          <w:sz w:val="32"/>
        </w:rPr>
        <w:t>一、主要职能</w:t>
      </w:r>
    </w:p>
    <w:p w:rsidR="00BF0EEB" w:rsidRDefault="00BD0988" w:rsidP="00BF0EEB">
      <w:pPr>
        <w:spacing w:line="360" w:lineRule="auto"/>
        <w:ind w:firstLineChars="200" w:firstLine="420"/>
        <w:rPr>
          <w:rFonts w:ascii="仿宋_GB2312" w:eastAsia="仿宋_GB2312" w:hAnsi="仿宋"/>
          <w:sz w:val="32"/>
          <w:szCs w:val="32"/>
        </w:rPr>
      </w:pPr>
      <w:r>
        <w:rPr>
          <w:rFonts w:hint="eastAsia"/>
        </w:rPr>
        <w:t xml:space="preserve">  </w:t>
      </w:r>
      <w:r w:rsidR="00D16DD3">
        <w:rPr>
          <w:rFonts w:hint="eastAsia"/>
        </w:rPr>
        <w:t xml:space="preserve">  </w:t>
      </w:r>
      <w:r w:rsidR="00BF0EEB">
        <w:rPr>
          <w:rFonts w:ascii="仿宋_GB2312" w:eastAsia="仿宋_GB2312" w:hAnsi="仿宋" w:hint="eastAsia"/>
          <w:sz w:val="32"/>
          <w:szCs w:val="32"/>
        </w:rPr>
        <w:t>l、贯彻执行党和国家、省、市关于民政工作的法律法规和方针政策；制定全区民政事业发展规划、年度工作计划并组织实施。</w:t>
      </w:r>
    </w:p>
    <w:p w:rsidR="00BF0EEB" w:rsidRDefault="00BF0EEB" w:rsidP="00BF0EEB">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2、承担全区社会团体和民办非企业单位登记管理和监督的责任。依法对全区范围内社会团体和民办非企业单位进行登记管理、年检和执法监察。</w:t>
      </w:r>
    </w:p>
    <w:p w:rsidR="00BF0EEB" w:rsidRDefault="00BF0EEB" w:rsidP="00BF0EEB">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3、贯彻执行国家优抚政策，组织、协调、指导拥军优属、拥政爱民工作；负责各类优抚对象的优待、抚恤、补助和国家机关工作人员的伤亡抚恤工作；负责烈士褒扬工作；负责革命烈士纪念建筑物的管理工作；承担区拥军优属、拥政爱民工作领导小组的具体工作。</w:t>
      </w:r>
    </w:p>
    <w:p w:rsidR="00BF0EEB" w:rsidRDefault="00BF0EEB" w:rsidP="00BF0EEB">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4、负责全区退伍义务兵、转业士官的接收安置工作，并指导全区退役士兵（含士官）的岗位技能培训工作；负责军队离退休干部的接收管理工作。</w:t>
      </w:r>
    </w:p>
    <w:p w:rsidR="00BF0EEB" w:rsidRDefault="00BF0EEB" w:rsidP="00BF0EEB">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5、负责全区救灾减灾工作。组织、协调救灾减灾工作；组织自然灾害救助应急体系建设；负责各种自然灾害的灾情核查和统计上报工作；负责救灾物资的管理、分配及其使用情况的监督检查；负责检查、指导和总结全区的救灾减灾工作。</w:t>
      </w:r>
    </w:p>
    <w:p w:rsidR="00BF0EEB" w:rsidRDefault="00BF0EEB" w:rsidP="00BF0EEB">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6、负责全区城乡社会福利工作。指导社会福利事业单</w:t>
      </w:r>
      <w:r>
        <w:rPr>
          <w:rFonts w:ascii="仿宋_GB2312" w:eastAsia="仿宋_GB2312" w:hAnsi="仿宋" w:hint="eastAsia"/>
          <w:sz w:val="32"/>
          <w:szCs w:val="32"/>
        </w:rPr>
        <w:lastRenderedPageBreak/>
        <w:t>位及农村五保供养、社会福利服务中心建设管理工作；指导民办养老机构的管理工作；负责城乡孤老、孤儿、“三无”对象的收养管理工作；指导城市生活无着落人员的救助管理工作；指导城乡社会福利企业的管理及社会福利彩票发行管理工作；指导养老社会化管理工作。</w:t>
      </w:r>
    </w:p>
    <w:p w:rsidR="00BF0EEB" w:rsidRDefault="00BF0EEB" w:rsidP="00BF0EEB">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7、负责全区城乡居民最低生活保障工作的实施与管理工作。负责城乡困难家庭医疗救助、城市低保家庭供热采暖补贴以及城市低收入家庭认定工作；推进全区城乡社会救助体系建设。</w:t>
      </w:r>
    </w:p>
    <w:p w:rsidR="00BF0EEB" w:rsidRDefault="00BF0EEB" w:rsidP="00BF0EEB">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8、指导基层政权建设工作。研究提出加强和改进城乡基层政权建设的建议；指导城乡社区建设和服务管理工作；推动城乡基层民主政治建设。</w:t>
      </w:r>
    </w:p>
    <w:p w:rsidR="00BF0EEB" w:rsidRDefault="00BF0EEB" w:rsidP="00BF0EEB">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9、负责全区行政区划调整、区域界线的管理和勘定：负责乡镇（街道）的设立、撤销、调整、更名和界线变更及政府驻地迁移的管理、审核报批工作；负责区与邻县（市、区）级行政区域界线的勘定、管理及边界争议的调查与调处；负责行政区划发展研究，制定行政区划发展规划；负责全区行政区域界线的勘定和管理工作；负责全区地名管理工作。</w:t>
      </w:r>
    </w:p>
    <w:p w:rsidR="00BF0EEB" w:rsidRDefault="00BF0EEB" w:rsidP="00BF0EEB">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10、贯彻执行国家婚姻登记、殡葬管理、儿童收养和生活无着人员救助管理的政策法规：推进婚俗、殡葬改革工作；指导婚姻、殡葬、收养、救助等服务机构的管理工作。</w:t>
      </w:r>
    </w:p>
    <w:p w:rsidR="00BF0EEB" w:rsidRDefault="00BF0EEB" w:rsidP="00BF0EEB">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11、负责慈善捐赠款物的接收、管理及使用。</w:t>
      </w:r>
    </w:p>
    <w:p w:rsidR="00BF0EEB" w:rsidRDefault="00BF0EEB" w:rsidP="00BF0EEB">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12、负责全区老龄工作，依法维护老年人合法权益。</w:t>
      </w:r>
    </w:p>
    <w:p w:rsidR="00BF0EEB" w:rsidRDefault="00BF0EEB" w:rsidP="00BF0EEB">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 3、负责民政资金管理、审计和监督工作；负责民政统计工作。</w:t>
      </w:r>
    </w:p>
    <w:p w:rsidR="00BF0EEB" w:rsidRDefault="00BF0EEB" w:rsidP="00BF0EEB">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r>
        <w:rPr>
          <w:rFonts w:ascii="仿宋_GB2312" w:eastAsia="仿宋_GB2312" w:hAnsi="仿宋" w:hint="eastAsia"/>
          <w:sz w:val="32"/>
          <w:szCs w:val="32"/>
        </w:rPr>
        <w:t>14、承办区政府交办的其他事项。</w:t>
      </w:r>
    </w:p>
    <w:p w:rsidR="00BF0EEB" w:rsidRDefault="00BF0EEB" w:rsidP="00BF0EEB">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BF0EEB" w:rsidRDefault="00BF0EEB" w:rsidP="00BF0EEB">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BF0EEB" w:rsidRDefault="00BF0EEB" w:rsidP="00BF0EEB">
      <w:pPr>
        <w:ind w:firstLineChars="200" w:firstLine="640"/>
        <w:outlineLvl w:val="2"/>
        <w:rPr>
          <w:rFonts w:ascii="黑体" w:eastAsia="黑体" w:hAnsi="黑体"/>
          <w:sz w:val="32"/>
        </w:rPr>
      </w:pPr>
      <w:r>
        <w:rPr>
          <w:rFonts w:ascii="黑体" w:eastAsia="黑体" w:hAnsi="黑体" w:hint="eastAsia"/>
          <w:sz w:val="32"/>
        </w:rPr>
        <w:t>二、机构及人员情况</w:t>
      </w:r>
    </w:p>
    <w:p w:rsidR="00BF0EEB" w:rsidRDefault="00BF0EEB" w:rsidP="00BF0EEB">
      <w:pPr>
        <w:pStyle w:val="a9"/>
        <w:shd w:val="clear" w:color="auto" w:fill="FFFFFF"/>
        <w:spacing w:before="0" w:beforeAutospacing="0" w:after="0" w:afterAutospacing="0" w:line="420" w:lineRule="atLeast"/>
        <w:ind w:firstLineChars="200" w:firstLine="640"/>
        <w:rPr>
          <w:rFonts w:ascii="仿宋_GB2312" w:eastAsia="仿宋_GB2312" w:hAnsi="仿宋" w:cs="Times New Roman"/>
          <w:kern w:val="2"/>
          <w:sz w:val="32"/>
          <w:szCs w:val="20"/>
        </w:rPr>
      </w:pPr>
      <w:r>
        <w:rPr>
          <w:rFonts w:ascii="仿宋_GB2312" w:eastAsia="仿宋_GB2312" w:hAnsi="仿宋" w:cs="Times New Roman" w:hint="eastAsia"/>
          <w:kern w:val="2"/>
          <w:sz w:val="32"/>
          <w:szCs w:val="20"/>
        </w:rPr>
        <w:t>1、机构设置及部门预算构成单位</w:t>
      </w:r>
    </w:p>
    <w:p w:rsidR="00BF0EEB" w:rsidRDefault="00BF0EEB" w:rsidP="00BF0EEB">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r>
        <w:rPr>
          <w:rFonts w:ascii="仿宋_GB2312" w:eastAsia="仿宋_GB2312" w:hAnsi="仿宋" w:cs="Times New Roman" w:hint="eastAsia"/>
          <w:kern w:val="2"/>
          <w:sz w:val="32"/>
          <w:szCs w:val="20"/>
        </w:rPr>
        <w:t xml:space="preserve">    民政局机构设置情况:五个业务科室，分别是办公室、优抚安置科、救灾救济社会福利科、社会事务科、救助科。</w:t>
      </w:r>
    </w:p>
    <w:p w:rsidR="00BF0EEB" w:rsidRDefault="00BF0EEB" w:rsidP="00271107">
      <w:pPr>
        <w:pStyle w:val="a9"/>
        <w:shd w:val="clear" w:color="auto" w:fill="FFFFFF"/>
        <w:spacing w:beforeLines="50" w:beforeAutospacing="0" w:afterLines="50" w:afterAutospacing="0" w:line="360" w:lineRule="auto"/>
        <w:ind w:firstLine="646"/>
        <w:rPr>
          <w:rFonts w:ascii="仿宋_GB2312" w:eastAsia="仿宋_GB2312" w:hAnsi="仿宋" w:cs="Times New Roman"/>
          <w:kern w:val="2"/>
          <w:sz w:val="32"/>
          <w:szCs w:val="20"/>
        </w:rPr>
      </w:pPr>
      <w:r>
        <w:rPr>
          <w:rFonts w:ascii="仿宋_GB2312" w:eastAsia="仿宋_GB2312" w:hAnsi="仿宋" w:cs="Times New Roman" w:hint="eastAsia"/>
          <w:kern w:val="2"/>
          <w:sz w:val="32"/>
          <w:szCs w:val="20"/>
        </w:rPr>
        <w:t>部门预算由局及所属九个基层事业单位构成。分别是：长春市双阳区民政局、长春市双阳区社会福利院、长春市双阳区救助管理站、长春市双阳区殡葬管理处、长春市双阳区老龄工作委员会办公室、长春市双阳区民政局婚姻登记处、长春市双阳区社区管理指导中心、长春市双阳区福利彩票管理中心、长春市双阳区社会救助事业中心、长春市双阳区殡仪馆。</w:t>
      </w:r>
    </w:p>
    <w:p w:rsidR="00143D63" w:rsidRPr="00003665" w:rsidRDefault="00143D63" w:rsidP="00BD0988">
      <w:pPr>
        <w:snapToGrid w:val="0"/>
        <w:spacing w:line="520" w:lineRule="exact"/>
        <w:ind w:firstLineChars="250" w:firstLine="800"/>
        <w:rPr>
          <w:rFonts w:ascii="仿宋_GB2312" w:eastAsia="仿宋_GB2312" w:hAnsi="仿宋"/>
          <w:sz w:val="32"/>
          <w:szCs w:val="32"/>
        </w:rPr>
      </w:pPr>
      <w:r w:rsidRPr="00003665">
        <w:rPr>
          <w:rFonts w:ascii="仿宋_GB2312" w:eastAsia="仿宋_GB2312" w:hAnsi="仿宋" w:hint="eastAsia"/>
          <w:sz w:val="32"/>
          <w:szCs w:val="32"/>
        </w:rPr>
        <w:t>2、人员情况</w:t>
      </w:r>
    </w:p>
    <w:p w:rsidR="00C5730A" w:rsidRPr="00003665" w:rsidRDefault="001E0572" w:rsidP="00003665">
      <w:pPr>
        <w:pStyle w:val="a9"/>
        <w:shd w:val="clear" w:color="auto" w:fill="FFFFFF"/>
        <w:spacing w:before="0" w:beforeAutospacing="0" w:after="0" w:afterAutospacing="0" w:line="420" w:lineRule="atLeast"/>
        <w:ind w:firstLineChars="250" w:firstLine="800"/>
        <w:rPr>
          <w:rFonts w:ascii="仿宋_GB2312" w:eastAsia="仿宋_GB2312" w:hAnsi="仿宋" w:cs="Times New Roman"/>
          <w:kern w:val="2"/>
          <w:sz w:val="32"/>
          <w:szCs w:val="32"/>
        </w:rPr>
      </w:pPr>
      <w:r>
        <w:rPr>
          <w:rFonts w:ascii="仿宋_GB2312" w:eastAsia="仿宋_GB2312" w:hint="eastAsia"/>
          <w:kern w:val="2"/>
          <w:sz w:val="32"/>
          <w:szCs w:val="32"/>
        </w:rPr>
        <w:t>2019</w:t>
      </w:r>
      <w:r w:rsidR="00143D63" w:rsidRPr="00003665">
        <w:rPr>
          <w:rFonts w:ascii="仿宋_GB2312" w:eastAsia="仿宋_GB2312" w:hint="eastAsia"/>
          <w:kern w:val="2"/>
          <w:sz w:val="32"/>
          <w:szCs w:val="32"/>
        </w:rPr>
        <w:t>年，</w:t>
      </w:r>
      <w:r w:rsidR="009854CA">
        <w:rPr>
          <w:rFonts w:ascii="仿宋_GB2312" w:eastAsia="仿宋_GB2312" w:hint="eastAsia"/>
          <w:kern w:val="2"/>
          <w:sz w:val="32"/>
          <w:szCs w:val="32"/>
        </w:rPr>
        <w:t>本部门</w:t>
      </w:r>
      <w:r w:rsidR="00D63713" w:rsidRPr="00003665">
        <w:rPr>
          <w:rFonts w:ascii="仿宋_GB2312" w:eastAsia="仿宋_GB2312" w:hint="eastAsia"/>
          <w:kern w:val="2"/>
          <w:sz w:val="32"/>
          <w:szCs w:val="32"/>
        </w:rPr>
        <w:t>实</w:t>
      </w:r>
      <w:r w:rsidR="00143D63" w:rsidRPr="00003665">
        <w:rPr>
          <w:rFonts w:ascii="仿宋_GB2312" w:eastAsia="仿宋_GB2312" w:hint="eastAsia"/>
          <w:kern w:val="2"/>
          <w:sz w:val="32"/>
          <w:szCs w:val="32"/>
        </w:rPr>
        <w:t>有</w:t>
      </w:r>
      <w:r w:rsidR="004A3C98">
        <w:rPr>
          <w:rFonts w:ascii="仿宋_GB2312" w:eastAsia="仿宋_GB2312" w:hint="eastAsia"/>
          <w:kern w:val="2"/>
          <w:sz w:val="32"/>
          <w:szCs w:val="32"/>
        </w:rPr>
        <w:t>218</w:t>
      </w:r>
      <w:r w:rsidR="00143D63" w:rsidRPr="00003665">
        <w:rPr>
          <w:rFonts w:ascii="仿宋_GB2312" w:eastAsia="仿宋_GB2312" w:hint="eastAsia"/>
          <w:kern w:val="2"/>
          <w:sz w:val="32"/>
          <w:szCs w:val="32"/>
        </w:rPr>
        <w:t>人</w:t>
      </w:r>
      <w:r w:rsidR="00BD0988" w:rsidRPr="00003665">
        <w:rPr>
          <w:rFonts w:ascii="仿宋_GB2312" w:eastAsia="仿宋_GB2312" w:hint="eastAsia"/>
          <w:kern w:val="2"/>
          <w:sz w:val="32"/>
          <w:szCs w:val="32"/>
        </w:rPr>
        <w:t>，</w:t>
      </w:r>
      <w:r w:rsidR="00D63713" w:rsidRPr="00003665">
        <w:rPr>
          <w:rFonts w:ascii="仿宋_GB2312" w:eastAsia="仿宋_GB2312" w:hint="eastAsia"/>
          <w:kern w:val="2"/>
          <w:sz w:val="32"/>
          <w:szCs w:val="32"/>
        </w:rPr>
        <w:t>在职</w:t>
      </w:r>
      <w:r w:rsidR="00C5730A" w:rsidRPr="00003665">
        <w:rPr>
          <w:rFonts w:ascii="仿宋_GB2312" w:eastAsia="仿宋_GB2312" w:hint="eastAsia"/>
          <w:kern w:val="2"/>
          <w:sz w:val="32"/>
          <w:szCs w:val="32"/>
        </w:rPr>
        <w:t>人员</w:t>
      </w:r>
      <w:r w:rsidR="004A3C98">
        <w:rPr>
          <w:rFonts w:ascii="仿宋_GB2312" w:eastAsia="仿宋_GB2312" w:hint="eastAsia"/>
          <w:kern w:val="2"/>
          <w:sz w:val="32"/>
          <w:szCs w:val="32"/>
        </w:rPr>
        <w:t>142</w:t>
      </w:r>
      <w:r w:rsidR="00D63713" w:rsidRPr="00003665">
        <w:rPr>
          <w:rFonts w:ascii="仿宋_GB2312" w:eastAsia="仿宋_GB2312" w:hint="eastAsia"/>
          <w:kern w:val="2"/>
          <w:sz w:val="32"/>
          <w:szCs w:val="32"/>
        </w:rPr>
        <w:t>人，其中</w:t>
      </w:r>
      <w:r w:rsidR="00143D63" w:rsidRPr="00003665">
        <w:rPr>
          <w:rFonts w:ascii="仿宋_GB2312" w:eastAsia="仿宋_GB2312" w:hint="eastAsia"/>
          <w:kern w:val="2"/>
          <w:sz w:val="32"/>
          <w:szCs w:val="32"/>
        </w:rPr>
        <w:t>行政</w:t>
      </w:r>
      <w:r w:rsidR="00D63713" w:rsidRPr="00003665">
        <w:rPr>
          <w:rFonts w:ascii="仿宋_GB2312" w:eastAsia="仿宋_GB2312" w:hint="eastAsia"/>
          <w:kern w:val="2"/>
          <w:sz w:val="32"/>
          <w:szCs w:val="32"/>
        </w:rPr>
        <w:t>人员</w:t>
      </w:r>
      <w:r w:rsidR="004A3C98">
        <w:rPr>
          <w:rFonts w:ascii="仿宋_GB2312" w:eastAsia="仿宋_GB2312" w:hint="eastAsia"/>
          <w:kern w:val="2"/>
          <w:sz w:val="32"/>
          <w:szCs w:val="32"/>
        </w:rPr>
        <w:t>13</w:t>
      </w:r>
      <w:r w:rsidR="00143D63" w:rsidRPr="00003665">
        <w:rPr>
          <w:rFonts w:ascii="仿宋_GB2312" w:eastAsia="仿宋_GB2312" w:hint="eastAsia"/>
          <w:kern w:val="2"/>
          <w:sz w:val="32"/>
          <w:szCs w:val="32"/>
        </w:rPr>
        <w:t>人，</w:t>
      </w:r>
      <w:r w:rsidR="00D63713" w:rsidRPr="00003665">
        <w:rPr>
          <w:rFonts w:ascii="仿宋_GB2312" w:eastAsia="仿宋_GB2312" w:hint="eastAsia"/>
          <w:kern w:val="2"/>
          <w:sz w:val="32"/>
          <w:szCs w:val="32"/>
        </w:rPr>
        <w:t>事业</w:t>
      </w:r>
      <w:r w:rsidR="00C5730A" w:rsidRPr="00003665">
        <w:rPr>
          <w:rFonts w:ascii="仿宋_GB2312" w:eastAsia="仿宋_GB2312" w:hint="eastAsia"/>
          <w:kern w:val="2"/>
          <w:sz w:val="32"/>
          <w:szCs w:val="32"/>
        </w:rPr>
        <w:t>人员</w:t>
      </w:r>
      <w:r w:rsidR="004A3C98">
        <w:rPr>
          <w:rFonts w:ascii="仿宋_GB2312" w:eastAsia="仿宋_GB2312" w:hint="eastAsia"/>
          <w:kern w:val="2"/>
          <w:sz w:val="32"/>
          <w:szCs w:val="32"/>
        </w:rPr>
        <w:t>100</w:t>
      </w:r>
      <w:r w:rsidR="00D63713" w:rsidRPr="00003665">
        <w:rPr>
          <w:rFonts w:ascii="仿宋_GB2312" w:eastAsia="仿宋_GB2312" w:hint="eastAsia"/>
          <w:kern w:val="2"/>
          <w:sz w:val="32"/>
          <w:szCs w:val="32"/>
        </w:rPr>
        <w:t>人</w:t>
      </w:r>
      <w:r w:rsidR="00C5730A" w:rsidRPr="00003665">
        <w:rPr>
          <w:rFonts w:ascii="仿宋_GB2312" w:eastAsia="仿宋_GB2312" w:hint="eastAsia"/>
          <w:kern w:val="2"/>
          <w:sz w:val="32"/>
          <w:szCs w:val="32"/>
        </w:rPr>
        <w:t>；</w:t>
      </w:r>
      <w:r w:rsidR="0076654E" w:rsidRPr="00003665">
        <w:rPr>
          <w:rFonts w:ascii="仿宋_GB2312" w:eastAsia="仿宋_GB2312" w:hint="eastAsia"/>
          <w:kern w:val="2"/>
          <w:sz w:val="32"/>
          <w:szCs w:val="32"/>
        </w:rPr>
        <w:t>离</w:t>
      </w:r>
      <w:r w:rsidR="00D63713" w:rsidRPr="00003665">
        <w:rPr>
          <w:rFonts w:ascii="仿宋_GB2312" w:eastAsia="仿宋_GB2312" w:hint="eastAsia"/>
          <w:kern w:val="2"/>
          <w:sz w:val="32"/>
          <w:szCs w:val="32"/>
        </w:rPr>
        <w:t>退休人</w:t>
      </w:r>
      <w:r w:rsidR="00C5730A" w:rsidRPr="00003665">
        <w:rPr>
          <w:rFonts w:ascii="仿宋_GB2312" w:eastAsia="仿宋_GB2312" w:hint="eastAsia"/>
          <w:kern w:val="2"/>
          <w:sz w:val="32"/>
          <w:szCs w:val="32"/>
        </w:rPr>
        <w:t>员</w:t>
      </w:r>
      <w:r w:rsidR="00DF1FAA">
        <w:rPr>
          <w:rFonts w:ascii="仿宋_GB2312" w:eastAsia="仿宋_GB2312" w:hint="eastAsia"/>
          <w:kern w:val="2"/>
          <w:sz w:val="32"/>
          <w:szCs w:val="32"/>
        </w:rPr>
        <w:t>63</w:t>
      </w:r>
      <w:r w:rsidR="00D63713" w:rsidRPr="00003665">
        <w:rPr>
          <w:rFonts w:ascii="仿宋_GB2312" w:eastAsia="仿宋_GB2312" w:hint="eastAsia"/>
          <w:kern w:val="2"/>
          <w:sz w:val="32"/>
          <w:szCs w:val="32"/>
        </w:rPr>
        <w:t>人</w:t>
      </w:r>
      <w:r w:rsidR="00DC6D2C">
        <w:rPr>
          <w:rFonts w:ascii="仿宋_GB2312" w:eastAsia="仿宋_GB2312" w:hint="eastAsia"/>
          <w:kern w:val="2"/>
          <w:sz w:val="32"/>
          <w:szCs w:val="32"/>
        </w:rPr>
        <w:t>；遗属9人。</w:t>
      </w:r>
    </w:p>
    <w:p w:rsidR="00C5730A" w:rsidRPr="0076654E" w:rsidRDefault="00C5730A" w:rsidP="000F6B88">
      <w:pPr>
        <w:outlineLvl w:val="1"/>
        <w:rPr>
          <w:rFonts w:ascii="方正小标宋简体" w:eastAsia="方正小标宋简体" w:hAnsi="方正小标宋简体"/>
          <w:sz w:val="44"/>
        </w:rPr>
      </w:pPr>
    </w:p>
    <w:p w:rsidR="0076654E" w:rsidRDefault="0076654E" w:rsidP="000F6B88">
      <w:pPr>
        <w:outlineLvl w:val="1"/>
        <w:rPr>
          <w:rFonts w:ascii="方正小标宋简体" w:eastAsia="方正小标宋简体" w:hAnsi="方正小标宋简体"/>
          <w:sz w:val="44"/>
        </w:rPr>
      </w:pPr>
    </w:p>
    <w:p w:rsidR="00241556" w:rsidRDefault="00241556" w:rsidP="00D90EB2">
      <w:pPr>
        <w:jc w:val="center"/>
        <w:outlineLvl w:val="1"/>
        <w:rPr>
          <w:rFonts w:ascii="方正小标宋简体" w:eastAsia="方正小标宋简体" w:hAnsi="方正小标宋简体"/>
          <w:sz w:val="44"/>
        </w:rPr>
      </w:pPr>
    </w:p>
    <w:p w:rsidR="009F3C0D" w:rsidRDefault="009F3C0D" w:rsidP="00D90EB2">
      <w:pPr>
        <w:jc w:val="center"/>
        <w:outlineLvl w:val="1"/>
        <w:rPr>
          <w:rFonts w:ascii="方正小标宋简体" w:eastAsia="方正小标宋简体" w:hAnsi="方正小标宋简体"/>
          <w:sz w:val="44"/>
        </w:rPr>
        <w:sectPr w:rsidR="009F3C0D" w:rsidSect="009F3C0D">
          <w:pgSz w:w="11906" w:h="16838" w:code="9"/>
          <w:pgMar w:top="1440" w:right="1797" w:bottom="1440" w:left="1797" w:header="851" w:footer="992" w:gutter="0"/>
          <w:cols w:space="720"/>
          <w:docGrid w:linePitch="312"/>
        </w:sectPr>
      </w:pPr>
    </w:p>
    <w:p w:rsidR="009F3C0D" w:rsidRDefault="009F3C0D" w:rsidP="009F3C0D">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 xml:space="preserve">第二部分 </w:t>
      </w:r>
      <w:r w:rsidR="001E0572">
        <w:rPr>
          <w:rFonts w:ascii="方正小标宋简体" w:eastAsia="方正小标宋简体" w:hAnsi="方正小标宋简体" w:hint="eastAsia"/>
          <w:sz w:val="44"/>
        </w:rPr>
        <w:t>2019</w:t>
      </w:r>
      <w:r>
        <w:rPr>
          <w:rFonts w:ascii="方正小标宋简体" w:eastAsia="方正小标宋简体" w:hAnsi="方正小标宋简体" w:hint="eastAsia"/>
          <w:sz w:val="44"/>
        </w:rPr>
        <w:t>年度部门预算表</w:t>
      </w:r>
    </w:p>
    <w:p w:rsidR="009F3C0D" w:rsidRDefault="009F3C0D" w:rsidP="009F3C0D">
      <w:pPr>
        <w:rPr>
          <w:rFonts w:ascii="仿宋" w:eastAsia="仿宋" w:hAnsi="仿宋"/>
          <w:sz w:val="32"/>
        </w:rPr>
      </w:pPr>
    </w:p>
    <w:p w:rsidR="009F3C0D" w:rsidRDefault="009F3C0D" w:rsidP="009F3C0D">
      <w:pPr>
        <w:rPr>
          <w:rFonts w:ascii="仿宋" w:eastAsia="仿宋" w:hAnsi="仿宋"/>
          <w:sz w:val="32"/>
        </w:rPr>
      </w:pPr>
    </w:p>
    <w:p w:rsidR="009F3C0D" w:rsidRDefault="009F3C0D" w:rsidP="009F3C0D">
      <w:pPr>
        <w:numPr>
          <w:ilvl w:val="0"/>
          <w:numId w:val="1"/>
        </w:numPr>
        <w:outlineLvl w:val="2"/>
        <w:rPr>
          <w:rFonts w:ascii="黑体" w:eastAsia="黑体" w:hAnsi="黑体"/>
          <w:sz w:val="32"/>
        </w:rPr>
      </w:pPr>
      <w:r>
        <w:rPr>
          <w:rFonts w:ascii="黑体" w:eastAsia="黑体" w:hAnsi="黑体" w:hint="eastAsia"/>
          <w:sz w:val="32"/>
        </w:rPr>
        <w:t>部门预算</w:t>
      </w:r>
      <w:r w:rsidRPr="000C5F28">
        <w:rPr>
          <w:rFonts w:ascii="黑体" w:eastAsia="黑体" w:hAnsi="黑体" w:hint="eastAsia"/>
          <w:sz w:val="32"/>
        </w:rPr>
        <w:t>收支总表</w:t>
      </w:r>
    </w:p>
    <w:tbl>
      <w:tblPr>
        <w:tblW w:w="14212" w:type="dxa"/>
        <w:tblInd w:w="-34" w:type="dxa"/>
        <w:tblLayout w:type="fixed"/>
        <w:tblLook w:val="00A0"/>
      </w:tblPr>
      <w:tblGrid>
        <w:gridCol w:w="3502"/>
        <w:gridCol w:w="2940"/>
        <w:gridCol w:w="4620"/>
        <w:gridCol w:w="3150"/>
      </w:tblGrid>
      <w:tr w:rsidR="004E1E1A" w:rsidRPr="009579FA" w:rsidTr="008A4B9C">
        <w:trPr>
          <w:trHeight w:val="314"/>
        </w:trPr>
        <w:tc>
          <w:tcPr>
            <w:tcW w:w="14212" w:type="dxa"/>
            <w:gridSpan w:val="4"/>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部门预算公开表1</w:t>
            </w:r>
          </w:p>
        </w:tc>
      </w:tr>
      <w:tr w:rsidR="004E1E1A" w:rsidRPr="009579FA" w:rsidTr="008A4B9C">
        <w:trPr>
          <w:trHeight w:val="285"/>
        </w:trPr>
        <w:tc>
          <w:tcPr>
            <w:tcW w:w="14212" w:type="dxa"/>
            <w:gridSpan w:val="4"/>
            <w:tcBorders>
              <w:top w:val="nil"/>
              <w:left w:val="nil"/>
              <w:bottom w:val="nil"/>
              <w:right w:val="nil"/>
            </w:tcBorders>
            <w:vAlign w:val="bottom"/>
          </w:tcPr>
          <w:p w:rsidR="004E1E1A" w:rsidRPr="009579FA" w:rsidRDefault="004E1E1A"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单位：万元</w:t>
            </w:r>
          </w:p>
        </w:tc>
      </w:tr>
      <w:tr w:rsidR="009F3C0D" w:rsidRPr="009579FA" w:rsidTr="004A4AEC">
        <w:trPr>
          <w:trHeight w:val="390"/>
        </w:trPr>
        <w:tc>
          <w:tcPr>
            <w:tcW w:w="6442" w:type="dxa"/>
            <w:gridSpan w:val="2"/>
            <w:tcBorders>
              <w:top w:val="single" w:sz="4" w:space="0" w:color="auto"/>
              <w:left w:val="single" w:sz="4" w:space="0" w:color="auto"/>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8"/>
                <w:szCs w:val="28"/>
              </w:rPr>
            </w:pPr>
            <w:r w:rsidRPr="009579FA">
              <w:rPr>
                <w:rFonts w:ascii="宋体" w:hAnsi="宋体" w:cs="Arial" w:hint="eastAsia"/>
                <w:color w:val="000000"/>
                <w:kern w:val="0"/>
                <w:sz w:val="28"/>
                <w:szCs w:val="28"/>
              </w:rPr>
              <w:t>收</w:t>
            </w:r>
            <w:r w:rsidRPr="009579FA">
              <w:rPr>
                <w:color w:val="000000"/>
                <w:kern w:val="0"/>
                <w:sz w:val="28"/>
                <w:szCs w:val="28"/>
              </w:rPr>
              <w:t xml:space="preserve">      </w:t>
            </w:r>
            <w:r w:rsidRPr="009579FA">
              <w:rPr>
                <w:rFonts w:ascii="宋体" w:hAnsi="宋体" w:cs="Arial" w:hint="eastAsia"/>
                <w:color w:val="000000"/>
                <w:kern w:val="0"/>
                <w:sz w:val="28"/>
                <w:szCs w:val="28"/>
              </w:rPr>
              <w:t>入</w:t>
            </w:r>
          </w:p>
        </w:tc>
        <w:tc>
          <w:tcPr>
            <w:tcW w:w="7770" w:type="dxa"/>
            <w:gridSpan w:val="2"/>
            <w:tcBorders>
              <w:top w:val="single" w:sz="4" w:space="0" w:color="auto"/>
              <w:left w:val="nil"/>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8"/>
                <w:szCs w:val="28"/>
              </w:rPr>
            </w:pPr>
            <w:r w:rsidRPr="009579FA">
              <w:rPr>
                <w:rFonts w:ascii="宋体" w:hAnsi="宋体" w:cs="Arial" w:hint="eastAsia"/>
                <w:color w:val="000000"/>
                <w:kern w:val="0"/>
                <w:sz w:val="28"/>
                <w:szCs w:val="28"/>
              </w:rPr>
              <w:t>支</w:t>
            </w:r>
            <w:r w:rsidRPr="009579FA">
              <w:rPr>
                <w:color w:val="000000"/>
                <w:kern w:val="0"/>
                <w:sz w:val="28"/>
                <w:szCs w:val="28"/>
              </w:rPr>
              <w:t xml:space="preserve">      </w:t>
            </w:r>
            <w:r w:rsidRPr="009579FA">
              <w:rPr>
                <w:rFonts w:ascii="宋体" w:hAnsi="宋体" w:cs="Arial" w:hint="eastAsia"/>
                <w:color w:val="000000"/>
                <w:kern w:val="0"/>
                <w:sz w:val="28"/>
                <w:szCs w:val="28"/>
              </w:rPr>
              <w:t>出</w:t>
            </w:r>
          </w:p>
        </w:tc>
      </w:tr>
      <w:tr w:rsidR="009F3C0D" w:rsidRPr="009579FA" w:rsidTr="004A4AEC">
        <w:trPr>
          <w:trHeight w:val="375"/>
        </w:trPr>
        <w:tc>
          <w:tcPr>
            <w:tcW w:w="3502" w:type="dxa"/>
            <w:tcBorders>
              <w:top w:val="nil"/>
              <w:left w:val="single" w:sz="4" w:space="0" w:color="auto"/>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项目</w:t>
            </w:r>
          </w:p>
        </w:tc>
        <w:tc>
          <w:tcPr>
            <w:tcW w:w="2940" w:type="dxa"/>
            <w:tcBorders>
              <w:top w:val="nil"/>
              <w:left w:val="nil"/>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预算数</w:t>
            </w:r>
          </w:p>
        </w:tc>
        <w:tc>
          <w:tcPr>
            <w:tcW w:w="4620" w:type="dxa"/>
            <w:tcBorders>
              <w:top w:val="nil"/>
              <w:left w:val="nil"/>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项目</w:t>
            </w:r>
          </w:p>
        </w:tc>
        <w:tc>
          <w:tcPr>
            <w:tcW w:w="3150" w:type="dxa"/>
            <w:tcBorders>
              <w:top w:val="nil"/>
              <w:left w:val="nil"/>
              <w:bottom w:val="single" w:sz="4" w:space="0" w:color="auto"/>
              <w:right w:val="single" w:sz="4" w:space="0" w:color="auto"/>
            </w:tcBorders>
            <w:vAlign w:val="bottom"/>
          </w:tcPr>
          <w:p w:rsidR="009F3C0D" w:rsidRPr="009579FA" w:rsidRDefault="009F3C0D"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预算数</w:t>
            </w:r>
          </w:p>
        </w:tc>
      </w:tr>
      <w:tr w:rsidR="00AF08F3" w:rsidRPr="009579FA" w:rsidTr="00D16DD3">
        <w:trPr>
          <w:trHeight w:val="533"/>
        </w:trPr>
        <w:tc>
          <w:tcPr>
            <w:tcW w:w="3502" w:type="dxa"/>
            <w:tcBorders>
              <w:top w:val="nil"/>
              <w:left w:val="single" w:sz="4" w:space="0" w:color="auto"/>
              <w:bottom w:val="single" w:sz="4" w:space="0" w:color="auto"/>
              <w:right w:val="single" w:sz="4" w:space="0" w:color="auto"/>
            </w:tcBorders>
            <w:noWrap/>
            <w:vAlign w:val="center"/>
          </w:tcPr>
          <w:p w:rsidR="00AF08F3" w:rsidRPr="009579FA" w:rsidRDefault="00AF08F3"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一、一般公共预算财政拨款</w:t>
            </w:r>
          </w:p>
        </w:tc>
        <w:tc>
          <w:tcPr>
            <w:tcW w:w="2940" w:type="dxa"/>
            <w:tcBorders>
              <w:top w:val="nil"/>
              <w:left w:val="nil"/>
              <w:bottom w:val="single" w:sz="4" w:space="0" w:color="auto"/>
              <w:right w:val="single" w:sz="4" w:space="0" w:color="auto"/>
            </w:tcBorders>
            <w:vAlign w:val="center"/>
          </w:tcPr>
          <w:p w:rsidR="00AF08F3" w:rsidRDefault="001E7AA4" w:rsidP="00860781">
            <w:pPr>
              <w:widowControl/>
              <w:jc w:val="right"/>
              <w:rPr>
                <w:rFonts w:ascii="宋体" w:cs="Arial"/>
                <w:color w:val="000000"/>
                <w:kern w:val="0"/>
                <w:sz w:val="22"/>
                <w:szCs w:val="22"/>
              </w:rPr>
            </w:pPr>
            <w:r>
              <w:rPr>
                <w:rFonts w:ascii="宋体" w:cs="Arial" w:hint="eastAsia"/>
                <w:color w:val="000000"/>
                <w:kern w:val="0"/>
                <w:sz w:val="22"/>
                <w:szCs w:val="22"/>
              </w:rPr>
              <w:t>6866.68</w:t>
            </w:r>
          </w:p>
        </w:tc>
        <w:tc>
          <w:tcPr>
            <w:tcW w:w="4620" w:type="dxa"/>
            <w:tcBorders>
              <w:top w:val="nil"/>
              <w:left w:val="nil"/>
              <w:bottom w:val="single" w:sz="4" w:space="0" w:color="auto"/>
              <w:right w:val="single" w:sz="4" w:space="0" w:color="auto"/>
            </w:tcBorders>
            <w:vAlign w:val="center"/>
          </w:tcPr>
          <w:p w:rsidR="00AF08F3" w:rsidRDefault="00AF08F3" w:rsidP="00AB6A0D">
            <w:pPr>
              <w:rPr>
                <w:rFonts w:ascii="宋体" w:cs="Arial"/>
                <w:color w:val="000000"/>
                <w:sz w:val="22"/>
                <w:szCs w:val="22"/>
              </w:rPr>
            </w:pPr>
            <w:r>
              <w:rPr>
                <w:rFonts w:cs="Arial" w:hint="eastAsia"/>
                <w:color w:val="000000"/>
                <w:sz w:val="22"/>
                <w:szCs w:val="22"/>
              </w:rPr>
              <w:t>一、社会保障和就业支出</w:t>
            </w:r>
          </w:p>
        </w:tc>
        <w:tc>
          <w:tcPr>
            <w:tcW w:w="3150" w:type="dxa"/>
            <w:tcBorders>
              <w:top w:val="nil"/>
              <w:left w:val="nil"/>
              <w:bottom w:val="single" w:sz="4" w:space="0" w:color="auto"/>
              <w:right w:val="single" w:sz="4" w:space="0" w:color="auto"/>
            </w:tcBorders>
            <w:vAlign w:val="center"/>
          </w:tcPr>
          <w:p w:rsidR="00AF08F3" w:rsidRDefault="00AB6A0D" w:rsidP="00860781">
            <w:pPr>
              <w:jc w:val="right"/>
              <w:rPr>
                <w:rFonts w:ascii="宋体" w:cs="Arial"/>
                <w:color w:val="000000"/>
                <w:sz w:val="22"/>
                <w:szCs w:val="22"/>
              </w:rPr>
            </w:pPr>
            <w:r>
              <w:rPr>
                <w:rFonts w:ascii="Arial" w:hAnsi="Arial" w:cs="Arial" w:hint="eastAsia"/>
                <w:color w:val="000000"/>
                <w:kern w:val="0"/>
                <w:sz w:val="18"/>
                <w:szCs w:val="18"/>
              </w:rPr>
              <w:t>6517.97</w:t>
            </w:r>
          </w:p>
        </w:tc>
      </w:tr>
      <w:tr w:rsidR="00AF08F3" w:rsidRPr="009579FA" w:rsidTr="00D768F9">
        <w:trPr>
          <w:trHeight w:val="459"/>
        </w:trPr>
        <w:tc>
          <w:tcPr>
            <w:tcW w:w="3502" w:type="dxa"/>
            <w:tcBorders>
              <w:top w:val="nil"/>
              <w:left w:val="single" w:sz="4" w:space="0" w:color="auto"/>
              <w:bottom w:val="single" w:sz="4" w:space="0" w:color="auto"/>
              <w:right w:val="single" w:sz="4" w:space="0" w:color="auto"/>
            </w:tcBorders>
            <w:noWrap/>
            <w:vAlign w:val="center"/>
          </w:tcPr>
          <w:p w:rsidR="00AF08F3" w:rsidRPr="009579FA" w:rsidRDefault="00AF08F3"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二、政府性基金预算财政拨款</w:t>
            </w:r>
          </w:p>
        </w:tc>
        <w:tc>
          <w:tcPr>
            <w:tcW w:w="2940" w:type="dxa"/>
            <w:tcBorders>
              <w:top w:val="nil"/>
              <w:left w:val="nil"/>
              <w:bottom w:val="single" w:sz="4" w:space="0" w:color="auto"/>
              <w:right w:val="single" w:sz="4" w:space="0" w:color="auto"/>
            </w:tcBorders>
            <w:vAlign w:val="bottom"/>
          </w:tcPr>
          <w:p w:rsidR="00AF08F3" w:rsidRPr="009579FA" w:rsidRDefault="00AF08F3"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center"/>
          </w:tcPr>
          <w:p w:rsidR="00AF08F3" w:rsidRPr="009579FA" w:rsidRDefault="00AB6A0D" w:rsidP="000E229B">
            <w:pPr>
              <w:rPr>
                <w:rFonts w:ascii="宋体" w:cs="Arial"/>
                <w:color w:val="000000"/>
                <w:sz w:val="22"/>
                <w:szCs w:val="22"/>
              </w:rPr>
            </w:pPr>
            <w:r>
              <w:rPr>
                <w:rFonts w:cs="Arial" w:hint="eastAsia"/>
                <w:color w:val="000000"/>
                <w:sz w:val="22"/>
                <w:szCs w:val="22"/>
              </w:rPr>
              <w:t>二、</w:t>
            </w:r>
            <w:r>
              <w:rPr>
                <w:rFonts w:ascii="宋体" w:cs="Arial" w:hint="eastAsia"/>
                <w:color w:val="000000"/>
                <w:sz w:val="22"/>
                <w:szCs w:val="22"/>
              </w:rPr>
              <w:t>卫生健康支出</w:t>
            </w:r>
          </w:p>
        </w:tc>
        <w:tc>
          <w:tcPr>
            <w:tcW w:w="3150" w:type="dxa"/>
            <w:tcBorders>
              <w:top w:val="nil"/>
              <w:left w:val="nil"/>
              <w:bottom w:val="single" w:sz="4" w:space="0" w:color="auto"/>
              <w:right w:val="single" w:sz="4" w:space="0" w:color="auto"/>
            </w:tcBorders>
            <w:vAlign w:val="center"/>
          </w:tcPr>
          <w:p w:rsidR="00AF08F3" w:rsidRPr="009579FA" w:rsidRDefault="00AB6A0D" w:rsidP="004A4AEC">
            <w:pPr>
              <w:jc w:val="right"/>
              <w:rPr>
                <w:rFonts w:ascii="宋体" w:cs="Arial"/>
                <w:color w:val="000000"/>
                <w:sz w:val="22"/>
                <w:szCs w:val="22"/>
              </w:rPr>
            </w:pPr>
            <w:r>
              <w:rPr>
                <w:rFonts w:ascii="Arial" w:hAnsi="Arial" w:cs="Arial" w:hint="eastAsia"/>
                <w:color w:val="000000"/>
                <w:kern w:val="0"/>
                <w:sz w:val="18"/>
                <w:szCs w:val="18"/>
              </w:rPr>
              <w:t>348.71</w:t>
            </w:r>
          </w:p>
        </w:tc>
      </w:tr>
      <w:tr w:rsidR="00AF08F3"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AF08F3" w:rsidRPr="009579FA" w:rsidRDefault="00AF08F3"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三、事业收入</w:t>
            </w:r>
          </w:p>
        </w:tc>
        <w:tc>
          <w:tcPr>
            <w:tcW w:w="2940" w:type="dxa"/>
            <w:tcBorders>
              <w:top w:val="nil"/>
              <w:left w:val="nil"/>
              <w:bottom w:val="single" w:sz="4" w:space="0" w:color="auto"/>
              <w:right w:val="single" w:sz="4" w:space="0" w:color="auto"/>
            </w:tcBorders>
            <w:vAlign w:val="bottom"/>
          </w:tcPr>
          <w:p w:rsidR="00AF08F3" w:rsidRPr="009579FA" w:rsidRDefault="00AF08F3"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AF08F3" w:rsidRPr="009579FA" w:rsidRDefault="00AF08F3" w:rsidP="00D768F9">
            <w:pPr>
              <w:jc w:val="right"/>
              <w:rPr>
                <w:rFonts w:ascii="宋体" w:cs="Arial"/>
                <w:color w:val="000000"/>
                <w:sz w:val="22"/>
                <w:szCs w:val="22"/>
              </w:rPr>
            </w:pPr>
          </w:p>
        </w:tc>
        <w:tc>
          <w:tcPr>
            <w:tcW w:w="3150" w:type="dxa"/>
            <w:tcBorders>
              <w:top w:val="nil"/>
              <w:left w:val="nil"/>
              <w:bottom w:val="single" w:sz="4" w:space="0" w:color="auto"/>
              <w:right w:val="single" w:sz="4" w:space="0" w:color="auto"/>
            </w:tcBorders>
            <w:vAlign w:val="bottom"/>
          </w:tcPr>
          <w:p w:rsidR="00AF08F3" w:rsidRPr="009579FA" w:rsidRDefault="00AF08F3" w:rsidP="00D768F9">
            <w:pPr>
              <w:jc w:val="right"/>
              <w:rPr>
                <w:rFonts w:ascii="宋体" w:cs="Arial"/>
                <w:color w:val="000000"/>
                <w:sz w:val="22"/>
                <w:szCs w:val="22"/>
              </w:rPr>
            </w:pPr>
          </w:p>
        </w:tc>
      </w:tr>
      <w:tr w:rsidR="00AF08F3"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AF08F3" w:rsidRPr="009579FA" w:rsidRDefault="00AF08F3"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四、经营收入</w:t>
            </w:r>
          </w:p>
        </w:tc>
        <w:tc>
          <w:tcPr>
            <w:tcW w:w="2940" w:type="dxa"/>
            <w:tcBorders>
              <w:top w:val="nil"/>
              <w:left w:val="nil"/>
              <w:bottom w:val="single" w:sz="4" w:space="0" w:color="auto"/>
              <w:right w:val="single" w:sz="4" w:space="0" w:color="auto"/>
            </w:tcBorders>
            <w:vAlign w:val="bottom"/>
          </w:tcPr>
          <w:p w:rsidR="00AF08F3" w:rsidRPr="009579FA" w:rsidRDefault="00AF08F3"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AF08F3" w:rsidRPr="009579FA" w:rsidRDefault="00AF08F3" w:rsidP="00D768F9">
            <w:pPr>
              <w:widowControl/>
              <w:jc w:val="right"/>
              <w:rPr>
                <w:color w:val="000000"/>
                <w:kern w:val="0"/>
                <w:sz w:val="22"/>
                <w:szCs w:val="22"/>
              </w:rPr>
            </w:pPr>
          </w:p>
        </w:tc>
        <w:tc>
          <w:tcPr>
            <w:tcW w:w="3150" w:type="dxa"/>
            <w:tcBorders>
              <w:top w:val="nil"/>
              <w:left w:val="nil"/>
              <w:bottom w:val="single" w:sz="4" w:space="0" w:color="auto"/>
              <w:right w:val="single" w:sz="4" w:space="0" w:color="auto"/>
            </w:tcBorders>
            <w:vAlign w:val="bottom"/>
          </w:tcPr>
          <w:p w:rsidR="00AF08F3" w:rsidRPr="009579FA" w:rsidRDefault="00AF08F3" w:rsidP="00D768F9">
            <w:pPr>
              <w:widowControl/>
              <w:jc w:val="right"/>
              <w:rPr>
                <w:rFonts w:ascii="宋体" w:cs="Arial"/>
                <w:color w:val="000000"/>
                <w:kern w:val="0"/>
                <w:sz w:val="24"/>
                <w:szCs w:val="24"/>
              </w:rPr>
            </w:pPr>
          </w:p>
        </w:tc>
      </w:tr>
      <w:tr w:rsidR="00AF08F3"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AF08F3" w:rsidRPr="009579FA" w:rsidRDefault="00AF08F3"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五、其他收入</w:t>
            </w:r>
          </w:p>
        </w:tc>
        <w:tc>
          <w:tcPr>
            <w:tcW w:w="2940" w:type="dxa"/>
            <w:tcBorders>
              <w:top w:val="nil"/>
              <w:left w:val="nil"/>
              <w:bottom w:val="single" w:sz="4" w:space="0" w:color="auto"/>
              <w:right w:val="single" w:sz="4" w:space="0" w:color="auto"/>
            </w:tcBorders>
            <w:vAlign w:val="bottom"/>
          </w:tcPr>
          <w:p w:rsidR="00AF08F3" w:rsidRPr="009579FA" w:rsidRDefault="00AF08F3"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AF08F3" w:rsidRPr="009579FA" w:rsidRDefault="00AF08F3" w:rsidP="00D768F9">
            <w:pPr>
              <w:widowControl/>
              <w:jc w:val="right"/>
              <w:rPr>
                <w:color w:val="000000"/>
                <w:kern w:val="0"/>
                <w:sz w:val="22"/>
                <w:szCs w:val="22"/>
              </w:rPr>
            </w:pPr>
          </w:p>
        </w:tc>
        <w:tc>
          <w:tcPr>
            <w:tcW w:w="3150" w:type="dxa"/>
            <w:tcBorders>
              <w:top w:val="nil"/>
              <w:left w:val="nil"/>
              <w:bottom w:val="single" w:sz="4" w:space="0" w:color="auto"/>
              <w:right w:val="single" w:sz="4" w:space="0" w:color="auto"/>
            </w:tcBorders>
            <w:vAlign w:val="bottom"/>
          </w:tcPr>
          <w:p w:rsidR="00AF08F3" w:rsidRPr="009579FA" w:rsidRDefault="00AF08F3" w:rsidP="00D768F9">
            <w:pPr>
              <w:widowControl/>
              <w:jc w:val="right"/>
              <w:rPr>
                <w:rFonts w:ascii="宋体" w:cs="Arial"/>
                <w:color w:val="000000"/>
                <w:kern w:val="0"/>
                <w:sz w:val="24"/>
                <w:szCs w:val="24"/>
              </w:rPr>
            </w:pPr>
          </w:p>
        </w:tc>
      </w:tr>
      <w:tr w:rsidR="00AF08F3"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AF08F3" w:rsidRPr="009579FA" w:rsidRDefault="00AF08F3"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940" w:type="dxa"/>
            <w:tcBorders>
              <w:top w:val="nil"/>
              <w:left w:val="nil"/>
              <w:bottom w:val="single" w:sz="4" w:space="0" w:color="auto"/>
              <w:right w:val="single" w:sz="4" w:space="0" w:color="auto"/>
            </w:tcBorders>
            <w:vAlign w:val="bottom"/>
          </w:tcPr>
          <w:p w:rsidR="00AF08F3" w:rsidRPr="009579FA" w:rsidRDefault="00AF08F3"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AF08F3" w:rsidRPr="009579FA" w:rsidRDefault="00AF08F3" w:rsidP="00D768F9">
            <w:pPr>
              <w:widowControl/>
              <w:jc w:val="right"/>
              <w:rPr>
                <w:color w:val="000000"/>
                <w:kern w:val="0"/>
                <w:sz w:val="22"/>
                <w:szCs w:val="22"/>
              </w:rPr>
            </w:pPr>
          </w:p>
        </w:tc>
        <w:tc>
          <w:tcPr>
            <w:tcW w:w="3150" w:type="dxa"/>
            <w:tcBorders>
              <w:top w:val="nil"/>
              <w:left w:val="nil"/>
              <w:bottom w:val="single" w:sz="4" w:space="0" w:color="auto"/>
              <w:right w:val="single" w:sz="4" w:space="0" w:color="auto"/>
            </w:tcBorders>
            <w:vAlign w:val="bottom"/>
          </w:tcPr>
          <w:p w:rsidR="00AF08F3" w:rsidRPr="009579FA" w:rsidRDefault="00AF08F3" w:rsidP="00D768F9">
            <w:pPr>
              <w:widowControl/>
              <w:jc w:val="right"/>
              <w:rPr>
                <w:rFonts w:ascii="宋体" w:cs="Arial"/>
                <w:color w:val="000000"/>
                <w:kern w:val="0"/>
                <w:sz w:val="24"/>
                <w:szCs w:val="24"/>
              </w:rPr>
            </w:pPr>
          </w:p>
        </w:tc>
      </w:tr>
      <w:tr w:rsidR="00AF08F3"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AF08F3" w:rsidRPr="009579FA" w:rsidRDefault="00AF08F3"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940" w:type="dxa"/>
            <w:tcBorders>
              <w:top w:val="nil"/>
              <w:left w:val="nil"/>
              <w:bottom w:val="single" w:sz="4" w:space="0" w:color="auto"/>
              <w:right w:val="single" w:sz="4" w:space="0" w:color="auto"/>
            </w:tcBorders>
            <w:vAlign w:val="bottom"/>
          </w:tcPr>
          <w:p w:rsidR="00AF08F3" w:rsidRPr="009579FA" w:rsidRDefault="00AF08F3"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nil"/>
              <w:right w:val="nil"/>
            </w:tcBorders>
            <w:noWrap/>
            <w:vAlign w:val="bottom"/>
          </w:tcPr>
          <w:p w:rsidR="00AF08F3" w:rsidRPr="009579FA" w:rsidRDefault="00AF08F3" w:rsidP="00D768F9">
            <w:pPr>
              <w:widowControl/>
              <w:jc w:val="right"/>
              <w:rPr>
                <w:rFonts w:ascii="Arial" w:hAnsi="Arial" w:cs="Arial"/>
                <w:color w:val="000000"/>
                <w:kern w:val="0"/>
                <w:sz w:val="20"/>
              </w:rPr>
            </w:pPr>
          </w:p>
        </w:tc>
        <w:tc>
          <w:tcPr>
            <w:tcW w:w="3150" w:type="dxa"/>
            <w:tcBorders>
              <w:top w:val="nil"/>
              <w:left w:val="single" w:sz="4" w:space="0" w:color="auto"/>
              <w:bottom w:val="single" w:sz="4" w:space="0" w:color="auto"/>
              <w:right w:val="single" w:sz="4" w:space="0" w:color="auto"/>
            </w:tcBorders>
            <w:vAlign w:val="bottom"/>
          </w:tcPr>
          <w:p w:rsidR="00AF08F3" w:rsidRPr="009579FA" w:rsidRDefault="00AF08F3" w:rsidP="00D768F9">
            <w:pPr>
              <w:widowControl/>
              <w:jc w:val="right"/>
              <w:rPr>
                <w:rFonts w:ascii="宋体" w:cs="Arial"/>
                <w:color w:val="000000"/>
                <w:kern w:val="0"/>
                <w:sz w:val="24"/>
                <w:szCs w:val="24"/>
              </w:rPr>
            </w:pPr>
          </w:p>
        </w:tc>
      </w:tr>
      <w:tr w:rsidR="00AF08F3"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AF08F3" w:rsidRPr="009579FA" w:rsidRDefault="00AF08F3"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本年收入合计</w:t>
            </w:r>
          </w:p>
        </w:tc>
        <w:tc>
          <w:tcPr>
            <w:tcW w:w="2940" w:type="dxa"/>
            <w:tcBorders>
              <w:top w:val="nil"/>
              <w:left w:val="nil"/>
              <w:bottom w:val="single" w:sz="4" w:space="0" w:color="auto"/>
              <w:right w:val="single" w:sz="4" w:space="0" w:color="auto"/>
            </w:tcBorders>
            <w:vAlign w:val="bottom"/>
          </w:tcPr>
          <w:p w:rsidR="00AF08F3" w:rsidRPr="009579FA" w:rsidRDefault="001E7AA4" w:rsidP="004A4AEC">
            <w:pPr>
              <w:widowControl/>
              <w:jc w:val="right"/>
              <w:rPr>
                <w:rFonts w:ascii="宋体" w:cs="Arial"/>
                <w:color w:val="000000"/>
                <w:kern w:val="0"/>
                <w:sz w:val="22"/>
                <w:szCs w:val="22"/>
              </w:rPr>
            </w:pPr>
            <w:r>
              <w:rPr>
                <w:rFonts w:ascii="宋体" w:cs="Arial" w:hint="eastAsia"/>
                <w:color w:val="000000"/>
                <w:kern w:val="0"/>
                <w:sz w:val="22"/>
                <w:szCs w:val="22"/>
              </w:rPr>
              <w:t>6866.68</w:t>
            </w:r>
          </w:p>
        </w:tc>
        <w:tc>
          <w:tcPr>
            <w:tcW w:w="4620" w:type="dxa"/>
            <w:tcBorders>
              <w:top w:val="single" w:sz="4" w:space="0" w:color="auto"/>
              <w:left w:val="nil"/>
              <w:bottom w:val="single" w:sz="4" w:space="0" w:color="auto"/>
              <w:right w:val="single" w:sz="4" w:space="0" w:color="auto"/>
            </w:tcBorders>
            <w:vAlign w:val="bottom"/>
          </w:tcPr>
          <w:p w:rsidR="00AF08F3" w:rsidRPr="009579FA" w:rsidRDefault="00AF08F3"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本年支出合计</w:t>
            </w:r>
          </w:p>
        </w:tc>
        <w:tc>
          <w:tcPr>
            <w:tcW w:w="3150" w:type="dxa"/>
            <w:tcBorders>
              <w:top w:val="nil"/>
              <w:left w:val="nil"/>
              <w:bottom w:val="single" w:sz="4" w:space="0" w:color="auto"/>
              <w:right w:val="single" w:sz="4" w:space="0" w:color="auto"/>
            </w:tcBorders>
            <w:vAlign w:val="bottom"/>
          </w:tcPr>
          <w:p w:rsidR="00AF08F3" w:rsidRPr="009579FA" w:rsidRDefault="001E7AA4" w:rsidP="00D768F9">
            <w:pPr>
              <w:widowControl/>
              <w:jc w:val="right"/>
              <w:rPr>
                <w:rFonts w:ascii="宋体" w:cs="Arial"/>
                <w:color w:val="000000"/>
                <w:kern w:val="0"/>
                <w:sz w:val="22"/>
                <w:szCs w:val="22"/>
              </w:rPr>
            </w:pPr>
            <w:r>
              <w:rPr>
                <w:rFonts w:ascii="宋体" w:cs="Arial" w:hint="eastAsia"/>
                <w:color w:val="000000"/>
                <w:kern w:val="0"/>
                <w:sz w:val="22"/>
                <w:szCs w:val="22"/>
              </w:rPr>
              <w:t>6866.68</w:t>
            </w:r>
          </w:p>
        </w:tc>
      </w:tr>
      <w:tr w:rsidR="00AF08F3"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AF08F3" w:rsidRPr="009579FA" w:rsidRDefault="00AF08F3"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用事业基金弥补收支差额</w:t>
            </w:r>
          </w:p>
        </w:tc>
        <w:tc>
          <w:tcPr>
            <w:tcW w:w="2940" w:type="dxa"/>
            <w:tcBorders>
              <w:top w:val="nil"/>
              <w:left w:val="nil"/>
              <w:bottom w:val="single" w:sz="4" w:space="0" w:color="auto"/>
              <w:right w:val="single" w:sz="4" w:space="0" w:color="auto"/>
            </w:tcBorders>
            <w:vAlign w:val="bottom"/>
          </w:tcPr>
          <w:p w:rsidR="00AF08F3" w:rsidRPr="009579FA" w:rsidRDefault="00AF08F3"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AF08F3" w:rsidRPr="009579FA" w:rsidRDefault="00AF08F3"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结转下年</w:t>
            </w:r>
          </w:p>
        </w:tc>
        <w:tc>
          <w:tcPr>
            <w:tcW w:w="3150" w:type="dxa"/>
            <w:tcBorders>
              <w:top w:val="nil"/>
              <w:left w:val="nil"/>
              <w:bottom w:val="single" w:sz="4" w:space="0" w:color="auto"/>
              <w:right w:val="single" w:sz="4" w:space="0" w:color="auto"/>
            </w:tcBorders>
            <w:vAlign w:val="bottom"/>
          </w:tcPr>
          <w:p w:rsidR="00AF08F3" w:rsidRPr="009579FA" w:rsidRDefault="00AF08F3" w:rsidP="00D768F9">
            <w:pPr>
              <w:widowControl/>
              <w:jc w:val="right"/>
              <w:rPr>
                <w:rFonts w:ascii="宋体" w:cs="Arial"/>
                <w:color w:val="000000"/>
                <w:kern w:val="0"/>
                <w:sz w:val="22"/>
                <w:szCs w:val="22"/>
              </w:rPr>
            </w:pPr>
          </w:p>
        </w:tc>
      </w:tr>
      <w:tr w:rsidR="00AF08F3" w:rsidRPr="009579FA" w:rsidTr="00D768F9">
        <w:trPr>
          <w:trHeight w:val="375"/>
        </w:trPr>
        <w:tc>
          <w:tcPr>
            <w:tcW w:w="3502" w:type="dxa"/>
            <w:tcBorders>
              <w:top w:val="nil"/>
              <w:left w:val="single" w:sz="4" w:space="0" w:color="auto"/>
              <w:bottom w:val="single" w:sz="4" w:space="0" w:color="auto"/>
              <w:right w:val="single" w:sz="4" w:space="0" w:color="auto"/>
            </w:tcBorders>
            <w:vAlign w:val="bottom"/>
          </w:tcPr>
          <w:p w:rsidR="00AF08F3" w:rsidRPr="009579FA" w:rsidRDefault="00AF08F3"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上年结转</w:t>
            </w:r>
          </w:p>
        </w:tc>
        <w:tc>
          <w:tcPr>
            <w:tcW w:w="2940" w:type="dxa"/>
            <w:tcBorders>
              <w:top w:val="nil"/>
              <w:left w:val="nil"/>
              <w:bottom w:val="single" w:sz="4" w:space="0" w:color="auto"/>
              <w:right w:val="single" w:sz="4" w:space="0" w:color="auto"/>
            </w:tcBorders>
            <w:vAlign w:val="bottom"/>
          </w:tcPr>
          <w:p w:rsidR="00AF08F3" w:rsidRPr="009579FA" w:rsidRDefault="00AF08F3"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AF08F3" w:rsidRPr="009579FA" w:rsidRDefault="00AF08F3" w:rsidP="00D768F9">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vAlign w:val="bottom"/>
          </w:tcPr>
          <w:p w:rsidR="00AF08F3" w:rsidRPr="009579FA" w:rsidRDefault="00AF08F3" w:rsidP="00D768F9">
            <w:pPr>
              <w:widowControl/>
              <w:jc w:val="right"/>
              <w:rPr>
                <w:rFonts w:ascii="宋体" w:cs="Arial"/>
                <w:color w:val="000000"/>
                <w:kern w:val="0"/>
                <w:sz w:val="22"/>
                <w:szCs w:val="22"/>
              </w:rPr>
            </w:pPr>
          </w:p>
        </w:tc>
      </w:tr>
      <w:tr w:rsidR="00AF08F3" w:rsidRPr="009579FA" w:rsidTr="004A4AEC">
        <w:trPr>
          <w:trHeight w:val="375"/>
        </w:trPr>
        <w:tc>
          <w:tcPr>
            <w:tcW w:w="3502" w:type="dxa"/>
            <w:tcBorders>
              <w:top w:val="nil"/>
              <w:left w:val="single" w:sz="4" w:space="0" w:color="auto"/>
              <w:bottom w:val="single" w:sz="4" w:space="0" w:color="auto"/>
              <w:right w:val="single" w:sz="4" w:space="0" w:color="auto"/>
            </w:tcBorders>
            <w:vAlign w:val="bottom"/>
          </w:tcPr>
          <w:p w:rsidR="00AF08F3" w:rsidRPr="009579FA" w:rsidRDefault="00AF08F3" w:rsidP="004A4AEC">
            <w:pPr>
              <w:widowControl/>
              <w:jc w:val="center"/>
              <w:rPr>
                <w:rFonts w:ascii="黑体" w:eastAsia="黑体" w:hAnsi="黑体" w:cs="Arial"/>
                <w:bCs/>
                <w:color w:val="000000"/>
                <w:kern w:val="0"/>
                <w:sz w:val="22"/>
                <w:szCs w:val="22"/>
              </w:rPr>
            </w:pPr>
            <w:r w:rsidRPr="009579FA">
              <w:rPr>
                <w:rFonts w:ascii="黑体" w:eastAsia="黑体" w:hAnsi="黑体" w:cs="Arial" w:hint="eastAsia"/>
                <w:bCs/>
                <w:color w:val="000000"/>
                <w:kern w:val="0"/>
                <w:sz w:val="22"/>
                <w:szCs w:val="22"/>
              </w:rPr>
              <w:t>收入总计</w:t>
            </w:r>
          </w:p>
        </w:tc>
        <w:tc>
          <w:tcPr>
            <w:tcW w:w="2940" w:type="dxa"/>
            <w:tcBorders>
              <w:top w:val="nil"/>
              <w:left w:val="nil"/>
              <w:bottom w:val="single" w:sz="4" w:space="0" w:color="auto"/>
              <w:right w:val="single" w:sz="4" w:space="0" w:color="auto"/>
            </w:tcBorders>
            <w:vAlign w:val="bottom"/>
          </w:tcPr>
          <w:p w:rsidR="00AF08F3" w:rsidRPr="009579FA" w:rsidRDefault="001E7AA4" w:rsidP="004A4AEC">
            <w:pPr>
              <w:widowControl/>
              <w:jc w:val="right"/>
              <w:rPr>
                <w:rFonts w:ascii="黑体" w:eastAsia="黑体" w:hAnsi="黑体" w:cs="Arial"/>
                <w:color w:val="000000"/>
                <w:kern w:val="0"/>
                <w:sz w:val="22"/>
                <w:szCs w:val="22"/>
              </w:rPr>
            </w:pPr>
            <w:r>
              <w:rPr>
                <w:rFonts w:ascii="黑体" w:eastAsia="黑体" w:hAnsi="黑体" w:cs="Arial" w:hint="eastAsia"/>
                <w:color w:val="000000"/>
                <w:kern w:val="0"/>
                <w:sz w:val="22"/>
                <w:szCs w:val="22"/>
              </w:rPr>
              <w:t>6866.68</w:t>
            </w:r>
          </w:p>
        </w:tc>
        <w:tc>
          <w:tcPr>
            <w:tcW w:w="4620" w:type="dxa"/>
            <w:tcBorders>
              <w:top w:val="nil"/>
              <w:left w:val="nil"/>
              <w:bottom w:val="single" w:sz="4" w:space="0" w:color="auto"/>
              <w:right w:val="single" w:sz="4" w:space="0" w:color="auto"/>
            </w:tcBorders>
            <w:vAlign w:val="bottom"/>
          </w:tcPr>
          <w:p w:rsidR="00AF08F3" w:rsidRPr="009579FA" w:rsidRDefault="00AF08F3" w:rsidP="004A4AEC">
            <w:pPr>
              <w:widowControl/>
              <w:jc w:val="center"/>
              <w:rPr>
                <w:rFonts w:ascii="黑体" w:eastAsia="黑体" w:hAnsi="黑体" w:cs="Arial"/>
                <w:bCs/>
                <w:color w:val="000000"/>
                <w:kern w:val="0"/>
                <w:sz w:val="22"/>
                <w:szCs w:val="22"/>
              </w:rPr>
            </w:pPr>
            <w:r w:rsidRPr="009579FA">
              <w:rPr>
                <w:rFonts w:ascii="黑体" w:eastAsia="黑体" w:hAnsi="黑体" w:cs="Arial" w:hint="eastAsia"/>
                <w:bCs/>
                <w:color w:val="000000"/>
                <w:kern w:val="0"/>
                <w:sz w:val="22"/>
                <w:szCs w:val="22"/>
              </w:rPr>
              <w:t>支出总计</w:t>
            </w:r>
          </w:p>
        </w:tc>
        <w:tc>
          <w:tcPr>
            <w:tcW w:w="3150" w:type="dxa"/>
            <w:tcBorders>
              <w:top w:val="nil"/>
              <w:left w:val="nil"/>
              <w:bottom w:val="single" w:sz="4" w:space="0" w:color="auto"/>
              <w:right w:val="single" w:sz="4" w:space="0" w:color="auto"/>
            </w:tcBorders>
            <w:vAlign w:val="bottom"/>
          </w:tcPr>
          <w:p w:rsidR="00AF08F3" w:rsidRPr="009579FA" w:rsidRDefault="00AF08F3" w:rsidP="001E7AA4">
            <w:pPr>
              <w:widowControl/>
              <w:jc w:val="left"/>
              <w:rPr>
                <w:rFonts w:ascii="宋体" w:cs="Arial"/>
                <w:color w:val="000000"/>
                <w:kern w:val="0"/>
                <w:sz w:val="22"/>
                <w:szCs w:val="22"/>
              </w:rPr>
            </w:pPr>
            <w:r>
              <w:rPr>
                <w:rFonts w:ascii="宋体" w:cs="Arial" w:hint="eastAsia"/>
                <w:color w:val="000000"/>
                <w:kern w:val="0"/>
                <w:sz w:val="22"/>
                <w:szCs w:val="22"/>
              </w:rPr>
              <w:t xml:space="preserve">                    </w:t>
            </w:r>
            <w:r w:rsidR="001E7AA4">
              <w:rPr>
                <w:rFonts w:ascii="宋体" w:cs="Arial" w:hint="eastAsia"/>
                <w:color w:val="000000"/>
                <w:kern w:val="0"/>
                <w:sz w:val="22"/>
                <w:szCs w:val="22"/>
              </w:rPr>
              <w:t>6866.68</w:t>
            </w:r>
            <w:r>
              <w:rPr>
                <w:rFonts w:ascii="宋体" w:cs="Arial" w:hint="eastAsia"/>
                <w:color w:val="000000"/>
                <w:kern w:val="0"/>
                <w:sz w:val="22"/>
                <w:szCs w:val="22"/>
              </w:rPr>
              <w:t xml:space="preserve">                  </w:t>
            </w:r>
          </w:p>
        </w:tc>
      </w:tr>
    </w:tbl>
    <w:p w:rsidR="00D16DD3" w:rsidRDefault="00D16DD3" w:rsidP="009F3C0D">
      <w:pPr>
        <w:rPr>
          <w:rFonts w:ascii="黑体" w:eastAsia="黑体" w:hAnsi="黑体"/>
          <w:sz w:val="32"/>
        </w:rPr>
      </w:pPr>
    </w:p>
    <w:p w:rsidR="009F3C0D" w:rsidRPr="009579FA" w:rsidRDefault="001B2311" w:rsidP="009F3C0D">
      <w:pPr>
        <w:rPr>
          <w:rFonts w:ascii="黑体" w:eastAsia="黑体" w:hAnsi="黑体"/>
          <w:sz w:val="32"/>
        </w:rPr>
      </w:pPr>
      <w:r>
        <w:rPr>
          <w:rFonts w:ascii="黑体" w:eastAsia="黑体" w:hAnsi="黑体" w:hint="eastAsia"/>
          <w:sz w:val="32"/>
        </w:rPr>
        <w:lastRenderedPageBreak/>
        <w:t>二、部门预算收入</w:t>
      </w:r>
      <w:r w:rsidR="009F3C0D" w:rsidRPr="009579FA">
        <w:rPr>
          <w:rFonts w:ascii="黑体" w:eastAsia="黑体" w:hAnsi="黑体" w:hint="eastAsia"/>
          <w:sz w:val="32"/>
        </w:rPr>
        <w:t>表</w:t>
      </w:r>
    </w:p>
    <w:tbl>
      <w:tblPr>
        <w:tblW w:w="14468" w:type="dxa"/>
        <w:tblInd w:w="3" w:type="dxa"/>
        <w:tblLook w:val="00A0"/>
      </w:tblPr>
      <w:tblGrid>
        <w:gridCol w:w="1523"/>
        <w:gridCol w:w="1423"/>
        <w:gridCol w:w="1995"/>
        <w:gridCol w:w="1890"/>
        <w:gridCol w:w="1050"/>
        <w:gridCol w:w="1470"/>
        <w:gridCol w:w="840"/>
        <w:gridCol w:w="945"/>
        <w:gridCol w:w="735"/>
        <w:gridCol w:w="735"/>
        <w:gridCol w:w="840"/>
        <w:gridCol w:w="1022"/>
      </w:tblGrid>
      <w:tr w:rsidR="004E1E1A" w:rsidRPr="009579FA" w:rsidTr="00E9697C">
        <w:trPr>
          <w:trHeight w:val="307"/>
        </w:trPr>
        <w:tc>
          <w:tcPr>
            <w:tcW w:w="14468" w:type="dxa"/>
            <w:gridSpan w:val="12"/>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部门预算公开表2</w:t>
            </w:r>
          </w:p>
        </w:tc>
      </w:tr>
      <w:tr w:rsidR="004E1E1A" w:rsidRPr="009579FA" w:rsidTr="00E9697C">
        <w:trPr>
          <w:trHeight w:val="324"/>
        </w:trPr>
        <w:tc>
          <w:tcPr>
            <w:tcW w:w="14468" w:type="dxa"/>
            <w:gridSpan w:val="12"/>
            <w:tcBorders>
              <w:top w:val="nil"/>
              <w:left w:val="nil"/>
              <w:bottom w:val="single" w:sz="4" w:space="0" w:color="auto"/>
              <w:right w:val="nil"/>
            </w:tcBorders>
            <w:noWrap/>
            <w:vAlign w:val="bottom"/>
          </w:tcPr>
          <w:p w:rsidR="004E1E1A" w:rsidRPr="009579FA" w:rsidRDefault="004E1E1A" w:rsidP="004A4AEC">
            <w:pPr>
              <w:widowControl/>
              <w:jc w:val="right"/>
              <w:rPr>
                <w:rFonts w:ascii="宋体" w:cs="Arial"/>
                <w:color w:val="000000"/>
                <w:kern w:val="0"/>
                <w:sz w:val="24"/>
                <w:szCs w:val="24"/>
              </w:rPr>
            </w:pPr>
            <w:r w:rsidRPr="009579FA">
              <w:rPr>
                <w:rFonts w:ascii="宋体" w:hAnsi="宋体" w:cs="Arial" w:hint="eastAsia"/>
                <w:color w:val="000000"/>
                <w:kern w:val="0"/>
                <w:sz w:val="24"/>
                <w:szCs w:val="24"/>
              </w:rPr>
              <w:t>单位：万元</w:t>
            </w:r>
          </w:p>
        </w:tc>
      </w:tr>
      <w:tr w:rsidR="00F24B50" w:rsidRPr="009579FA" w:rsidTr="00E9697C">
        <w:trPr>
          <w:trHeight w:val="1893"/>
        </w:trPr>
        <w:tc>
          <w:tcPr>
            <w:tcW w:w="1523" w:type="dxa"/>
            <w:tcBorders>
              <w:top w:val="nil"/>
              <w:left w:val="single" w:sz="4" w:space="0" w:color="auto"/>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功能科目编码</w:t>
            </w:r>
          </w:p>
        </w:tc>
        <w:tc>
          <w:tcPr>
            <w:tcW w:w="1423" w:type="dxa"/>
            <w:tcBorders>
              <w:top w:val="nil"/>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功能科目名称</w:t>
            </w:r>
          </w:p>
        </w:tc>
        <w:tc>
          <w:tcPr>
            <w:tcW w:w="1995" w:type="dxa"/>
            <w:tcBorders>
              <w:top w:val="nil"/>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总计</w:t>
            </w:r>
          </w:p>
        </w:tc>
        <w:tc>
          <w:tcPr>
            <w:tcW w:w="1890" w:type="dxa"/>
            <w:tcBorders>
              <w:top w:val="nil"/>
              <w:left w:val="nil"/>
              <w:bottom w:val="single" w:sz="4" w:space="0" w:color="auto"/>
              <w:right w:val="single" w:sz="4" w:space="0" w:color="auto"/>
            </w:tcBorders>
            <w:shd w:val="clear" w:color="000000" w:fill="FFFFFF"/>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一般公共预算财政拨款</w:t>
            </w:r>
          </w:p>
        </w:tc>
        <w:tc>
          <w:tcPr>
            <w:tcW w:w="1050" w:type="dxa"/>
            <w:tcBorders>
              <w:top w:val="nil"/>
              <w:left w:val="nil"/>
              <w:bottom w:val="single" w:sz="4" w:space="0" w:color="auto"/>
              <w:right w:val="single" w:sz="4" w:space="0" w:color="auto"/>
            </w:tcBorders>
            <w:shd w:val="clear" w:color="000000" w:fill="FFFFFF"/>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政府性基金预算财政拨款</w:t>
            </w:r>
          </w:p>
        </w:tc>
        <w:tc>
          <w:tcPr>
            <w:tcW w:w="1470" w:type="dxa"/>
            <w:tcBorders>
              <w:top w:val="nil"/>
              <w:left w:val="nil"/>
              <w:bottom w:val="single" w:sz="4" w:space="0" w:color="auto"/>
              <w:right w:val="single" w:sz="4" w:space="0" w:color="auto"/>
            </w:tcBorders>
            <w:shd w:val="clear" w:color="000000" w:fill="FFFFFF"/>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未纳入预算管理的专户及批准留用资金</w:t>
            </w:r>
          </w:p>
        </w:tc>
        <w:tc>
          <w:tcPr>
            <w:tcW w:w="840" w:type="dxa"/>
            <w:tcBorders>
              <w:top w:val="nil"/>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事业收入</w:t>
            </w:r>
          </w:p>
        </w:tc>
        <w:tc>
          <w:tcPr>
            <w:tcW w:w="945" w:type="dxa"/>
            <w:tcBorders>
              <w:top w:val="nil"/>
              <w:left w:val="nil"/>
              <w:bottom w:val="single" w:sz="4" w:space="0" w:color="auto"/>
              <w:right w:val="single" w:sz="4" w:space="0" w:color="auto"/>
            </w:tcBorders>
            <w:shd w:val="clear" w:color="000000" w:fill="FFFFFF"/>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事业单位经营收入</w:t>
            </w:r>
          </w:p>
        </w:tc>
        <w:tc>
          <w:tcPr>
            <w:tcW w:w="735" w:type="dxa"/>
            <w:tcBorders>
              <w:top w:val="nil"/>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其他收入</w:t>
            </w:r>
          </w:p>
        </w:tc>
        <w:tc>
          <w:tcPr>
            <w:tcW w:w="735" w:type="dxa"/>
            <w:tcBorders>
              <w:top w:val="single" w:sz="4" w:space="0" w:color="auto"/>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上级补助收入</w:t>
            </w:r>
          </w:p>
        </w:tc>
        <w:tc>
          <w:tcPr>
            <w:tcW w:w="840" w:type="dxa"/>
            <w:tcBorders>
              <w:top w:val="single" w:sz="4" w:space="0" w:color="auto"/>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附属单位上缴收入</w:t>
            </w:r>
          </w:p>
        </w:tc>
        <w:tc>
          <w:tcPr>
            <w:tcW w:w="1022" w:type="dxa"/>
            <w:tcBorders>
              <w:top w:val="single" w:sz="4" w:space="0" w:color="auto"/>
              <w:left w:val="nil"/>
              <w:bottom w:val="single" w:sz="4" w:space="0" w:color="auto"/>
              <w:right w:val="single" w:sz="4" w:space="0" w:color="auto"/>
            </w:tcBorders>
            <w:vAlign w:val="center"/>
          </w:tcPr>
          <w:p w:rsidR="00F24B50" w:rsidRPr="009579FA" w:rsidRDefault="00F24B50" w:rsidP="004A4AEC">
            <w:pPr>
              <w:widowControl/>
              <w:jc w:val="center"/>
              <w:rPr>
                <w:rFonts w:ascii="宋体" w:cs="Arial"/>
                <w:kern w:val="0"/>
                <w:sz w:val="24"/>
                <w:szCs w:val="24"/>
              </w:rPr>
            </w:pPr>
            <w:r w:rsidRPr="009579FA">
              <w:rPr>
                <w:rFonts w:ascii="宋体" w:hAnsi="宋体" w:cs="Arial" w:hint="eastAsia"/>
                <w:kern w:val="0"/>
                <w:sz w:val="24"/>
                <w:szCs w:val="24"/>
              </w:rPr>
              <w:t>用事业基金弥补收支差额</w:t>
            </w:r>
          </w:p>
        </w:tc>
      </w:tr>
      <w:tr w:rsidR="00BB1D09"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BB1D09" w:rsidRDefault="00127EDA" w:rsidP="00127EDA">
            <w:pPr>
              <w:widowControl/>
              <w:rPr>
                <w:rFonts w:ascii="宋体" w:hAnsi="宋体" w:cs="宋体"/>
                <w:kern w:val="0"/>
                <w:sz w:val="24"/>
                <w:szCs w:val="24"/>
              </w:rPr>
            </w:pPr>
            <w:r>
              <w:rPr>
                <w:rFonts w:ascii="宋体" w:hAnsi="宋体" w:cs="宋体" w:hint="eastAsia"/>
                <w:kern w:val="0"/>
                <w:sz w:val="24"/>
                <w:szCs w:val="24"/>
              </w:rPr>
              <w:t>一、</w:t>
            </w:r>
            <w:r w:rsidR="00BB1D09">
              <w:rPr>
                <w:rFonts w:ascii="宋体" w:hAnsi="宋体" w:cs="宋体" w:hint="eastAsia"/>
                <w:kern w:val="0"/>
                <w:sz w:val="24"/>
                <w:szCs w:val="24"/>
              </w:rPr>
              <w:t>208</w:t>
            </w:r>
          </w:p>
        </w:tc>
        <w:tc>
          <w:tcPr>
            <w:tcW w:w="1423" w:type="dxa"/>
            <w:tcBorders>
              <w:top w:val="single" w:sz="4" w:space="0" w:color="auto"/>
              <w:left w:val="nil"/>
              <w:bottom w:val="single" w:sz="4" w:space="0" w:color="auto"/>
              <w:right w:val="single" w:sz="4" w:space="0" w:color="auto"/>
            </w:tcBorders>
            <w:vAlign w:val="center"/>
          </w:tcPr>
          <w:p w:rsidR="00BB1D09" w:rsidRDefault="00BB1D09" w:rsidP="00860781">
            <w:pPr>
              <w:widowControl/>
              <w:rPr>
                <w:rFonts w:ascii="宋体" w:hAnsi="宋体" w:cs="宋体"/>
                <w:kern w:val="0"/>
                <w:sz w:val="18"/>
                <w:szCs w:val="18"/>
              </w:rPr>
            </w:pPr>
            <w:r>
              <w:rPr>
                <w:rFonts w:ascii="宋体" w:hAnsi="宋体" w:cs="宋体" w:hint="eastAsia"/>
                <w:kern w:val="0"/>
                <w:sz w:val="18"/>
                <w:szCs w:val="18"/>
              </w:rPr>
              <w:t>社会保障和就业支出</w:t>
            </w:r>
          </w:p>
        </w:tc>
        <w:tc>
          <w:tcPr>
            <w:tcW w:w="1995" w:type="dxa"/>
            <w:tcBorders>
              <w:top w:val="single" w:sz="4" w:space="0" w:color="auto"/>
              <w:left w:val="nil"/>
              <w:bottom w:val="single" w:sz="4" w:space="0" w:color="auto"/>
              <w:right w:val="single" w:sz="4" w:space="0" w:color="auto"/>
            </w:tcBorders>
            <w:noWrap/>
            <w:vAlign w:val="center"/>
          </w:tcPr>
          <w:p w:rsidR="00BB1D09" w:rsidRDefault="00BB1D09"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6517.97</w:t>
            </w:r>
          </w:p>
        </w:tc>
        <w:tc>
          <w:tcPr>
            <w:tcW w:w="1890" w:type="dxa"/>
            <w:tcBorders>
              <w:top w:val="single" w:sz="4" w:space="0" w:color="auto"/>
              <w:left w:val="nil"/>
              <w:bottom w:val="single" w:sz="4" w:space="0" w:color="auto"/>
              <w:right w:val="single" w:sz="4" w:space="0" w:color="auto"/>
            </w:tcBorders>
            <w:noWrap/>
            <w:vAlign w:val="center"/>
          </w:tcPr>
          <w:p w:rsidR="00BB1D09" w:rsidRDefault="00BB1D09"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6517.97</w:t>
            </w:r>
          </w:p>
        </w:tc>
        <w:tc>
          <w:tcPr>
            <w:tcW w:w="1050"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r>
      <w:tr w:rsidR="00BB1D09"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BB1D09" w:rsidRDefault="00BB1D09" w:rsidP="00BB1D09">
            <w:pPr>
              <w:widowControl/>
              <w:rPr>
                <w:rFonts w:ascii="宋体" w:hAnsi="宋体" w:cs="宋体"/>
                <w:kern w:val="0"/>
                <w:sz w:val="24"/>
                <w:szCs w:val="24"/>
              </w:rPr>
            </w:pPr>
            <w:r>
              <w:rPr>
                <w:rFonts w:ascii="宋体" w:hAnsi="宋体" w:cs="宋体" w:hint="eastAsia"/>
                <w:kern w:val="0"/>
                <w:sz w:val="24"/>
                <w:szCs w:val="24"/>
              </w:rPr>
              <w:t>1、20802</w:t>
            </w:r>
          </w:p>
        </w:tc>
        <w:tc>
          <w:tcPr>
            <w:tcW w:w="1423" w:type="dxa"/>
            <w:tcBorders>
              <w:top w:val="single" w:sz="4" w:space="0" w:color="auto"/>
              <w:left w:val="nil"/>
              <w:bottom w:val="single" w:sz="4" w:space="0" w:color="auto"/>
              <w:right w:val="single" w:sz="4" w:space="0" w:color="auto"/>
            </w:tcBorders>
            <w:vAlign w:val="center"/>
          </w:tcPr>
          <w:p w:rsidR="00BB1D09" w:rsidRDefault="00BB1D09" w:rsidP="00D66C35">
            <w:pPr>
              <w:widowControl/>
              <w:rPr>
                <w:rFonts w:ascii="宋体" w:hAnsi="宋体" w:cs="宋体"/>
                <w:kern w:val="0"/>
                <w:sz w:val="18"/>
                <w:szCs w:val="18"/>
              </w:rPr>
            </w:pPr>
            <w:r>
              <w:rPr>
                <w:rFonts w:ascii="宋体" w:hAnsi="宋体" w:cs="宋体" w:hint="eastAsia"/>
                <w:kern w:val="0"/>
                <w:sz w:val="18"/>
                <w:szCs w:val="18"/>
              </w:rPr>
              <w:t>民政管理事务</w:t>
            </w:r>
          </w:p>
        </w:tc>
        <w:tc>
          <w:tcPr>
            <w:tcW w:w="1995" w:type="dxa"/>
            <w:tcBorders>
              <w:top w:val="single" w:sz="4" w:space="0" w:color="auto"/>
              <w:left w:val="nil"/>
              <w:bottom w:val="single" w:sz="4" w:space="0" w:color="auto"/>
              <w:right w:val="single" w:sz="4" w:space="0" w:color="auto"/>
            </w:tcBorders>
            <w:noWrap/>
            <w:vAlign w:val="center"/>
          </w:tcPr>
          <w:p w:rsidR="00BB1D09" w:rsidRDefault="00BB1D09"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810.11</w:t>
            </w:r>
          </w:p>
        </w:tc>
        <w:tc>
          <w:tcPr>
            <w:tcW w:w="1890" w:type="dxa"/>
            <w:tcBorders>
              <w:top w:val="single" w:sz="4" w:space="0" w:color="auto"/>
              <w:left w:val="nil"/>
              <w:bottom w:val="single" w:sz="4" w:space="0" w:color="auto"/>
              <w:right w:val="single" w:sz="4" w:space="0" w:color="auto"/>
            </w:tcBorders>
            <w:noWrap/>
            <w:vAlign w:val="center"/>
          </w:tcPr>
          <w:p w:rsidR="00BB1D09" w:rsidRDefault="00BB1D09"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810.11</w:t>
            </w:r>
          </w:p>
        </w:tc>
        <w:tc>
          <w:tcPr>
            <w:tcW w:w="1050"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Pr="006152FA" w:rsidRDefault="003647B5" w:rsidP="00860781">
            <w:pPr>
              <w:widowControl/>
              <w:ind w:leftChars="100" w:left="210" w:firstLineChars="50" w:firstLine="120"/>
              <w:rPr>
                <w:rFonts w:ascii="宋体" w:hAnsi="宋体" w:cs="宋体"/>
                <w:kern w:val="0"/>
                <w:sz w:val="24"/>
                <w:szCs w:val="24"/>
              </w:rPr>
            </w:pPr>
            <w:r>
              <w:rPr>
                <w:rFonts w:ascii="宋体" w:hAnsi="宋体" w:cs="宋体" w:hint="eastAsia"/>
                <w:kern w:val="0"/>
                <w:sz w:val="24"/>
                <w:szCs w:val="24"/>
              </w:rPr>
              <w:t>2080201</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宋体"/>
                <w:kern w:val="0"/>
                <w:sz w:val="18"/>
                <w:szCs w:val="18"/>
              </w:rPr>
            </w:pPr>
            <w:r>
              <w:rPr>
                <w:rFonts w:ascii="宋体" w:hAnsi="宋体" w:cs="宋体" w:hint="eastAsia"/>
                <w:kern w:val="0"/>
                <w:sz w:val="18"/>
                <w:szCs w:val="18"/>
              </w:rPr>
              <w:t>行政运行</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162.56</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162.56</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Pr="006152FA" w:rsidRDefault="003647B5" w:rsidP="00860781">
            <w:pPr>
              <w:widowControl/>
              <w:ind w:leftChars="100" w:left="210" w:firstLineChars="50" w:firstLine="120"/>
              <w:rPr>
                <w:rFonts w:ascii="宋体" w:hAnsi="宋体" w:cs="宋体"/>
                <w:kern w:val="0"/>
                <w:sz w:val="24"/>
                <w:szCs w:val="24"/>
              </w:rPr>
            </w:pPr>
            <w:r w:rsidRPr="006152FA">
              <w:rPr>
                <w:rFonts w:ascii="宋体" w:hAnsi="宋体" w:cs="宋体" w:hint="eastAsia"/>
                <w:kern w:val="0"/>
                <w:sz w:val="24"/>
                <w:szCs w:val="24"/>
              </w:rPr>
              <w:t>2080208</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宋体"/>
                <w:kern w:val="0"/>
                <w:sz w:val="18"/>
                <w:szCs w:val="18"/>
              </w:rPr>
            </w:pPr>
            <w:r w:rsidRPr="00E9697C">
              <w:rPr>
                <w:rFonts w:ascii="宋体" w:hAnsi="宋体" w:cs="宋体" w:hint="eastAsia"/>
                <w:kern w:val="0"/>
                <w:sz w:val="18"/>
                <w:szCs w:val="18"/>
              </w:rPr>
              <w:t>基层政权和社区建设</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248.82</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248.82</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Pr="006152FA" w:rsidRDefault="003647B5" w:rsidP="00860781">
            <w:pPr>
              <w:widowControl/>
              <w:ind w:leftChars="100" w:left="210" w:firstLineChars="50" w:firstLine="120"/>
              <w:rPr>
                <w:rFonts w:ascii="宋体" w:hAnsi="宋体" w:cs="宋体"/>
                <w:kern w:val="0"/>
                <w:sz w:val="24"/>
                <w:szCs w:val="24"/>
              </w:rPr>
            </w:pPr>
            <w:r w:rsidRPr="006152FA">
              <w:rPr>
                <w:rFonts w:ascii="宋体" w:hAnsi="宋体" w:cs="宋体" w:hint="eastAsia"/>
                <w:kern w:val="0"/>
                <w:sz w:val="24"/>
                <w:szCs w:val="24"/>
              </w:rPr>
              <w:t>2080299</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宋体"/>
                <w:kern w:val="0"/>
                <w:sz w:val="18"/>
                <w:szCs w:val="18"/>
              </w:rPr>
            </w:pPr>
            <w:r w:rsidRPr="00E9697C">
              <w:rPr>
                <w:rFonts w:ascii="宋体" w:hAnsi="宋体" w:cs="宋体" w:hint="eastAsia"/>
                <w:kern w:val="0"/>
                <w:sz w:val="18"/>
                <w:szCs w:val="18"/>
              </w:rPr>
              <w:t>其他民政管理事务支</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398.73</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398.73</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BB1D09"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BB1D09" w:rsidRPr="006152FA" w:rsidRDefault="00BB1D09" w:rsidP="00860781">
            <w:pPr>
              <w:widowControl/>
              <w:rPr>
                <w:rFonts w:ascii="宋体" w:hAnsi="宋体" w:cs="宋体"/>
                <w:kern w:val="0"/>
                <w:sz w:val="24"/>
                <w:szCs w:val="24"/>
              </w:rPr>
            </w:pPr>
            <w:r>
              <w:rPr>
                <w:rFonts w:ascii="宋体" w:hAnsi="宋体" w:cs="宋体" w:hint="eastAsia"/>
                <w:kern w:val="0"/>
                <w:sz w:val="24"/>
                <w:szCs w:val="24"/>
              </w:rPr>
              <w:t>2、20808</w:t>
            </w:r>
          </w:p>
        </w:tc>
        <w:tc>
          <w:tcPr>
            <w:tcW w:w="1423" w:type="dxa"/>
            <w:tcBorders>
              <w:top w:val="single" w:sz="4" w:space="0" w:color="auto"/>
              <w:left w:val="nil"/>
              <w:bottom w:val="single" w:sz="4" w:space="0" w:color="auto"/>
              <w:right w:val="single" w:sz="4" w:space="0" w:color="auto"/>
            </w:tcBorders>
            <w:vAlign w:val="center"/>
          </w:tcPr>
          <w:p w:rsidR="00BB1D09" w:rsidRPr="00E9697C" w:rsidRDefault="00BB1D09" w:rsidP="00860781">
            <w:pPr>
              <w:widowControl/>
              <w:rPr>
                <w:rFonts w:ascii="宋体" w:hAnsi="宋体" w:cs="宋体"/>
                <w:kern w:val="0"/>
                <w:sz w:val="18"/>
                <w:szCs w:val="18"/>
              </w:rPr>
            </w:pPr>
            <w:r>
              <w:rPr>
                <w:rFonts w:ascii="宋体" w:hAnsi="宋体" w:cs="宋体" w:hint="eastAsia"/>
                <w:kern w:val="0"/>
                <w:sz w:val="18"/>
                <w:szCs w:val="18"/>
              </w:rPr>
              <w:t>抚恤</w:t>
            </w:r>
          </w:p>
        </w:tc>
        <w:tc>
          <w:tcPr>
            <w:tcW w:w="1995" w:type="dxa"/>
            <w:tcBorders>
              <w:top w:val="single" w:sz="4" w:space="0" w:color="auto"/>
              <w:left w:val="nil"/>
              <w:bottom w:val="single" w:sz="4" w:space="0" w:color="auto"/>
              <w:right w:val="single" w:sz="4" w:space="0" w:color="auto"/>
            </w:tcBorders>
            <w:noWrap/>
            <w:vAlign w:val="center"/>
          </w:tcPr>
          <w:p w:rsidR="00BB1D09" w:rsidRDefault="00BB1D09"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1664.80</w:t>
            </w:r>
          </w:p>
        </w:tc>
        <w:tc>
          <w:tcPr>
            <w:tcW w:w="1890" w:type="dxa"/>
            <w:tcBorders>
              <w:top w:val="single" w:sz="4" w:space="0" w:color="auto"/>
              <w:left w:val="nil"/>
              <w:bottom w:val="single" w:sz="4" w:space="0" w:color="auto"/>
              <w:right w:val="single" w:sz="4" w:space="0" w:color="auto"/>
            </w:tcBorders>
            <w:noWrap/>
            <w:vAlign w:val="center"/>
          </w:tcPr>
          <w:p w:rsidR="00BB1D09" w:rsidRDefault="00BB1D09"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1664.80</w:t>
            </w:r>
          </w:p>
        </w:tc>
        <w:tc>
          <w:tcPr>
            <w:tcW w:w="1050"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BB1D09" w:rsidRPr="009579FA" w:rsidRDefault="00BB1D09"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Pr="006152FA" w:rsidRDefault="003647B5" w:rsidP="00E245AD">
            <w:pPr>
              <w:widowControl/>
              <w:ind w:firstLineChars="150" w:firstLine="360"/>
              <w:rPr>
                <w:rFonts w:ascii="宋体" w:hAnsi="宋体" w:cs="宋体"/>
                <w:kern w:val="0"/>
                <w:sz w:val="24"/>
                <w:szCs w:val="24"/>
              </w:rPr>
            </w:pPr>
            <w:r w:rsidRPr="006152FA">
              <w:rPr>
                <w:rFonts w:ascii="宋体" w:hAnsi="宋体" w:cs="宋体" w:hint="eastAsia"/>
                <w:kern w:val="0"/>
                <w:sz w:val="24"/>
                <w:szCs w:val="24"/>
              </w:rPr>
              <w:lastRenderedPageBreak/>
              <w:t>2080801</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宋体"/>
                <w:kern w:val="0"/>
                <w:sz w:val="18"/>
                <w:szCs w:val="18"/>
              </w:rPr>
            </w:pPr>
            <w:r w:rsidRPr="00E9697C">
              <w:rPr>
                <w:rFonts w:ascii="宋体" w:hAnsi="宋体" w:cs="宋体" w:hint="eastAsia"/>
                <w:kern w:val="0"/>
                <w:sz w:val="18"/>
                <w:szCs w:val="18"/>
              </w:rPr>
              <w:t>死亡抚恤</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113.03</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113.03</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Pr="006152FA" w:rsidRDefault="003647B5" w:rsidP="00860781">
            <w:pPr>
              <w:widowControl/>
              <w:ind w:firstLineChars="150" w:firstLine="360"/>
              <w:rPr>
                <w:rFonts w:ascii="宋体" w:hAnsi="宋体" w:cs="宋体"/>
                <w:kern w:val="0"/>
                <w:sz w:val="24"/>
                <w:szCs w:val="24"/>
              </w:rPr>
            </w:pPr>
            <w:r w:rsidRPr="006152FA">
              <w:rPr>
                <w:rFonts w:ascii="宋体" w:hAnsi="宋体" w:cs="宋体" w:hint="eastAsia"/>
                <w:kern w:val="0"/>
                <w:sz w:val="24"/>
                <w:szCs w:val="24"/>
              </w:rPr>
              <w:t>2080802</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宋体"/>
                <w:kern w:val="0"/>
                <w:sz w:val="18"/>
                <w:szCs w:val="18"/>
              </w:rPr>
            </w:pPr>
            <w:r w:rsidRPr="00E9697C">
              <w:rPr>
                <w:rFonts w:ascii="宋体" w:hAnsi="宋体" w:cs="宋体" w:hint="eastAsia"/>
                <w:kern w:val="0"/>
                <w:sz w:val="18"/>
                <w:szCs w:val="18"/>
              </w:rPr>
              <w:t>伤残抚恤</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374.71</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374.71</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Pr="006152FA" w:rsidRDefault="003647B5" w:rsidP="00860781">
            <w:pPr>
              <w:widowControl/>
              <w:ind w:firstLineChars="150" w:firstLine="360"/>
              <w:rPr>
                <w:rFonts w:ascii="宋体" w:hAnsi="宋体" w:cs="宋体"/>
                <w:kern w:val="0"/>
                <w:sz w:val="24"/>
                <w:szCs w:val="24"/>
              </w:rPr>
            </w:pPr>
            <w:r w:rsidRPr="006152FA">
              <w:rPr>
                <w:rFonts w:ascii="宋体" w:hAnsi="宋体" w:cs="宋体" w:hint="eastAsia"/>
                <w:kern w:val="0"/>
                <w:sz w:val="24"/>
                <w:szCs w:val="24"/>
              </w:rPr>
              <w:t>2080803</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宋体"/>
                <w:kern w:val="0"/>
                <w:sz w:val="18"/>
                <w:szCs w:val="18"/>
              </w:rPr>
            </w:pPr>
            <w:r w:rsidRPr="00E9697C">
              <w:rPr>
                <w:rFonts w:ascii="宋体" w:hAnsi="宋体" w:cs="宋体" w:hint="eastAsia"/>
                <w:kern w:val="0"/>
                <w:sz w:val="18"/>
                <w:szCs w:val="18"/>
              </w:rPr>
              <w:t>在乡复员、退伍军人生活补助</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383.85</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383.85</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Pr="006152FA" w:rsidRDefault="003647B5" w:rsidP="00860781">
            <w:pPr>
              <w:widowControl/>
              <w:ind w:firstLineChars="150" w:firstLine="360"/>
              <w:rPr>
                <w:rFonts w:ascii="宋体" w:hAnsi="宋体" w:cs="宋体"/>
                <w:kern w:val="0"/>
                <w:sz w:val="24"/>
                <w:szCs w:val="24"/>
              </w:rPr>
            </w:pPr>
            <w:r w:rsidRPr="006152FA">
              <w:rPr>
                <w:rFonts w:ascii="宋体" w:hAnsi="宋体" w:cs="宋体" w:hint="eastAsia"/>
                <w:kern w:val="0"/>
                <w:sz w:val="24"/>
                <w:szCs w:val="24"/>
              </w:rPr>
              <w:t>2080804</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1D36A7">
            <w:pPr>
              <w:widowControl/>
              <w:rPr>
                <w:rFonts w:ascii="宋体" w:hAnsi="宋体" w:cs="宋体"/>
                <w:kern w:val="0"/>
                <w:sz w:val="18"/>
                <w:szCs w:val="18"/>
              </w:rPr>
            </w:pPr>
            <w:r w:rsidRPr="00E9697C">
              <w:rPr>
                <w:rFonts w:ascii="宋体" w:hAnsi="宋体" w:cs="宋体" w:hint="eastAsia"/>
                <w:kern w:val="0"/>
                <w:sz w:val="18"/>
                <w:szCs w:val="18"/>
              </w:rPr>
              <w:t>优</w:t>
            </w:r>
            <w:r>
              <w:rPr>
                <w:rFonts w:ascii="宋体" w:hAnsi="宋体" w:cs="宋体" w:hint="eastAsia"/>
                <w:kern w:val="0"/>
                <w:sz w:val="18"/>
                <w:szCs w:val="18"/>
              </w:rPr>
              <w:t>扶</w:t>
            </w:r>
            <w:r w:rsidRPr="00E9697C">
              <w:rPr>
                <w:rFonts w:ascii="宋体" w:hAnsi="宋体" w:cs="宋体" w:hint="eastAsia"/>
                <w:kern w:val="0"/>
                <w:sz w:val="18"/>
                <w:szCs w:val="18"/>
              </w:rPr>
              <w:t>事业单位</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5</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5</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Pr="006152FA" w:rsidRDefault="003647B5" w:rsidP="00860781">
            <w:pPr>
              <w:widowControl/>
              <w:ind w:firstLineChars="150" w:firstLine="360"/>
              <w:rPr>
                <w:rFonts w:ascii="宋体" w:hAnsi="宋体" w:cs="宋体"/>
                <w:kern w:val="0"/>
                <w:sz w:val="24"/>
                <w:szCs w:val="24"/>
              </w:rPr>
            </w:pPr>
            <w:r w:rsidRPr="006152FA">
              <w:rPr>
                <w:rFonts w:ascii="宋体" w:hAnsi="宋体" w:cs="宋体" w:hint="eastAsia"/>
                <w:kern w:val="0"/>
                <w:sz w:val="24"/>
                <w:szCs w:val="24"/>
              </w:rPr>
              <w:t>2080805</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宋体"/>
                <w:kern w:val="0"/>
                <w:sz w:val="18"/>
                <w:szCs w:val="18"/>
              </w:rPr>
            </w:pPr>
            <w:r w:rsidRPr="00E9697C">
              <w:rPr>
                <w:rFonts w:ascii="宋体" w:hAnsi="宋体" w:cs="宋体" w:hint="eastAsia"/>
                <w:kern w:val="0"/>
                <w:sz w:val="18"/>
                <w:szCs w:val="18"/>
              </w:rPr>
              <w:t>义务兵优待</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125.43</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125.43</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Pr="006152FA" w:rsidRDefault="003647B5" w:rsidP="00860781">
            <w:pPr>
              <w:widowControl/>
              <w:ind w:firstLineChars="150" w:firstLine="360"/>
              <w:rPr>
                <w:rFonts w:ascii="宋体" w:hAnsi="宋体" w:cs="宋体"/>
                <w:kern w:val="0"/>
                <w:sz w:val="24"/>
                <w:szCs w:val="24"/>
              </w:rPr>
            </w:pPr>
            <w:r w:rsidRPr="006152FA">
              <w:rPr>
                <w:rFonts w:ascii="宋体" w:hAnsi="宋体" w:cs="宋体" w:hint="eastAsia"/>
                <w:kern w:val="0"/>
                <w:sz w:val="24"/>
                <w:szCs w:val="24"/>
              </w:rPr>
              <w:t>2080806</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宋体"/>
                <w:kern w:val="0"/>
                <w:sz w:val="18"/>
                <w:szCs w:val="18"/>
              </w:rPr>
            </w:pPr>
            <w:r w:rsidRPr="00E9697C">
              <w:rPr>
                <w:rFonts w:ascii="宋体" w:hAnsi="宋体" w:cs="宋体" w:hint="eastAsia"/>
                <w:kern w:val="0"/>
                <w:sz w:val="18"/>
                <w:szCs w:val="18"/>
              </w:rPr>
              <w:t>农村籍退役士兵老年生活补助</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570.18</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570.18</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Pr="006152FA" w:rsidRDefault="003647B5" w:rsidP="00FA1D58">
            <w:pPr>
              <w:widowControl/>
              <w:ind w:firstLineChars="150" w:firstLine="360"/>
              <w:rPr>
                <w:rFonts w:ascii="宋体" w:hAnsi="宋体" w:cs="宋体"/>
                <w:kern w:val="0"/>
                <w:sz w:val="24"/>
                <w:szCs w:val="24"/>
              </w:rPr>
            </w:pPr>
            <w:r w:rsidRPr="006152FA">
              <w:rPr>
                <w:rFonts w:ascii="宋体" w:hAnsi="宋体" w:cs="宋体" w:hint="eastAsia"/>
                <w:kern w:val="0"/>
                <w:sz w:val="24"/>
                <w:szCs w:val="24"/>
              </w:rPr>
              <w:t>2080899</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宋体"/>
                <w:kern w:val="0"/>
                <w:sz w:val="18"/>
                <w:szCs w:val="18"/>
              </w:rPr>
            </w:pPr>
            <w:r w:rsidRPr="00E9697C">
              <w:rPr>
                <w:rFonts w:ascii="宋体" w:hAnsi="宋体" w:cs="宋体" w:hint="eastAsia"/>
                <w:kern w:val="0"/>
                <w:sz w:val="18"/>
                <w:szCs w:val="18"/>
              </w:rPr>
              <w:t>其他优抚</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92.6</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92.6</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E245AD"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E245AD" w:rsidRPr="006152FA" w:rsidRDefault="00E245AD" w:rsidP="00860781">
            <w:pPr>
              <w:widowControl/>
              <w:rPr>
                <w:rFonts w:ascii="宋体" w:hAnsi="宋体" w:cs="宋体"/>
                <w:kern w:val="0"/>
                <w:sz w:val="24"/>
                <w:szCs w:val="24"/>
              </w:rPr>
            </w:pPr>
            <w:r>
              <w:rPr>
                <w:rFonts w:ascii="宋体" w:hAnsi="宋体" w:cs="宋体" w:hint="eastAsia"/>
                <w:kern w:val="0"/>
                <w:sz w:val="24"/>
                <w:szCs w:val="24"/>
              </w:rPr>
              <w:t>3、20810</w:t>
            </w:r>
          </w:p>
        </w:tc>
        <w:tc>
          <w:tcPr>
            <w:tcW w:w="1423" w:type="dxa"/>
            <w:tcBorders>
              <w:top w:val="single" w:sz="4" w:space="0" w:color="auto"/>
              <w:left w:val="nil"/>
              <w:bottom w:val="single" w:sz="4" w:space="0" w:color="auto"/>
              <w:right w:val="single" w:sz="4" w:space="0" w:color="auto"/>
            </w:tcBorders>
            <w:vAlign w:val="center"/>
          </w:tcPr>
          <w:p w:rsidR="00E245AD" w:rsidRPr="00E9697C" w:rsidRDefault="00E245AD" w:rsidP="00860781">
            <w:pPr>
              <w:widowControl/>
              <w:rPr>
                <w:rFonts w:ascii="宋体" w:hAnsi="宋体" w:cs="宋体"/>
                <w:kern w:val="0"/>
                <w:sz w:val="18"/>
                <w:szCs w:val="18"/>
              </w:rPr>
            </w:pPr>
            <w:r>
              <w:rPr>
                <w:rFonts w:ascii="宋体" w:hAnsi="宋体" w:cs="宋体" w:hint="eastAsia"/>
                <w:kern w:val="0"/>
                <w:sz w:val="18"/>
                <w:szCs w:val="18"/>
              </w:rPr>
              <w:t>社会福利</w:t>
            </w:r>
          </w:p>
        </w:tc>
        <w:tc>
          <w:tcPr>
            <w:tcW w:w="1995" w:type="dxa"/>
            <w:tcBorders>
              <w:top w:val="single" w:sz="4" w:space="0" w:color="auto"/>
              <w:left w:val="nil"/>
              <w:bottom w:val="single" w:sz="4" w:space="0" w:color="auto"/>
              <w:right w:val="single" w:sz="4" w:space="0" w:color="auto"/>
            </w:tcBorders>
            <w:noWrap/>
            <w:vAlign w:val="center"/>
          </w:tcPr>
          <w:p w:rsidR="00E245AD" w:rsidRDefault="00E245AD"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2130.34</w:t>
            </w:r>
          </w:p>
        </w:tc>
        <w:tc>
          <w:tcPr>
            <w:tcW w:w="1890" w:type="dxa"/>
            <w:tcBorders>
              <w:top w:val="single" w:sz="4" w:space="0" w:color="auto"/>
              <w:left w:val="nil"/>
              <w:bottom w:val="single" w:sz="4" w:space="0" w:color="auto"/>
              <w:right w:val="single" w:sz="4" w:space="0" w:color="auto"/>
            </w:tcBorders>
            <w:noWrap/>
            <w:vAlign w:val="center"/>
          </w:tcPr>
          <w:p w:rsidR="00E245AD" w:rsidRDefault="00E245AD"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2130.34</w:t>
            </w:r>
          </w:p>
        </w:tc>
        <w:tc>
          <w:tcPr>
            <w:tcW w:w="1050"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Pr="006152FA" w:rsidRDefault="003647B5" w:rsidP="00E245AD">
            <w:pPr>
              <w:widowControl/>
              <w:ind w:firstLineChars="150" w:firstLine="360"/>
              <w:rPr>
                <w:rFonts w:ascii="宋体" w:hAnsi="宋体" w:cs="宋体"/>
                <w:kern w:val="0"/>
                <w:sz w:val="24"/>
                <w:szCs w:val="24"/>
              </w:rPr>
            </w:pPr>
            <w:r w:rsidRPr="006152FA">
              <w:rPr>
                <w:rFonts w:ascii="宋体" w:hAnsi="宋体" w:cs="宋体" w:hint="eastAsia"/>
                <w:kern w:val="0"/>
                <w:sz w:val="24"/>
                <w:szCs w:val="24"/>
              </w:rPr>
              <w:t>2081001</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宋体"/>
                <w:kern w:val="0"/>
                <w:sz w:val="18"/>
                <w:szCs w:val="18"/>
              </w:rPr>
            </w:pPr>
            <w:r w:rsidRPr="00E9697C">
              <w:rPr>
                <w:rFonts w:ascii="宋体" w:hAnsi="宋体" w:cs="宋体" w:hint="eastAsia"/>
                <w:kern w:val="0"/>
                <w:sz w:val="18"/>
                <w:szCs w:val="18"/>
              </w:rPr>
              <w:t>儿童福利</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22.68</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22.68</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Pr="006152FA" w:rsidRDefault="003647B5" w:rsidP="0023484B">
            <w:pPr>
              <w:widowControl/>
              <w:ind w:firstLineChars="150" w:firstLine="360"/>
              <w:rPr>
                <w:rFonts w:ascii="宋体" w:hAnsi="宋体" w:cs="宋体"/>
                <w:kern w:val="0"/>
                <w:sz w:val="24"/>
                <w:szCs w:val="24"/>
              </w:rPr>
            </w:pPr>
            <w:r w:rsidRPr="006152FA">
              <w:rPr>
                <w:rFonts w:ascii="宋体" w:hAnsi="宋体" w:cs="宋体" w:hint="eastAsia"/>
                <w:kern w:val="0"/>
                <w:sz w:val="24"/>
                <w:szCs w:val="24"/>
              </w:rPr>
              <w:t>2081002</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宋体"/>
                <w:kern w:val="0"/>
                <w:sz w:val="18"/>
                <w:szCs w:val="18"/>
              </w:rPr>
            </w:pPr>
            <w:r w:rsidRPr="00E9697C">
              <w:rPr>
                <w:rFonts w:ascii="宋体" w:hAnsi="宋体" w:cs="宋体" w:hint="eastAsia"/>
                <w:kern w:val="0"/>
                <w:sz w:val="18"/>
                <w:szCs w:val="18"/>
              </w:rPr>
              <w:t>老年福利</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147</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147</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Pr="006152FA" w:rsidRDefault="003647B5" w:rsidP="00B25DC9">
            <w:pPr>
              <w:widowControl/>
              <w:ind w:firstLineChars="150" w:firstLine="360"/>
              <w:rPr>
                <w:rFonts w:ascii="宋体" w:hAnsi="宋体" w:cs="Arial"/>
                <w:color w:val="000000"/>
                <w:kern w:val="0"/>
                <w:sz w:val="24"/>
                <w:szCs w:val="24"/>
              </w:rPr>
            </w:pPr>
            <w:r>
              <w:rPr>
                <w:rFonts w:ascii="宋体" w:hAnsi="宋体" w:cs="Arial" w:hint="eastAsia"/>
                <w:color w:val="000000"/>
                <w:kern w:val="0"/>
                <w:sz w:val="24"/>
                <w:szCs w:val="24"/>
              </w:rPr>
              <w:lastRenderedPageBreak/>
              <w:t>2081004</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Arial"/>
                <w:color w:val="000000"/>
                <w:kern w:val="0"/>
                <w:sz w:val="18"/>
                <w:szCs w:val="18"/>
              </w:rPr>
            </w:pPr>
            <w:r>
              <w:rPr>
                <w:rFonts w:ascii="宋体" w:hAnsi="宋体" w:cs="Arial" w:hint="eastAsia"/>
                <w:color w:val="000000"/>
                <w:kern w:val="0"/>
                <w:sz w:val="18"/>
                <w:szCs w:val="18"/>
              </w:rPr>
              <w:t>殡葬</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378.75</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378.75</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Pr="006152FA" w:rsidRDefault="003647B5" w:rsidP="0023484B">
            <w:pPr>
              <w:widowControl/>
              <w:ind w:firstLineChars="150" w:firstLine="360"/>
              <w:rPr>
                <w:rFonts w:ascii="宋体" w:hAnsi="宋体" w:cs="Arial"/>
                <w:color w:val="000000"/>
                <w:kern w:val="0"/>
                <w:sz w:val="24"/>
                <w:szCs w:val="24"/>
              </w:rPr>
            </w:pPr>
            <w:r w:rsidRPr="006152FA">
              <w:rPr>
                <w:rFonts w:ascii="宋体" w:hAnsi="宋体" w:cs="Arial" w:hint="eastAsia"/>
                <w:color w:val="000000"/>
                <w:kern w:val="0"/>
                <w:sz w:val="24"/>
                <w:szCs w:val="24"/>
              </w:rPr>
              <w:t>2081005</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Arial"/>
                <w:color w:val="000000"/>
                <w:kern w:val="0"/>
                <w:sz w:val="18"/>
                <w:szCs w:val="18"/>
              </w:rPr>
            </w:pPr>
            <w:r w:rsidRPr="00E9697C">
              <w:rPr>
                <w:rFonts w:ascii="宋体" w:hAnsi="宋体" w:cs="Arial" w:hint="eastAsia"/>
                <w:color w:val="000000"/>
                <w:kern w:val="0"/>
                <w:sz w:val="18"/>
                <w:szCs w:val="18"/>
              </w:rPr>
              <w:t>社会福利事业单位</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1071.91</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1071.91</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Pr="006152FA" w:rsidRDefault="003647B5" w:rsidP="0023484B">
            <w:pPr>
              <w:widowControl/>
              <w:ind w:firstLineChars="150" w:firstLine="360"/>
              <w:rPr>
                <w:rFonts w:ascii="宋体" w:hAnsi="宋体" w:cs="Arial"/>
                <w:color w:val="000000"/>
                <w:kern w:val="0"/>
                <w:sz w:val="24"/>
                <w:szCs w:val="24"/>
              </w:rPr>
            </w:pPr>
            <w:r w:rsidRPr="006152FA">
              <w:rPr>
                <w:rFonts w:ascii="宋体" w:hAnsi="宋体" w:cs="Arial" w:hint="eastAsia"/>
                <w:color w:val="000000"/>
                <w:kern w:val="0"/>
                <w:sz w:val="24"/>
                <w:szCs w:val="24"/>
              </w:rPr>
              <w:t>2081099</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Arial"/>
                <w:color w:val="000000"/>
                <w:kern w:val="0"/>
                <w:sz w:val="18"/>
                <w:szCs w:val="18"/>
              </w:rPr>
            </w:pPr>
            <w:r w:rsidRPr="00E9697C">
              <w:rPr>
                <w:rFonts w:ascii="宋体" w:hAnsi="宋体" w:cs="Arial" w:hint="eastAsia"/>
                <w:color w:val="000000"/>
                <w:kern w:val="0"/>
                <w:sz w:val="18"/>
                <w:szCs w:val="18"/>
              </w:rPr>
              <w:t>其他社会福利支出</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510</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510</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E245AD"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E245AD" w:rsidRDefault="00E245AD" w:rsidP="00860781">
            <w:pPr>
              <w:widowControl/>
              <w:rPr>
                <w:rFonts w:ascii="宋体" w:hAnsi="宋体" w:cs="Arial"/>
                <w:color w:val="000000"/>
                <w:kern w:val="0"/>
                <w:sz w:val="24"/>
                <w:szCs w:val="24"/>
              </w:rPr>
            </w:pPr>
            <w:r>
              <w:rPr>
                <w:rFonts w:ascii="宋体" w:hAnsi="宋体" w:cs="Arial" w:hint="eastAsia"/>
                <w:color w:val="000000"/>
                <w:kern w:val="0"/>
                <w:sz w:val="24"/>
                <w:szCs w:val="24"/>
              </w:rPr>
              <w:t>4、20811</w:t>
            </w:r>
          </w:p>
        </w:tc>
        <w:tc>
          <w:tcPr>
            <w:tcW w:w="1423" w:type="dxa"/>
            <w:tcBorders>
              <w:top w:val="single" w:sz="4" w:space="0" w:color="auto"/>
              <w:left w:val="nil"/>
              <w:bottom w:val="single" w:sz="4" w:space="0" w:color="auto"/>
              <w:right w:val="single" w:sz="4" w:space="0" w:color="auto"/>
            </w:tcBorders>
            <w:vAlign w:val="center"/>
          </w:tcPr>
          <w:p w:rsidR="00E245AD" w:rsidRPr="00E9697C" w:rsidRDefault="00E245AD" w:rsidP="00860781">
            <w:pPr>
              <w:widowControl/>
              <w:rPr>
                <w:rFonts w:ascii="宋体" w:hAnsi="宋体" w:cs="Arial"/>
                <w:color w:val="000000"/>
                <w:kern w:val="0"/>
                <w:sz w:val="18"/>
                <w:szCs w:val="18"/>
              </w:rPr>
            </w:pPr>
            <w:r>
              <w:rPr>
                <w:rFonts w:ascii="宋体" w:hAnsi="宋体" w:cs="Arial" w:hint="eastAsia"/>
                <w:color w:val="000000"/>
                <w:kern w:val="0"/>
                <w:sz w:val="18"/>
                <w:szCs w:val="18"/>
              </w:rPr>
              <w:t>残疾人事业</w:t>
            </w:r>
          </w:p>
        </w:tc>
        <w:tc>
          <w:tcPr>
            <w:tcW w:w="1995" w:type="dxa"/>
            <w:tcBorders>
              <w:top w:val="single" w:sz="4" w:space="0" w:color="auto"/>
              <w:left w:val="nil"/>
              <w:bottom w:val="single" w:sz="4" w:space="0" w:color="auto"/>
              <w:right w:val="single" w:sz="4" w:space="0" w:color="auto"/>
            </w:tcBorders>
            <w:noWrap/>
            <w:vAlign w:val="center"/>
          </w:tcPr>
          <w:p w:rsidR="00E245AD" w:rsidRDefault="00E245AD"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384</w:t>
            </w:r>
          </w:p>
        </w:tc>
        <w:tc>
          <w:tcPr>
            <w:tcW w:w="1890" w:type="dxa"/>
            <w:tcBorders>
              <w:top w:val="single" w:sz="4" w:space="0" w:color="auto"/>
              <w:left w:val="nil"/>
              <w:bottom w:val="single" w:sz="4" w:space="0" w:color="auto"/>
              <w:right w:val="single" w:sz="4" w:space="0" w:color="auto"/>
            </w:tcBorders>
            <w:noWrap/>
            <w:vAlign w:val="center"/>
          </w:tcPr>
          <w:p w:rsidR="00E245AD" w:rsidRDefault="00E245AD"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384</w:t>
            </w:r>
          </w:p>
        </w:tc>
        <w:tc>
          <w:tcPr>
            <w:tcW w:w="1050"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Pr="006152FA" w:rsidRDefault="003647B5" w:rsidP="00E245AD">
            <w:pPr>
              <w:widowControl/>
              <w:ind w:firstLineChars="150" w:firstLine="360"/>
              <w:rPr>
                <w:rFonts w:ascii="宋体" w:hAnsi="宋体" w:cs="Arial"/>
                <w:color w:val="000000"/>
                <w:kern w:val="0"/>
                <w:sz w:val="24"/>
                <w:szCs w:val="24"/>
              </w:rPr>
            </w:pPr>
            <w:r w:rsidRPr="006152FA">
              <w:rPr>
                <w:rFonts w:ascii="宋体" w:hAnsi="宋体" w:cs="Arial" w:hint="eastAsia"/>
                <w:color w:val="000000"/>
                <w:kern w:val="0"/>
                <w:sz w:val="24"/>
                <w:szCs w:val="24"/>
              </w:rPr>
              <w:t>2081107</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Arial"/>
                <w:color w:val="000000"/>
                <w:kern w:val="0"/>
                <w:sz w:val="18"/>
                <w:szCs w:val="18"/>
              </w:rPr>
            </w:pPr>
            <w:r w:rsidRPr="00E9697C">
              <w:rPr>
                <w:rFonts w:ascii="宋体" w:hAnsi="宋体" w:cs="Arial" w:hint="eastAsia"/>
                <w:color w:val="000000"/>
                <w:kern w:val="0"/>
                <w:sz w:val="18"/>
                <w:szCs w:val="18"/>
              </w:rPr>
              <w:t>残疾人生活和护理补贴</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384</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384</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E245AD"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E245AD" w:rsidRDefault="00E245AD" w:rsidP="00860781">
            <w:pPr>
              <w:widowControl/>
              <w:rPr>
                <w:rFonts w:ascii="宋体" w:hAnsi="宋体" w:cs="Arial"/>
                <w:color w:val="000000"/>
                <w:kern w:val="0"/>
                <w:sz w:val="24"/>
                <w:szCs w:val="24"/>
              </w:rPr>
            </w:pPr>
            <w:r>
              <w:rPr>
                <w:rFonts w:ascii="宋体" w:hAnsi="宋体" w:cs="Arial" w:hint="eastAsia"/>
                <w:color w:val="000000"/>
                <w:kern w:val="0"/>
                <w:sz w:val="24"/>
                <w:szCs w:val="24"/>
              </w:rPr>
              <w:t>5、20819</w:t>
            </w:r>
          </w:p>
        </w:tc>
        <w:tc>
          <w:tcPr>
            <w:tcW w:w="1423" w:type="dxa"/>
            <w:tcBorders>
              <w:top w:val="single" w:sz="4" w:space="0" w:color="auto"/>
              <w:left w:val="nil"/>
              <w:bottom w:val="single" w:sz="4" w:space="0" w:color="auto"/>
              <w:right w:val="single" w:sz="4" w:space="0" w:color="auto"/>
            </w:tcBorders>
            <w:vAlign w:val="center"/>
          </w:tcPr>
          <w:p w:rsidR="00E245AD" w:rsidRDefault="00E245AD" w:rsidP="00860781">
            <w:pPr>
              <w:widowControl/>
              <w:rPr>
                <w:rFonts w:ascii="宋体" w:hAnsi="宋体" w:cs="Arial"/>
                <w:color w:val="000000"/>
                <w:kern w:val="0"/>
                <w:sz w:val="18"/>
                <w:szCs w:val="18"/>
              </w:rPr>
            </w:pPr>
            <w:r>
              <w:rPr>
                <w:rFonts w:ascii="宋体" w:hAnsi="宋体" w:cs="Arial" w:hint="eastAsia"/>
                <w:color w:val="000000"/>
                <w:kern w:val="0"/>
                <w:sz w:val="18"/>
                <w:szCs w:val="18"/>
              </w:rPr>
              <w:t>最低生活保障</w:t>
            </w:r>
          </w:p>
        </w:tc>
        <w:tc>
          <w:tcPr>
            <w:tcW w:w="1995" w:type="dxa"/>
            <w:tcBorders>
              <w:top w:val="single" w:sz="4" w:space="0" w:color="auto"/>
              <w:left w:val="nil"/>
              <w:bottom w:val="single" w:sz="4" w:space="0" w:color="auto"/>
              <w:right w:val="single" w:sz="4" w:space="0" w:color="auto"/>
            </w:tcBorders>
            <w:noWrap/>
            <w:vAlign w:val="center"/>
          </w:tcPr>
          <w:p w:rsidR="00E245AD" w:rsidRDefault="00E245AD"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1236.00</w:t>
            </w:r>
          </w:p>
        </w:tc>
        <w:tc>
          <w:tcPr>
            <w:tcW w:w="1890" w:type="dxa"/>
            <w:tcBorders>
              <w:top w:val="single" w:sz="4" w:space="0" w:color="auto"/>
              <w:left w:val="nil"/>
              <w:bottom w:val="single" w:sz="4" w:space="0" w:color="auto"/>
              <w:right w:val="single" w:sz="4" w:space="0" w:color="auto"/>
            </w:tcBorders>
            <w:noWrap/>
            <w:vAlign w:val="center"/>
          </w:tcPr>
          <w:p w:rsidR="00E245AD" w:rsidRDefault="00E245AD"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1236.00</w:t>
            </w:r>
          </w:p>
        </w:tc>
        <w:tc>
          <w:tcPr>
            <w:tcW w:w="1050"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Default="003647B5" w:rsidP="00E245AD">
            <w:pPr>
              <w:widowControl/>
              <w:ind w:firstLineChars="150" w:firstLine="360"/>
              <w:rPr>
                <w:rFonts w:ascii="宋体" w:hAnsi="宋体" w:cs="Arial"/>
                <w:color w:val="000000"/>
                <w:kern w:val="0"/>
                <w:sz w:val="24"/>
                <w:szCs w:val="24"/>
              </w:rPr>
            </w:pPr>
            <w:r>
              <w:rPr>
                <w:rFonts w:ascii="宋体" w:hAnsi="宋体" w:cs="Arial" w:hint="eastAsia"/>
                <w:color w:val="000000"/>
                <w:kern w:val="0"/>
                <w:sz w:val="24"/>
                <w:szCs w:val="24"/>
              </w:rPr>
              <w:t>2081901</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Arial"/>
                <w:color w:val="000000"/>
                <w:kern w:val="0"/>
                <w:sz w:val="18"/>
                <w:szCs w:val="18"/>
              </w:rPr>
            </w:pPr>
            <w:r>
              <w:rPr>
                <w:rFonts w:ascii="宋体" w:hAnsi="宋体" w:cs="Arial" w:hint="eastAsia"/>
                <w:color w:val="000000"/>
                <w:kern w:val="0"/>
                <w:sz w:val="18"/>
                <w:szCs w:val="18"/>
              </w:rPr>
              <w:t>城市最低生活保障支出</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1120</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1120</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Default="003647B5" w:rsidP="00860781">
            <w:pPr>
              <w:widowControl/>
              <w:rPr>
                <w:rFonts w:ascii="宋体" w:hAnsi="宋体" w:cs="Arial"/>
                <w:color w:val="000000"/>
                <w:kern w:val="0"/>
                <w:sz w:val="24"/>
                <w:szCs w:val="24"/>
              </w:rPr>
            </w:pPr>
            <w:r>
              <w:rPr>
                <w:rFonts w:ascii="宋体" w:hAnsi="宋体" w:cs="Arial" w:hint="eastAsia"/>
                <w:color w:val="000000"/>
                <w:kern w:val="0"/>
                <w:sz w:val="24"/>
                <w:szCs w:val="24"/>
              </w:rPr>
              <w:t xml:space="preserve">   2081902</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Arial"/>
                <w:color w:val="000000"/>
                <w:kern w:val="0"/>
                <w:sz w:val="18"/>
                <w:szCs w:val="18"/>
              </w:rPr>
            </w:pPr>
            <w:r>
              <w:rPr>
                <w:rFonts w:ascii="宋体" w:hAnsi="宋体" w:cs="Arial" w:hint="eastAsia"/>
                <w:color w:val="000000"/>
                <w:kern w:val="0"/>
                <w:sz w:val="18"/>
                <w:szCs w:val="18"/>
              </w:rPr>
              <w:t>农村最低生活保障</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116</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116</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E245AD"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E245AD" w:rsidRDefault="00E245AD" w:rsidP="00860781">
            <w:pPr>
              <w:widowControl/>
              <w:rPr>
                <w:rFonts w:ascii="宋体" w:hAnsi="宋体" w:cs="Arial"/>
                <w:color w:val="000000"/>
                <w:kern w:val="0"/>
                <w:sz w:val="24"/>
                <w:szCs w:val="24"/>
              </w:rPr>
            </w:pPr>
            <w:r>
              <w:rPr>
                <w:rFonts w:ascii="宋体" w:hAnsi="宋体" w:cs="Arial" w:hint="eastAsia"/>
                <w:color w:val="000000"/>
                <w:kern w:val="0"/>
                <w:sz w:val="24"/>
                <w:szCs w:val="24"/>
              </w:rPr>
              <w:t>6、20820</w:t>
            </w:r>
          </w:p>
        </w:tc>
        <w:tc>
          <w:tcPr>
            <w:tcW w:w="1423" w:type="dxa"/>
            <w:tcBorders>
              <w:top w:val="single" w:sz="4" w:space="0" w:color="auto"/>
              <w:left w:val="nil"/>
              <w:bottom w:val="single" w:sz="4" w:space="0" w:color="auto"/>
              <w:right w:val="single" w:sz="4" w:space="0" w:color="auto"/>
            </w:tcBorders>
            <w:vAlign w:val="center"/>
          </w:tcPr>
          <w:p w:rsidR="00E245AD" w:rsidRPr="00E9697C" w:rsidRDefault="00E245AD" w:rsidP="00860781">
            <w:pPr>
              <w:widowControl/>
              <w:rPr>
                <w:rFonts w:ascii="宋体" w:hAnsi="宋体" w:cs="Arial"/>
                <w:color w:val="000000"/>
                <w:kern w:val="0"/>
                <w:sz w:val="18"/>
                <w:szCs w:val="18"/>
              </w:rPr>
            </w:pPr>
            <w:r>
              <w:rPr>
                <w:rFonts w:ascii="宋体" w:hAnsi="宋体" w:cs="Arial" w:hint="eastAsia"/>
                <w:color w:val="000000"/>
                <w:kern w:val="0"/>
                <w:sz w:val="18"/>
                <w:szCs w:val="18"/>
              </w:rPr>
              <w:t>临时救助</w:t>
            </w:r>
          </w:p>
        </w:tc>
        <w:tc>
          <w:tcPr>
            <w:tcW w:w="1995" w:type="dxa"/>
            <w:tcBorders>
              <w:top w:val="single" w:sz="4" w:space="0" w:color="auto"/>
              <w:left w:val="nil"/>
              <w:bottom w:val="single" w:sz="4" w:space="0" w:color="auto"/>
              <w:right w:val="single" w:sz="4" w:space="0" w:color="auto"/>
            </w:tcBorders>
            <w:noWrap/>
            <w:vAlign w:val="center"/>
          </w:tcPr>
          <w:p w:rsidR="00E245AD" w:rsidRDefault="00E245AD"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270.16</w:t>
            </w:r>
          </w:p>
        </w:tc>
        <w:tc>
          <w:tcPr>
            <w:tcW w:w="1890" w:type="dxa"/>
            <w:tcBorders>
              <w:top w:val="single" w:sz="4" w:space="0" w:color="auto"/>
              <w:left w:val="nil"/>
              <w:bottom w:val="single" w:sz="4" w:space="0" w:color="auto"/>
              <w:right w:val="single" w:sz="4" w:space="0" w:color="auto"/>
            </w:tcBorders>
            <w:noWrap/>
            <w:vAlign w:val="center"/>
          </w:tcPr>
          <w:p w:rsidR="00E245AD" w:rsidRDefault="00E245AD"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270.16</w:t>
            </w:r>
          </w:p>
        </w:tc>
        <w:tc>
          <w:tcPr>
            <w:tcW w:w="1050"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E245AD" w:rsidRPr="009579FA" w:rsidRDefault="00E245AD"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Pr="006152FA" w:rsidRDefault="003647B5" w:rsidP="00E245AD">
            <w:pPr>
              <w:widowControl/>
              <w:ind w:firstLineChars="100" w:firstLine="240"/>
              <w:rPr>
                <w:rFonts w:ascii="宋体" w:hAnsi="宋体" w:cs="Arial"/>
                <w:color w:val="000000"/>
                <w:kern w:val="0"/>
                <w:sz w:val="24"/>
                <w:szCs w:val="24"/>
              </w:rPr>
            </w:pPr>
            <w:r w:rsidRPr="006152FA">
              <w:rPr>
                <w:rFonts w:ascii="宋体" w:hAnsi="宋体" w:cs="Arial" w:hint="eastAsia"/>
                <w:color w:val="000000"/>
                <w:kern w:val="0"/>
                <w:sz w:val="24"/>
                <w:szCs w:val="24"/>
              </w:rPr>
              <w:t>2082001</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Arial"/>
                <w:color w:val="000000"/>
                <w:kern w:val="0"/>
                <w:sz w:val="18"/>
                <w:szCs w:val="18"/>
              </w:rPr>
            </w:pPr>
            <w:r w:rsidRPr="00E9697C">
              <w:rPr>
                <w:rFonts w:ascii="宋体" w:hAnsi="宋体" w:cs="Arial" w:hint="eastAsia"/>
                <w:color w:val="000000"/>
                <w:kern w:val="0"/>
                <w:sz w:val="18"/>
                <w:szCs w:val="18"/>
              </w:rPr>
              <w:t>临时救助</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120</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120</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Default="003647B5" w:rsidP="00860781">
            <w:pPr>
              <w:widowControl/>
              <w:rPr>
                <w:rFonts w:ascii="宋体" w:hAnsi="宋体" w:cs="Arial"/>
                <w:color w:val="000000"/>
                <w:kern w:val="0"/>
                <w:sz w:val="24"/>
                <w:szCs w:val="24"/>
              </w:rPr>
            </w:pPr>
            <w:r>
              <w:rPr>
                <w:rFonts w:ascii="宋体" w:hAnsi="宋体" w:cs="Arial" w:hint="eastAsia"/>
                <w:color w:val="000000"/>
                <w:kern w:val="0"/>
                <w:sz w:val="24"/>
                <w:szCs w:val="24"/>
              </w:rPr>
              <w:lastRenderedPageBreak/>
              <w:t xml:space="preserve">   2082002</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Arial"/>
                <w:color w:val="000000"/>
                <w:kern w:val="0"/>
                <w:sz w:val="18"/>
                <w:szCs w:val="18"/>
              </w:rPr>
            </w:pPr>
            <w:r>
              <w:rPr>
                <w:rFonts w:ascii="宋体" w:hAnsi="宋体" w:cs="Arial" w:hint="eastAsia"/>
                <w:color w:val="000000"/>
                <w:kern w:val="0"/>
                <w:sz w:val="18"/>
                <w:szCs w:val="18"/>
              </w:rPr>
              <w:t>流浪乞讨人员求助支出</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150.16</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150.16</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127EDA"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127EDA" w:rsidRDefault="00127EDA" w:rsidP="00860781">
            <w:pPr>
              <w:widowControl/>
              <w:rPr>
                <w:rFonts w:ascii="宋体" w:hAnsi="宋体" w:cs="Arial"/>
                <w:color w:val="000000"/>
                <w:kern w:val="0"/>
                <w:sz w:val="24"/>
                <w:szCs w:val="24"/>
              </w:rPr>
            </w:pPr>
            <w:r>
              <w:rPr>
                <w:rFonts w:ascii="宋体" w:hAnsi="宋体" w:cs="Arial" w:hint="eastAsia"/>
                <w:color w:val="000000"/>
                <w:kern w:val="0"/>
                <w:sz w:val="24"/>
                <w:szCs w:val="24"/>
              </w:rPr>
              <w:t>7、20825</w:t>
            </w:r>
          </w:p>
        </w:tc>
        <w:tc>
          <w:tcPr>
            <w:tcW w:w="1423" w:type="dxa"/>
            <w:tcBorders>
              <w:top w:val="single" w:sz="4" w:space="0" w:color="auto"/>
              <w:left w:val="nil"/>
              <w:bottom w:val="single" w:sz="4" w:space="0" w:color="auto"/>
              <w:right w:val="single" w:sz="4" w:space="0" w:color="auto"/>
            </w:tcBorders>
            <w:vAlign w:val="center"/>
          </w:tcPr>
          <w:p w:rsidR="00127EDA" w:rsidRPr="00E9697C" w:rsidRDefault="00127EDA" w:rsidP="00860781">
            <w:pPr>
              <w:widowControl/>
              <w:rPr>
                <w:rFonts w:ascii="宋体" w:hAnsi="宋体" w:cs="Arial"/>
                <w:color w:val="000000"/>
                <w:kern w:val="0"/>
                <w:sz w:val="18"/>
                <w:szCs w:val="18"/>
              </w:rPr>
            </w:pPr>
            <w:r>
              <w:rPr>
                <w:rFonts w:ascii="宋体" w:hAnsi="宋体" w:cs="Arial" w:hint="eastAsia"/>
                <w:color w:val="000000"/>
                <w:kern w:val="0"/>
                <w:sz w:val="18"/>
                <w:szCs w:val="18"/>
              </w:rPr>
              <w:t>其他生活救助</w:t>
            </w:r>
          </w:p>
        </w:tc>
        <w:tc>
          <w:tcPr>
            <w:tcW w:w="1995" w:type="dxa"/>
            <w:tcBorders>
              <w:top w:val="single" w:sz="4" w:space="0" w:color="auto"/>
              <w:left w:val="nil"/>
              <w:bottom w:val="single" w:sz="4" w:space="0" w:color="auto"/>
              <w:right w:val="single" w:sz="4" w:space="0" w:color="auto"/>
            </w:tcBorders>
            <w:noWrap/>
            <w:vAlign w:val="center"/>
          </w:tcPr>
          <w:p w:rsidR="00127EDA" w:rsidRDefault="00127EDA"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22.57</w:t>
            </w:r>
          </w:p>
        </w:tc>
        <w:tc>
          <w:tcPr>
            <w:tcW w:w="1890" w:type="dxa"/>
            <w:tcBorders>
              <w:top w:val="single" w:sz="4" w:space="0" w:color="auto"/>
              <w:left w:val="nil"/>
              <w:bottom w:val="single" w:sz="4" w:space="0" w:color="auto"/>
              <w:right w:val="single" w:sz="4" w:space="0" w:color="auto"/>
            </w:tcBorders>
            <w:noWrap/>
            <w:vAlign w:val="center"/>
          </w:tcPr>
          <w:p w:rsidR="00127EDA" w:rsidRDefault="00127EDA"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22.57</w:t>
            </w:r>
          </w:p>
        </w:tc>
        <w:tc>
          <w:tcPr>
            <w:tcW w:w="1050"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Pr="006152FA" w:rsidRDefault="003647B5" w:rsidP="00127EDA">
            <w:pPr>
              <w:widowControl/>
              <w:ind w:firstLineChars="150" w:firstLine="360"/>
              <w:rPr>
                <w:rFonts w:ascii="宋体" w:hAnsi="宋体" w:cs="Arial"/>
                <w:color w:val="000000"/>
                <w:kern w:val="0"/>
                <w:sz w:val="24"/>
                <w:szCs w:val="24"/>
              </w:rPr>
            </w:pPr>
            <w:r w:rsidRPr="006152FA">
              <w:rPr>
                <w:rFonts w:ascii="宋体" w:hAnsi="宋体" w:cs="Arial" w:hint="eastAsia"/>
                <w:color w:val="000000"/>
                <w:kern w:val="0"/>
                <w:sz w:val="24"/>
                <w:szCs w:val="24"/>
              </w:rPr>
              <w:t>2082501</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Arial"/>
                <w:color w:val="000000"/>
                <w:kern w:val="0"/>
                <w:sz w:val="18"/>
                <w:szCs w:val="18"/>
              </w:rPr>
            </w:pPr>
            <w:r w:rsidRPr="00E9697C">
              <w:rPr>
                <w:rFonts w:ascii="宋体" w:hAnsi="宋体" w:cs="Arial" w:hint="eastAsia"/>
                <w:color w:val="000000"/>
                <w:kern w:val="0"/>
                <w:sz w:val="18"/>
                <w:szCs w:val="18"/>
              </w:rPr>
              <w:t>其他城市生活救助</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22.57</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22.57</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127EDA"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127EDA" w:rsidRDefault="00127EDA" w:rsidP="00860781">
            <w:pPr>
              <w:widowControl/>
              <w:jc w:val="left"/>
              <w:rPr>
                <w:rFonts w:ascii="宋体" w:hAnsi="宋体" w:cs="Arial"/>
                <w:color w:val="000000"/>
                <w:kern w:val="0"/>
                <w:sz w:val="24"/>
                <w:szCs w:val="24"/>
              </w:rPr>
            </w:pPr>
            <w:r>
              <w:rPr>
                <w:rFonts w:ascii="宋体" w:hAnsi="宋体" w:cs="Arial" w:hint="eastAsia"/>
                <w:color w:val="000000"/>
                <w:kern w:val="0"/>
                <w:sz w:val="24"/>
                <w:szCs w:val="24"/>
              </w:rPr>
              <w:t>二、210</w:t>
            </w:r>
          </w:p>
        </w:tc>
        <w:tc>
          <w:tcPr>
            <w:tcW w:w="1423" w:type="dxa"/>
            <w:tcBorders>
              <w:top w:val="single" w:sz="4" w:space="0" w:color="auto"/>
              <w:left w:val="nil"/>
              <w:bottom w:val="single" w:sz="4" w:space="0" w:color="auto"/>
              <w:right w:val="single" w:sz="4" w:space="0" w:color="auto"/>
            </w:tcBorders>
            <w:vAlign w:val="center"/>
          </w:tcPr>
          <w:p w:rsidR="00127EDA" w:rsidRPr="00E9697C" w:rsidRDefault="00127EDA" w:rsidP="00860781">
            <w:pPr>
              <w:widowControl/>
              <w:rPr>
                <w:rFonts w:ascii="宋体" w:hAnsi="宋体" w:cs="Arial"/>
                <w:color w:val="000000"/>
                <w:kern w:val="0"/>
                <w:sz w:val="18"/>
                <w:szCs w:val="18"/>
              </w:rPr>
            </w:pPr>
            <w:r>
              <w:rPr>
                <w:rFonts w:ascii="宋体" w:hAnsi="宋体" w:cs="Arial" w:hint="eastAsia"/>
                <w:color w:val="000000"/>
                <w:kern w:val="0"/>
                <w:sz w:val="18"/>
                <w:szCs w:val="18"/>
              </w:rPr>
              <w:t>卫生健康支出</w:t>
            </w:r>
          </w:p>
        </w:tc>
        <w:tc>
          <w:tcPr>
            <w:tcW w:w="1995" w:type="dxa"/>
            <w:tcBorders>
              <w:top w:val="single" w:sz="4" w:space="0" w:color="auto"/>
              <w:left w:val="nil"/>
              <w:bottom w:val="single" w:sz="4" w:space="0" w:color="auto"/>
              <w:right w:val="single" w:sz="4" w:space="0" w:color="auto"/>
            </w:tcBorders>
            <w:noWrap/>
            <w:vAlign w:val="center"/>
          </w:tcPr>
          <w:p w:rsidR="00127EDA" w:rsidRDefault="00127EDA"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348.71</w:t>
            </w:r>
          </w:p>
        </w:tc>
        <w:tc>
          <w:tcPr>
            <w:tcW w:w="1890" w:type="dxa"/>
            <w:tcBorders>
              <w:top w:val="single" w:sz="4" w:space="0" w:color="auto"/>
              <w:left w:val="nil"/>
              <w:bottom w:val="single" w:sz="4" w:space="0" w:color="auto"/>
              <w:right w:val="single" w:sz="4" w:space="0" w:color="auto"/>
            </w:tcBorders>
            <w:noWrap/>
            <w:vAlign w:val="center"/>
          </w:tcPr>
          <w:p w:rsidR="00127EDA" w:rsidRDefault="00127EDA"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348.71</w:t>
            </w:r>
          </w:p>
        </w:tc>
        <w:tc>
          <w:tcPr>
            <w:tcW w:w="1050"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r>
      <w:tr w:rsidR="00127EDA"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127EDA" w:rsidRDefault="00127EDA" w:rsidP="00860781">
            <w:pPr>
              <w:widowControl/>
              <w:jc w:val="left"/>
              <w:rPr>
                <w:rFonts w:ascii="宋体" w:hAnsi="宋体" w:cs="Arial"/>
                <w:color w:val="000000"/>
                <w:kern w:val="0"/>
                <w:sz w:val="24"/>
                <w:szCs w:val="24"/>
              </w:rPr>
            </w:pPr>
            <w:r>
              <w:rPr>
                <w:rFonts w:ascii="宋体" w:hAnsi="宋体" w:cs="Arial" w:hint="eastAsia"/>
                <w:color w:val="000000"/>
                <w:kern w:val="0"/>
                <w:sz w:val="24"/>
                <w:szCs w:val="24"/>
              </w:rPr>
              <w:t>1、21014</w:t>
            </w:r>
          </w:p>
        </w:tc>
        <w:tc>
          <w:tcPr>
            <w:tcW w:w="1423" w:type="dxa"/>
            <w:tcBorders>
              <w:top w:val="single" w:sz="4" w:space="0" w:color="auto"/>
              <w:left w:val="nil"/>
              <w:bottom w:val="single" w:sz="4" w:space="0" w:color="auto"/>
              <w:right w:val="single" w:sz="4" w:space="0" w:color="auto"/>
            </w:tcBorders>
            <w:vAlign w:val="center"/>
          </w:tcPr>
          <w:p w:rsidR="00127EDA" w:rsidRPr="00E9697C" w:rsidRDefault="00127EDA" w:rsidP="00860781">
            <w:pPr>
              <w:widowControl/>
              <w:rPr>
                <w:rFonts w:ascii="宋体" w:hAnsi="宋体" w:cs="Arial"/>
                <w:color w:val="000000"/>
                <w:kern w:val="0"/>
                <w:sz w:val="18"/>
                <w:szCs w:val="18"/>
              </w:rPr>
            </w:pPr>
            <w:r>
              <w:rPr>
                <w:rFonts w:ascii="宋体" w:hAnsi="宋体" w:cs="Arial" w:hint="eastAsia"/>
                <w:color w:val="000000"/>
                <w:kern w:val="0"/>
                <w:sz w:val="18"/>
                <w:szCs w:val="18"/>
              </w:rPr>
              <w:t>优扶对象医疗</w:t>
            </w:r>
          </w:p>
        </w:tc>
        <w:tc>
          <w:tcPr>
            <w:tcW w:w="1995" w:type="dxa"/>
            <w:tcBorders>
              <w:top w:val="single" w:sz="4" w:space="0" w:color="auto"/>
              <w:left w:val="nil"/>
              <w:bottom w:val="single" w:sz="4" w:space="0" w:color="auto"/>
              <w:right w:val="single" w:sz="4" w:space="0" w:color="auto"/>
            </w:tcBorders>
            <w:noWrap/>
            <w:vAlign w:val="center"/>
          </w:tcPr>
          <w:p w:rsidR="00127EDA" w:rsidRDefault="00127EDA"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98.43</w:t>
            </w:r>
          </w:p>
        </w:tc>
        <w:tc>
          <w:tcPr>
            <w:tcW w:w="1890" w:type="dxa"/>
            <w:tcBorders>
              <w:top w:val="single" w:sz="4" w:space="0" w:color="auto"/>
              <w:left w:val="nil"/>
              <w:bottom w:val="single" w:sz="4" w:space="0" w:color="auto"/>
              <w:right w:val="single" w:sz="4" w:space="0" w:color="auto"/>
            </w:tcBorders>
            <w:noWrap/>
            <w:vAlign w:val="center"/>
          </w:tcPr>
          <w:p w:rsidR="00127EDA" w:rsidRDefault="00127EDA"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98.43</w:t>
            </w:r>
          </w:p>
        </w:tc>
        <w:tc>
          <w:tcPr>
            <w:tcW w:w="1050"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Pr="006152FA" w:rsidRDefault="003647B5" w:rsidP="00127EDA">
            <w:pPr>
              <w:widowControl/>
              <w:ind w:firstLineChars="150" w:firstLine="360"/>
              <w:jc w:val="left"/>
              <w:rPr>
                <w:rFonts w:ascii="宋体" w:hAnsi="宋体" w:cs="Arial"/>
                <w:color w:val="000000"/>
                <w:kern w:val="0"/>
                <w:sz w:val="24"/>
                <w:szCs w:val="24"/>
              </w:rPr>
            </w:pPr>
            <w:r w:rsidRPr="006152FA">
              <w:rPr>
                <w:rFonts w:ascii="宋体" w:hAnsi="宋体" w:cs="Arial" w:hint="eastAsia"/>
                <w:color w:val="000000"/>
                <w:kern w:val="0"/>
                <w:sz w:val="24"/>
                <w:szCs w:val="24"/>
              </w:rPr>
              <w:t>2101401</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Arial"/>
                <w:color w:val="000000"/>
                <w:kern w:val="0"/>
                <w:sz w:val="18"/>
                <w:szCs w:val="18"/>
              </w:rPr>
            </w:pPr>
            <w:r w:rsidRPr="00E9697C">
              <w:rPr>
                <w:rFonts w:ascii="宋体" w:hAnsi="宋体" w:cs="Arial" w:hint="eastAsia"/>
                <w:color w:val="000000"/>
                <w:kern w:val="0"/>
                <w:sz w:val="18"/>
                <w:szCs w:val="18"/>
              </w:rPr>
              <w:t>优扶对象医疗</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98.43</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98.43</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127EDA"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127EDA" w:rsidRDefault="00127EDA" w:rsidP="00860781">
            <w:pPr>
              <w:widowControl/>
              <w:jc w:val="left"/>
              <w:rPr>
                <w:rFonts w:ascii="宋体" w:hAnsi="宋体" w:cs="Arial"/>
                <w:color w:val="000000"/>
                <w:kern w:val="0"/>
                <w:sz w:val="24"/>
                <w:szCs w:val="24"/>
              </w:rPr>
            </w:pPr>
            <w:r>
              <w:rPr>
                <w:rFonts w:ascii="宋体" w:hAnsi="宋体" w:cs="Arial" w:hint="eastAsia"/>
                <w:color w:val="000000"/>
                <w:kern w:val="0"/>
                <w:sz w:val="24"/>
                <w:szCs w:val="24"/>
              </w:rPr>
              <w:t>2、201016</w:t>
            </w:r>
          </w:p>
        </w:tc>
        <w:tc>
          <w:tcPr>
            <w:tcW w:w="1423" w:type="dxa"/>
            <w:tcBorders>
              <w:top w:val="single" w:sz="4" w:space="0" w:color="auto"/>
              <w:left w:val="nil"/>
              <w:bottom w:val="single" w:sz="4" w:space="0" w:color="auto"/>
              <w:right w:val="single" w:sz="4" w:space="0" w:color="auto"/>
            </w:tcBorders>
            <w:vAlign w:val="center"/>
          </w:tcPr>
          <w:p w:rsidR="00127EDA" w:rsidRDefault="00127EDA" w:rsidP="00860781">
            <w:pPr>
              <w:widowControl/>
              <w:rPr>
                <w:rFonts w:ascii="宋体" w:hAnsi="宋体" w:cs="Arial"/>
                <w:color w:val="000000"/>
                <w:kern w:val="0"/>
                <w:sz w:val="18"/>
                <w:szCs w:val="18"/>
              </w:rPr>
            </w:pPr>
            <w:r>
              <w:rPr>
                <w:rFonts w:ascii="宋体" w:hAnsi="宋体" w:cs="Arial" w:hint="eastAsia"/>
                <w:color w:val="000000"/>
                <w:kern w:val="0"/>
                <w:sz w:val="18"/>
                <w:szCs w:val="18"/>
              </w:rPr>
              <w:t>老龄卫生健康事务</w:t>
            </w:r>
          </w:p>
        </w:tc>
        <w:tc>
          <w:tcPr>
            <w:tcW w:w="1995" w:type="dxa"/>
            <w:tcBorders>
              <w:top w:val="single" w:sz="4" w:space="0" w:color="auto"/>
              <w:left w:val="nil"/>
              <w:bottom w:val="single" w:sz="4" w:space="0" w:color="auto"/>
              <w:right w:val="single" w:sz="4" w:space="0" w:color="auto"/>
            </w:tcBorders>
            <w:noWrap/>
            <w:vAlign w:val="center"/>
          </w:tcPr>
          <w:p w:rsidR="00127EDA" w:rsidRDefault="00127EDA"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250.28</w:t>
            </w:r>
          </w:p>
        </w:tc>
        <w:tc>
          <w:tcPr>
            <w:tcW w:w="1890" w:type="dxa"/>
            <w:tcBorders>
              <w:top w:val="single" w:sz="4" w:space="0" w:color="auto"/>
              <w:left w:val="nil"/>
              <w:bottom w:val="single" w:sz="4" w:space="0" w:color="auto"/>
              <w:right w:val="single" w:sz="4" w:space="0" w:color="auto"/>
            </w:tcBorders>
            <w:noWrap/>
            <w:vAlign w:val="center"/>
          </w:tcPr>
          <w:p w:rsidR="00127EDA" w:rsidRDefault="00127EDA"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250.28</w:t>
            </w:r>
          </w:p>
        </w:tc>
        <w:tc>
          <w:tcPr>
            <w:tcW w:w="1050"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127EDA" w:rsidRPr="009579FA" w:rsidRDefault="00127EDA"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single" w:sz="4" w:space="0" w:color="auto"/>
              <w:left w:val="single" w:sz="4" w:space="0" w:color="auto"/>
              <w:bottom w:val="single" w:sz="4" w:space="0" w:color="auto"/>
              <w:right w:val="single" w:sz="4" w:space="0" w:color="auto"/>
            </w:tcBorders>
            <w:noWrap/>
            <w:vAlign w:val="center"/>
          </w:tcPr>
          <w:p w:rsidR="003647B5" w:rsidRDefault="003647B5" w:rsidP="00127EDA">
            <w:pPr>
              <w:widowControl/>
              <w:ind w:firstLineChars="150" w:firstLine="360"/>
              <w:jc w:val="left"/>
              <w:rPr>
                <w:rFonts w:ascii="宋体" w:hAnsi="宋体" w:cs="Arial"/>
                <w:color w:val="000000"/>
                <w:kern w:val="0"/>
                <w:sz w:val="24"/>
                <w:szCs w:val="24"/>
              </w:rPr>
            </w:pPr>
            <w:r>
              <w:rPr>
                <w:rFonts w:ascii="宋体" w:hAnsi="宋体" w:cs="Arial" w:hint="eastAsia"/>
                <w:color w:val="000000"/>
                <w:kern w:val="0"/>
                <w:sz w:val="24"/>
                <w:szCs w:val="24"/>
              </w:rPr>
              <w:t>2101601</w:t>
            </w:r>
          </w:p>
        </w:tc>
        <w:tc>
          <w:tcPr>
            <w:tcW w:w="1423" w:type="dxa"/>
            <w:tcBorders>
              <w:top w:val="single" w:sz="4" w:space="0" w:color="auto"/>
              <w:left w:val="nil"/>
              <w:bottom w:val="single" w:sz="4" w:space="0" w:color="auto"/>
              <w:right w:val="single" w:sz="4" w:space="0" w:color="auto"/>
            </w:tcBorders>
            <w:vAlign w:val="center"/>
          </w:tcPr>
          <w:p w:rsidR="003647B5" w:rsidRPr="00E9697C" w:rsidRDefault="003647B5" w:rsidP="00860781">
            <w:pPr>
              <w:widowControl/>
              <w:rPr>
                <w:rFonts w:ascii="宋体" w:hAnsi="宋体" w:cs="Arial"/>
                <w:color w:val="000000"/>
                <w:kern w:val="0"/>
                <w:sz w:val="18"/>
                <w:szCs w:val="18"/>
              </w:rPr>
            </w:pPr>
            <w:r>
              <w:rPr>
                <w:rFonts w:ascii="宋体" w:hAnsi="宋体" w:cs="Arial" w:hint="eastAsia"/>
                <w:color w:val="000000"/>
                <w:kern w:val="0"/>
                <w:sz w:val="18"/>
                <w:szCs w:val="18"/>
              </w:rPr>
              <w:t xml:space="preserve">老龄卫生健康事务 </w:t>
            </w:r>
          </w:p>
        </w:tc>
        <w:tc>
          <w:tcPr>
            <w:tcW w:w="1995" w:type="dxa"/>
            <w:tcBorders>
              <w:top w:val="single" w:sz="4" w:space="0" w:color="auto"/>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250.28</w:t>
            </w:r>
          </w:p>
        </w:tc>
        <w:tc>
          <w:tcPr>
            <w:tcW w:w="1890" w:type="dxa"/>
            <w:tcBorders>
              <w:top w:val="single" w:sz="4" w:space="0" w:color="auto"/>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250.28</w:t>
            </w:r>
          </w:p>
        </w:tc>
        <w:tc>
          <w:tcPr>
            <w:tcW w:w="105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single" w:sz="4" w:space="0" w:color="auto"/>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r w:rsidR="003647B5" w:rsidRPr="009579FA" w:rsidTr="00FA1D58">
        <w:trPr>
          <w:trHeight w:val="799"/>
        </w:trPr>
        <w:tc>
          <w:tcPr>
            <w:tcW w:w="1523" w:type="dxa"/>
            <w:tcBorders>
              <w:top w:val="nil"/>
              <w:left w:val="single" w:sz="4" w:space="0" w:color="auto"/>
              <w:bottom w:val="single" w:sz="4" w:space="0" w:color="auto"/>
              <w:right w:val="single" w:sz="4" w:space="0" w:color="auto"/>
            </w:tcBorders>
            <w:noWrap/>
            <w:vAlign w:val="bottom"/>
          </w:tcPr>
          <w:p w:rsidR="003647B5" w:rsidRPr="009579FA" w:rsidRDefault="003647B5" w:rsidP="004A4AEC">
            <w:pPr>
              <w:widowControl/>
              <w:jc w:val="left"/>
              <w:rPr>
                <w:rFonts w:ascii="Arial" w:hAnsi="Arial" w:cs="Arial"/>
                <w:color w:val="000000"/>
                <w:kern w:val="0"/>
                <w:sz w:val="18"/>
                <w:szCs w:val="18"/>
              </w:rPr>
            </w:pPr>
            <w:r w:rsidRPr="009579FA">
              <w:rPr>
                <w:rFonts w:ascii="Arial" w:hAnsi="Arial" w:cs="Arial" w:hint="eastAsia"/>
                <w:color w:val="000000"/>
                <w:kern w:val="0"/>
                <w:sz w:val="18"/>
                <w:szCs w:val="18"/>
              </w:rPr>
              <w:t xml:space="preserve">　</w:t>
            </w:r>
          </w:p>
        </w:tc>
        <w:tc>
          <w:tcPr>
            <w:tcW w:w="1423" w:type="dxa"/>
            <w:tcBorders>
              <w:top w:val="nil"/>
              <w:left w:val="nil"/>
              <w:bottom w:val="single" w:sz="4" w:space="0" w:color="auto"/>
              <w:right w:val="single" w:sz="4" w:space="0" w:color="auto"/>
            </w:tcBorders>
            <w:noWrap/>
            <w:vAlign w:val="center"/>
          </w:tcPr>
          <w:p w:rsidR="003647B5" w:rsidRPr="009579FA" w:rsidRDefault="003647B5" w:rsidP="004A4AEC">
            <w:pPr>
              <w:widowControl/>
              <w:jc w:val="center"/>
              <w:rPr>
                <w:rFonts w:ascii="宋体" w:cs="Arial"/>
                <w:color w:val="000000"/>
                <w:kern w:val="0"/>
                <w:sz w:val="24"/>
                <w:szCs w:val="24"/>
              </w:rPr>
            </w:pPr>
            <w:r w:rsidRPr="009579FA">
              <w:rPr>
                <w:rFonts w:ascii="宋体" w:hAnsi="宋体" w:cs="Arial" w:hint="eastAsia"/>
                <w:color w:val="000000"/>
                <w:kern w:val="0"/>
                <w:sz w:val="24"/>
                <w:szCs w:val="24"/>
              </w:rPr>
              <w:t>合计</w:t>
            </w:r>
          </w:p>
        </w:tc>
        <w:tc>
          <w:tcPr>
            <w:tcW w:w="1995" w:type="dxa"/>
            <w:tcBorders>
              <w:top w:val="nil"/>
              <w:left w:val="nil"/>
              <w:bottom w:val="single" w:sz="4" w:space="0" w:color="auto"/>
              <w:right w:val="single" w:sz="4" w:space="0" w:color="auto"/>
            </w:tcBorders>
            <w:noWrap/>
            <w:vAlign w:val="center"/>
          </w:tcPr>
          <w:p w:rsidR="003647B5" w:rsidRPr="009579FA" w:rsidRDefault="003647B5"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6866.68</w:t>
            </w:r>
          </w:p>
        </w:tc>
        <w:tc>
          <w:tcPr>
            <w:tcW w:w="1890" w:type="dxa"/>
            <w:tcBorders>
              <w:top w:val="nil"/>
              <w:left w:val="nil"/>
              <w:bottom w:val="single" w:sz="4" w:space="0" w:color="auto"/>
              <w:right w:val="single" w:sz="4" w:space="0" w:color="auto"/>
            </w:tcBorders>
            <w:noWrap/>
            <w:vAlign w:val="center"/>
          </w:tcPr>
          <w:p w:rsidR="003647B5" w:rsidRPr="009579FA" w:rsidRDefault="003647B5" w:rsidP="004E1E1A">
            <w:pPr>
              <w:widowControl/>
              <w:jc w:val="right"/>
              <w:rPr>
                <w:rFonts w:ascii="Arial" w:hAnsi="Arial" w:cs="Arial"/>
                <w:color w:val="000000"/>
                <w:kern w:val="0"/>
                <w:sz w:val="18"/>
                <w:szCs w:val="18"/>
              </w:rPr>
            </w:pPr>
            <w:r>
              <w:rPr>
                <w:rFonts w:ascii="Arial" w:hAnsi="Arial" w:cs="Arial" w:hint="eastAsia"/>
                <w:color w:val="000000"/>
                <w:kern w:val="0"/>
                <w:sz w:val="18"/>
                <w:szCs w:val="18"/>
              </w:rPr>
              <w:t>6866.68</w:t>
            </w:r>
          </w:p>
        </w:tc>
        <w:tc>
          <w:tcPr>
            <w:tcW w:w="1050" w:type="dxa"/>
            <w:tcBorders>
              <w:top w:val="nil"/>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3647B5" w:rsidRPr="009579FA" w:rsidRDefault="003647B5" w:rsidP="00D768F9">
            <w:pPr>
              <w:widowControl/>
              <w:jc w:val="right"/>
              <w:rPr>
                <w:rFonts w:ascii="Arial" w:hAnsi="Arial" w:cs="Arial"/>
                <w:color w:val="000000"/>
                <w:kern w:val="0"/>
                <w:sz w:val="18"/>
                <w:szCs w:val="18"/>
              </w:rPr>
            </w:pPr>
          </w:p>
        </w:tc>
      </w:tr>
    </w:tbl>
    <w:p w:rsidR="00AB6A0D" w:rsidRDefault="00AB6A0D" w:rsidP="009F3C0D">
      <w:pPr>
        <w:rPr>
          <w:rFonts w:ascii="黑体" w:eastAsia="黑体" w:hAnsi="黑体"/>
          <w:sz w:val="32"/>
        </w:rPr>
      </w:pPr>
    </w:p>
    <w:p w:rsidR="00AB6A0D" w:rsidRDefault="00AB6A0D" w:rsidP="009F3C0D">
      <w:pPr>
        <w:rPr>
          <w:rFonts w:ascii="黑体" w:eastAsia="黑体" w:hAnsi="黑体"/>
          <w:sz w:val="32"/>
        </w:rPr>
      </w:pPr>
    </w:p>
    <w:p w:rsidR="009F3C0D" w:rsidRPr="009579FA" w:rsidRDefault="001B2311" w:rsidP="009F3C0D">
      <w:pPr>
        <w:rPr>
          <w:rFonts w:ascii="黑体" w:eastAsia="黑体" w:hAnsi="黑体"/>
          <w:sz w:val="32"/>
        </w:rPr>
      </w:pPr>
      <w:r>
        <w:rPr>
          <w:rFonts w:ascii="黑体" w:eastAsia="黑体" w:hAnsi="黑体" w:hint="eastAsia"/>
          <w:sz w:val="32"/>
        </w:rPr>
        <w:lastRenderedPageBreak/>
        <w:t>三、部门预算支出</w:t>
      </w:r>
      <w:r w:rsidR="009F3C0D" w:rsidRPr="009579FA">
        <w:rPr>
          <w:rFonts w:ascii="黑体" w:eastAsia="黑体" w:hAnsi="黑体" w:hint="eastAsia"/>
          <w:sz w:val="32"/>
        </w:rPr>
        <w:t>表</w:t>
      </w:r>
    </w:p>
    <w:tbl>
      <w:tblPr>
        <w:tblW w:w="14391" w:type="dxa"/>
        <w:tblInd w:w="3" w:type="dxa"/>
        <w:tblLook w:val="00A0"/>
      </w:tblPr>
      <w:tblGrid>
        <w:gridCol w:w="1523"/>
        <w:gridCol w:w="2368"/>
        <w:gridCol w:w="2310"/>
        <w:gridCol w:w="2205"/>
        <w:gridCol w:w="2100"/>
        <w:gridCol w:w="1155"/>
        <w:gridCol w:w="1365"/>
        <w:gridCol w:w="1365"/>
      </w:tblGrid>
      <w:tr w:rsidR="004E1E1A" w:rsidRPr="009579FA" w:rsidTr="00BF771C">
        <w:trPr>
          <w:trHeight w:val="289"/>
        </w:trPr>
        <w:tc>
          <w:tcPr>
            <w:tcW w:w="14391" w:type="dxa"/>
            <w:gridSpan w:val="8"/>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部门预算公开表3</w:t>
            </w:r>
          </w:p>
        </w:tc>
      </w:tr>
      <w:tr w:rsidR="004E1E1A" w:rsidRPr="009579FA" w:rsidTr="00BF771C">
        <w:trPr>
          <w:trHeight w:val="323"/>
        </w:trPr>
        <w:tc>
          <w:tcPr>
            <w:tcW w:w="14391" w:type="dxa"/>
            <w:gridSpan w:val="8"/>
            <w:tcBorders>
              <w:top w:val="nil"/>
              <w:left w:val="nil"/>
              <w:bottom w:val="single" w:sz="4" w:space="0" w:color="auto"/>
              <w:right w:val="nil"/>
            </w:tcBorders>
            <w:noWrap/>
            <w:vAlign w:val="bottom"/>
          </w:tcPr>
          <w:p w:rsidR="004E1E1A" w:rsidRPr="009579FA" w:rsidRDefault="004E1E1A" w:rsidP="004A4AEC">
            <w:pPr>
              <w:widowControl/>
              <w:jc w:val="right"/>
              <w:rPr>
                <w:rFonts w:ascii="宋体" w:cs="Arial"/>
                <w:color w:val="000000"/>
                <w:kern w:val="0"/>
                <w:sz w:val="24"/>
                <w:szCs w:val="24"/>
              </w:rPr>
            </w:pPr>
            <w:r w:rsidRPr="009579FA">
              <w:rPr>
                <w:rFonts w:ascii="宋体" w:hAnsi="宋体" w:cs="Arial" w:hint="eastAsia"/>
                <w:color w:val="000000"/>
                <w:kern w:val="0"/>
                <w:sz w:val="24"/>
                <w:szCs w:val="24"/>
              </w:rPr>
              <w:t>单位：万元</w:t>
            </w:r>
          </w:p>
        </w:tc>
      </w:tr>
      <w:tr w:rsidR="009F3C0D" w:rsidRPr="009579FA" w:rsidTr="00BF771C">
        <w:trPr>
          <w:trHeight w:val="1455"/>
        </w:trPr>
        <w:tc>
          <w:tcPr>
            <w:tcW w:w="1523"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功能科目编码</w:t>
            </w:r>
          </w:p>
        </w:tc>
        <w:tc>
          <w:tcPr>
            <w:tcW w:w="2368" w:type="dxa"/>
            <w:tcBorders>
              <w:top w:val="nil"/>
              <w:left w:val="nil"/>
              <w:bottom w:val="single" w:sz="4" w:space="0" w:color="auto"/>
              <w:right w:val="single" w:sz="4" w:space="0" w:color="auto"/>
            </w:tcBorders>
            <w:vAlign w:val="center"/>
          </w:tcPr>
          <w:p w:rsidR="009F3C0D" w:rsidRDefault="009F3C0D" w:rsidP="004A4AEC">
            <w:pPr>
              <w:widowControl/>
              <w:jc w:val="center"/>
              <w:rPr>
                <w:rFonts w:ascii="宋体" w:hAnsi="宋体" w:cs="Arial"/>
                <w:kern w:val="0"/>
                <w:sz w:val="24"/>
                <w:szCs w:val="24"/>
              </w:rPr>
            </w:pPr>
            <w:r w:rsidRPr="009579FA">
              <w:rPr>
                <w:rFonts w:ascii="宋体" w:hAnsi="宋体" w:cs="Arial" w:hint="eastAsia"/>
                <w:kern w:val="0"/>
                <w:sz w:val="24"/>
                <w:szCs w:val="24"/>
              </w:rPr>
              <w:t>功能科目</w:t>
            </w:r>
          </w:p>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名称</w:t>
            </w:r>
          </w:p>
        </w:tc>
        <w:tc>
          <w:tcPr>
            <w:tcW w:w="2310"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总计</w:t>
            </w:r>
          </w:p>
        </w:tc>
        <w:tc>
          <w:tcPr>
            <w:tcW w:w="2205" w:type="dxa"/>
            <w:tcBorders>
              <w:top w:val="nil"/>
              <w:left w:val="nil"/>
              <w:bottom w:val="single" w:sz="4" w:space="0" w:color="auto"/>
              <w:right w:val="single" w:sz="4" w:space="0" w:color="auto"/>
            </w:tcBorders>
            <w:shd w:val="clear" w:color="000000" w:fill="FFFFFF"/>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基本支出</w:t>
            </w:r>
          </w:p>
        </w:tc>
        <w:tc>
          <w:tcPr>
            <w:tcW w:w="2100" w:type="dxa"/>
            <w:tcBorders>
              <w:top w:val="nil"/>
              <w:left w:val="nil"/>
              <w:bottom w:val="single" w:sz="4" w:space="0" w:color="auto"/>
              <w:right w:val="single" w:sz="4" w:space="0" w:color="auto"/>
            </w:tcBorders>
            <w:shd w:val="clear" w:color="000000" w:fill="FFFFFF"/>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项目支出</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上缴上级支出</w:t>
            </w:r>
          </w:p>
        </w:tc>
        <w:tc>
          <w:tcPr>
            <w:tcW w:w="1365" w:type="dxa"/>
            <w:tcBorders>
              <w:top w:val="single" w:sz="4" w:space="0" w:color="auto"/>
              <w:left w:val="nil"/>
              <w:bottom w:val="single" w:sz="4" w:space="0" w:color="auto"/>
              <w:right w:val="single" w:sz="4" w:space="0" w:color="auto"/>
            </w:tcBorders>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事业单位经营支出</w:t>
            </w:r>
          </w:p>
        </w:tc>
        <w:tc>
          <w:tcPr>
            <w:tcW w:w="1365" w:type="dxa"/>
            <w:tcBorders>
              <w:top w:val="single" w:sz="4" w:space="0" w:color="auto"/>
              <w:left w:val="nil"/>
              <w:bottom w:val="single" w:sz="4" w:space="0" w:color="auto"/>
              <w:right w:val="single" w:sz="4" w:space="0" w:color="auto"/>
            </w:tcBorders>
            <w:shd w:val="clear" w:color="000000" w:fill="FFFFFF"/>
            <w:vAlign w:val="center"/>
          </w:tcPr>
          <w:p w:rsidR="009F3C0D" w:rsidRPr="009579FA" w:rsidRDefault="009F3C0D" w:rsidP="004A4AEC">
            <w:pPr>
              <w:widowControl/>
              <w:jc w:val="center"/>
              <w:rPr>
                <w:rFonts w:ascii="宋体" w:cs="Arial"/>
                <w:kern w:val="0"/>
                <w:sz w:val="24"/>
                <w:szCs w:val="24"/>
              </w:rPr>
            </w:pPr>
            <w:r w:rsidRPr="009579FA">
              <w:rPr>
                <w:rFonts w:ascii="宋体" w:hAnsi="宋体" w:cs="Arial" w:hint="eastAsia"/>
                <w:kern w:val="0"/>
                <w:sz w:val="24"/>
                <w:szCs w:val="24"/>
              </w:rPr>
              <w:t>对下级补助支出</w:t>
            </w:r>
          </w:p>
        </w:tc>
      </w:tr>
      <w:tr w:rsidR="00BF771C" w:rsidRPr="009579FA" w:rsidTr="00BF771C">
        <w:trPr>
          <w:trHeight w:val="630"/>
        </w:trPr>
        <w:tc>
          <w:tcPr>
            <w:tcW w:w="1523" w:type="dxa"/>
            <w:tcBorders>
              <w:top w:val="nil"/>
              <w:left w:val="single" w:sz="4" w:space="0" w:color="auto"/>
              <w:bottom w:val="single" w:sz="4" w:space="0" w:color="auto"/>
              <w:right w:val="single" w:sz="4" w:space="0" w:color="auto"/>
            </w:tcBorders>
            <w:noWrap/>
            <w:vAlign w:val="center"/>
          </w:tcPr>
          <w:p w:rsidR="00BF771C" w:rsidRDefault="00BF771C" w:rsidP="00860781">
            <w:pPr>
              <w:widowControl/>
              <w:rPr>
                <w:rFonts w:ascii="宋体" w:hAnsi="宋体" w:cs="宋体"/>
                <w:kern w:val="0"/>
                <w:sz w:val="24"/>
                <w:szCs w:val="24"/>
              </w:rPr>
            </w:pPr>
            <w:r>
              <w:rPr>
                <w:rFonts w:ascii="宋体" w:hAnsi="宋体" w:cs="宋体" w:hint="eastAsia"/>
                <w:kern w:val="0"/>
                <w:sz w:val="24"/>
                <w:szCs w:val="24"/>
              </w:rPr>
              <w:t>一、208</w:t>
            </w:r>
          </w:p>
        </w:tc>
        <w:tc>
          <w:tcPr>
            <w:tcW w:w="2368" w:type="dxa"/>
            <w:tcBorders>
              <w:top w:val="nil"/>
              <w:left w:val="nil"/>
              <w:bottom w:val="single" w:sz="4" w:space="0" w:color="auto"/>
              <w:right w:val="single" w:sz="4" w:space="0" w:color="auto"/>
            </w:tcBorders>
            <w:vAlign w:val="center"/>
          </w:tcPr>
          <w:p w:rsidR="00BF771C" w:rsidRDefault="00BF771C" w:rsidP="00860781">
            <w:pPr>
              <w:widowControl/>
              <w:rPr>
                <w:rFonts w:ascii="宋体" w:hAnsi="宋体" w:cs="宋体"/>
                <w:kern w:val="0"/>
                <w:sz w:val="18"/>
                <w:szCs w:val="18"/>
              </w:rPr>
            </w:pPr>
            <w:r>
              <w:rPr>
                <w:rFonts w:ascii="宋体" w:hAnsi="宋体" w:cs="宋体" w:hint="eastAsia"/>
                <w:kern w:val="0"/>
                <w:sz w:val="18"/>
                <w:szCs w:val="18"/>
              </w:rPr>
              <w:t>社会保障和就业支出</w:t>
            </w:r>
          </w:p>
        </w:tc>
        <w:tc>
          <w:tcPr>
            <w:tcW w:w="2310" w:type="dxa"/>
            <w:tcBorders>
              <w:top w:val="nil"/>
              <w:left w:val="nil"/>
              <w:bottom w:val="single" w:sz="4" w:space="0" w:color="auto"/>
              <w:right w:val="single" w:sz="4" w:space="0" w:color="auto"/>
            </w:tcBorders>
            <w:noWrap/>
            <w:vAlign w:val="center"/>
          </w:tcPr>
          <w:p w:rsidR="00BF771C"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6517.97</w:t>
            </w:r>
          </w:p>
        </w:tc>
        <w:tc>
          <w:tcPr>
            <w:tcW w:w="2205" w:type="dxa"/>
            <w:tcBorders>
              <w:top w:val="nil"/>
              <w:left w:val="nil"/>
              <w:bottom w:val="single" w:sz="4" w:space="0" w:color="auto"/>
              <w:right w:val="single" w:sz="4" w:space="0" w:color="auto"/>
            </w:tcBorders>
            <w:noWrap/>
            <w:vAlign w:val="center"/>
          </w:tcPr>
          <w:p w:rsidR="00BF771C" w:rsidRPr="009579FA" w:rsidRDefault="00C75DE7" w:rsidP="004E1E1A">
            <w:pPr>
              <w:widowControl/>
              <w:jc w:val="right"/>
              <w:rPr>
                <w:rFonts w:ascii="Arial" w:hAnsi="Arial" w:cs="Arial"/>
                <w:color w:val="000000"/>
                <w:kern w:val="0"/>
                <w:sz w:val="20"/>
              </w:rPr>
            </w:pPr>
            <w:r>
              <w:rPr>
                <w:rFonts w:ascii="Arial" w:hAnsi="Arial" w:cs="Arial" w:hint="eastAsia"/>
                <w:color w:val="000000"/>
                <w:kern w:val="0"/>
                <w:sz w:val="20"/>
              </w:rPr>
              <w:t>1400.11</w:t>
            </w:r>
          </w:p>
        </w:tc>
        <w:tc>
          <w:tcPr>
            <w:tcW w:w="2100" w:type="dxa"/>
            <w:tcBorders>
              <w:top w:val="nil"/>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BF771C" w:rsidRPr="009579FA" w:rsidTr="00BF771C">
        <w:trPr>
          <w:trHeight w:val="629"/>
        </w:trPr>
        <w:tc>
          <w:tcPr>
            <w:tcW w:w="1523" w:type="dxa"/>
            <w:tcBorders>
              <w:top w:val="nil"/>
              <w:left w:val="single" w:sz="4" w:space="0" w:color="auto"/>
              <w:bottom w:val="single" w:sz="4" w:space="0" w:color="auto"/>
              <w:right w:val="single" w:sz="4" w:space="0" w:color="auto"/>
            </w:tcBorders>
            <w:noWrap/>
            <w:vAlign w:val="center"/>
          </w:tcPr>
          <w:p w:rsidR="00BF771C" w:rsidRDefault="00BF771C" w:rsidP="00860781">
            <w:pPr>
              <w:widowControl/>
              <w:rPr>
                <w:rFonts w:ascii="宋体" w:hAnsi="宋体" w:cs="宋体"/>
                <w:kern w:val="0"/>
                <w:sz w:val="24"/>
                <w:szCs w:val="24"/>
              </w:rPr>
            </w:pPr>
            <w:r>
              <w:rPr>
                <w:rFonts w:ascii="宋体" w:hAnsi="宋体" w:cs="宋体" w:hint="eastAsia"/>
                <w:kern w:val="0"/>
                <w:sz w:val="24"/>
                <w:szCs w:val="24"/>
              </w:rPr>
              <w:t>1、20802</w:t>
            </w:r>
          </w:p>
        </w:tc>
        <w:tc>
          <w:tcPr>
            <w:tcW w:w="2368" w:type="dxa"/>
            <w:tcBorders>
              <w:top w:val="nil"/>
              <w:left w:val="nil"/>
              <w:bottom w:val="single" w:sz="4" w:space="0" w:color="auto"/>
              <w:right w:val="single" w:sz="4" w:space="0" w:color="auto"/>
            </w:tcBorders>
            <w:vAlign w:val="center"/>
          </w:tcPr>
          <w:p w:rsidR="00BF771C" w:rsidRDefault="00BF771C" w:rsidP="00C75DE7">
            <w:pPr>
              <w:widowControl/>
              <w:rPr>
                <w:rFonts w:ascii="宋体" w:hAnsi="宋体" w:cs="宋体"/>
                <w:kern w:val="0"/>
                <w:sz w:val="18"/>
                <w:szCs w:val="18"/>
              </w:rPr>
            </w:pPr>
            <w:r>
              <w:rPr>
                <w:rFonts w:ascii="宋体" w:hAnsi="宋体" w:cs="宋体" w:hint="eastAsia"/>
                <w:kern w:val="0"/>
                <w:sz w:val="18"/>
                <w:szCs w:val="18"/>
              </w:rPr>
              <w:t>民政管理事务</w:t>
            </w:r>
          </w:p>
        </w:tc>
        <w:tc>
          <w:tcPr>
            <w:tcW w:w="2310" w:type="dxa"/>
            <w:tcBorders>
              <w:top w:val="nil"/>
              <w:left w:val="nil"/>
              <w:bottom w:val="single" w:sz="4" w:space="0" w:color="auto"/>
              <w:right w:val="single" w:sz="4" w:space="0" w:color="auto"/>
            </w:tcBorders>
            <w:noWrap/>
            <w:vAlign w:val="center"/>
          </w:tcPr>
          <w:p w:rsidR="00BF771C"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810.11</w:t>
            </w:r>
          </w:p>
        </w:tc>
        <w:tc>
          <w:tcPr>
            <w:tcW w:w="2205" w:type="dxa"/>
            <w:tcBorders>
              <w:top w:val="nil"/>
              <w:left w:val="nil"/>
              <w:bottom w:val="single" w:sz="4" w:space="0" w:color="auto"/>
              <w:right w:val="single" w:sz="4" w:space="0" w:color="auto"/>
            </w:tcBorders>
            <w:noWrap/>
            <w:vAlign w:val="center"/>
          </w:tcPr>
          <w:p w:rsidR="00BF771C" w:rsidRPr="009579FA" w:rsidRDefault="008079AC" w:rsidP="004E1E1A">
            <w:pPr>
              <w:widowControl/>
              <w:jc w:val="right"/>
              <w:rPr>
                <w:rFonts w:ascii="Arial" w:hAnsi="Arial" w:cs="Arial"/>
                <w:color w:val="000000"/>
                <w:kern w:val="0"/>
                <w:sz w:val="20"/>
              </w:rPr>
            </w:pPr>
            <w:r>
              <w:rPr>
                <w:rFonts w:ascii="Arial" w:hAnsi="Arial" w:cs="Arial" w:hint="eastAsia"/>
                <w:color w:val="000000"/>
                <w:kern w:val="0"/>
                <w:sz w:val="20"/>
              </w:rPr>
              <w:t>478.49</w:t>
            </w:r>
          </w:p>
        </w:tc>
        <w:tc>
          <w:tcPr>
            <w:tcW w:w="2100" w:type="dxa"/>
            <w:tcBorders>
              <w:top w:val="nil"/>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Pr="006152FA" w:rsidRDefault="00BF771C" w:rsidP="00860781">
            <w:pPr>
              <w:widowControl/>
              <w:ind w:leftChars="100" w:left="210" w:firstLineChars="50" w:firstLine="120"/>
              <w:rPr>
                <w:rFonts w:ascii="宋体" w:hAnsi="宋体" w:cs="宋体"/>
                <w:kern w:val="0"/>
                <w:sz w:val="24"/>
                <w:szCs w:val="24"/>
              </w:rPr>
            </w:pPr>
            <w:r>
              <w:rPr>
                <w:rFonts w:ascii="宋体" w:hAnsi="宋体" w:cs="宋体" w:hint="eastAsia"/>
                <w:kern w:val="0"/>
                <w:sz w:val="24"/>
                <w:szCs w:val="24"/>
              </w:rPr>
              <w:t>2080201</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宋体"/>
                <w:kern w:val="0"/>
                <w:sz w:val="18"/>
                <w:szCs w:val="18"/>
              </w:rPr>
            </w:pPr>
            <w:r>
              <w:rPr>
                <w:rFonts w:ascii="宋体" w:hAnsi="宋体" w:cs="宋体" w:hint="eastAsia"/>
                <w:kern w:val="0"/>
                <w:sz w:val="18"/>
                <w:szCs w:val="18"/>
              </w:rPr>
              <w:t>行政运行</w:t>
            </w:r>
          </w:p>
        </w:tc>
        <w:tc>
          <w:tcPr>
            <w:tcW w:w="2310" w:type="dxa"/>
            <w:tcBorders>
              <w:top w:val="single" w:sz="4" w:space="0" w:color="auto"/>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162.56</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8079AC" w:rsidP="004E1E1A">
            <w:pPr>
              <w:widowControl/>
              <w:jc w:val="right"/>
              <w:rPr>
                <w:rFonts w:ascii="Arial" w:hAnsi="Arial" w:cs="Arial"/>
                <w:color w:val="000000"/>
                <w:kern w:val="0"/>
                <w:sz w:val="20"/>
              </w:rPr>
            </w:pPr>
            <w:r>
              <w:rPr>
                <w:rFonts w:ascii="Arial" w:hAnsi="Arial" w:cs="Arial" w:hint="eastAsia"/>
                <w:color w:val="000000"/>
                <w:kern w:val="0"/>
                <w:sz w:val="20"/>
              </w:rPr>
              <w:t>162.56</w:t>
            </w: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Pr="006152FA" w:rsidRDefault="00BF771C" w:rsidP="00860781">
            <w:pPr>
              <w:widowControl/>
              <w:ind w:leftChars="100" w:left="210" w:firstLineChars="50" w:firstLine="120"/>
              <w:rPr>
                <w:rFonts w:ascii="宋体" w:hAnsi="宋体" w:cs="宋体"/>
                <w:kern w:val="0"/>
                <w:sz w:val="24"/>
                <w:szCs w:val="24"/>
              </w:rPr>
            </w:pPr>
            <w:r w:rsidRPr="006152FA">
              <w:rPr>
                <w:rFonts w:ascii="宋体" w:hAnsi="宋体" w:cs="宋体" w:hint="eastAsia"/>
                <w:kern w:val="0"/>
                <w:sz w:val="24"/>
                <w:szCs w:val="24"/>
              </w:rPr>
              <w:t>2080208</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宋体"/>
                <w:kern w:val="0"/>
                <w:sz w:val="18"/>
                <w:szCs w:val="18"/>
              </w:rPr>
            </w:pPr>
            <w:r w:rsidRPr="00E9697C">
              <w:rPr>
                <w:rFonts w:ascii="宋体" w:hAnsi="宋体" w:cs="宋体" w:hint="eastAsia"/>
                <w:kern w:val="0"/>
                <w:sz w:val="18"/>
                <w:szCs w:val="18"/>
              </w:rPr>
              <w:t>基层政权和社区建设</w:t>
            </w:r>
          </w:p>
        </w:tc>
        <w:tc>
          <w:tcPr>
            <w:tcW w:w="2310" w:type="dxa"/>
            <w:tcBorders>
              <w:top w:val="single" w:sz="4" w:space="0" w:color="auto"/>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248.82</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8079AC" w:rsidP="004E1E1A">
            <w:pPr>
              <w:widowControl/>
              <w:jc w:val="right"/>
              <w:rPr>
                <w:rFonts w:ascii="Arial" w:hAnsi="Arial" w:cs="Arial"/>
                <w:color w:val="000000"/>
                <w:kern w:val="0"/>
                <w:sz w:val="20"/>
              </w:rPr>
            </w:pPr>
            <w:r>
              <w:rPr>
                <w:rFonts w:ascii="Arial" w:hAnsi="Arial" w:cs="Arial" w:hint="eastAsia"/>
                <w:color w:val="000000"/>
                <w:kern w:val="0"/>
                <w:sz w:val="20"/>
              </w:rPr>
              <w:t>248.82</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Pr="006152FA" w:rsidRDefault="00BF771C" w:rsidP="00860781">
            <w:pPr>
              <w:widowControl/>
              <w:ind w:leftChars="100" w:left="210" w:firstLineChars="50" w:firstLine="120"/>
              <w:rPr>
                <w:rFonts w:ascii="宋体" w:hAnsi="宋体" w:cs="宋体"/>
                <w:kern w:val="0"/>
                <w:sz w:val="24"/>
                <w:szCs w:val="24"/>
              </w:rPr>
            </w:pPr>
            <w:r w:rsidRPr="006152FA">
              <w:rPr>
                <w:rFonts w:ascii="宋体" w:hAnsi="宋体" w:cs="宋体" w:hint="eastAsia"/>
                <w:kern w:val="0"/>
                <w:sz w:val="24"/>
                <w:szCs w:val="24"/>
              </w:rPr>
              <w:t>2080299</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宋体"/>
                <w:kern w:val="0"/>
                <w:sz w:val="18"/>
                <w:szCs w:val="18"/>
              </w:rPr>
            </w:pPr>
            <w:r w:rsidRPr="00E9697C">
              <w:rPr>
                <w:rFonts w:ascii="宋体" w:hAnsi="宋体" w:cs="宋体" w:hint="eastAsia"/>
                <w:kern w:val="0"/>
                <w:sz w:val="18"/>
                <w:szCs w:val="18"/>
              </w:rPr>
              <w:t>其他民政管理事务支</w:t>
            </w:r>
          </w:p>
        </w:tc>
        <w:tc>
          <w:tcPr>
            <w:tcW w:w="2310" w:type="dxa"/>
            <w:tcBorders>
              <w:top w:val="single" w:sz="4" w:space="0" w:color="auto"/>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398.73</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8079AC" w:rsidP="004E1E1A">
            <w:pPr>
              <w:widowControl/>
              <w:jc w:val="right"/>
              <w:rPr>
                <w:rFonts w:ascii="Arial" w:hAnsi="Arial" w:cs="Arial"/>
                <w:color w:val="000000"/>
                <w:kern w:val="0"/>
                <w:sz w:val="20"/>
              </w:rPr>
            </w:pPr>
            <w:r>
              <w:rPr>
                <w:rFonts w:ascii="Arial" w:hAnsi="Arial" w:cs="Arial" w:hint="eastAsia"/>
                <w:color w:val="000000"/>
                <w:kern w:val="0"/>
                <w:sz w:val="20"/>
              </w:rPr>
              <w:t>315.93</w:t>
            </w: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8079AC" w:rsidP="004E1E1A">
            <w:pPr>
              <w:widowControl/>
              <w:jc w:val="right"/>
              <w:rPr>
                <w:rFonts w:ascii="Arial" w:hAnsi="Arial" w:cs="Arial"/>
                <w:color w:val="000000"/>
                <w:kern w:val="0"/>
                <w:sz w:val="20"/>
              </w:rPr>
            </w:pPr>
            <w:r>
              <w:rPr>
                <w:rFonts w:ascii="Arial" w:hAnsi="Arial" w:cs="Arial" w:hint="eastAsia"/>
                <w:color w:val="000000"/>
                <w:kern w:val="0"/>
                <w:sz w:val="20"/>
              </w:rPr>
              <w:t>82.8</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Pr="006152FA" w:rsidRDefault="00BF771C" w:rsidP="00860781">
            <w:pPr>
              <w:widowControl/>
              <w:rPr>
                <w:rFonts w:ascii="宋体" w:hAnsi="宋体" w:cs="宋体"/>
                <w:kern w:val="0"/>
                <w:sz w:val="24"/>
                <w:szCs w:val="24"/>
              </w:rPr>
            </w:pPr>
            <w:r>
              <w:rPr>
                <w:rFonts w:ascii="宋体" w:hAnsi="宋体" w:cs="宋体" w:hint="eastAsia"/>
                <w:kern w:val="0"/>
                <w:sz w:val="24"/>
                <w:szCs w:val="24"/>
              </w:rPr>
              <w:t>2、20808</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宋体"/>
                <w:kern w:val="0"/>
                <w:sz w:val="18"/>
                <w:szCs w:val="18"/>
              </w:rPr>
            </w:pPr>
            <w:r>
              <w:rPr>
                <w:rFonts w:ascii="宋体" w:hAnsi="宋体" w:cs="宋体" w:hint="eastAsia"/>
                <w:kern w:val="0"/>
                <w:sz w:val="18"/>
                <w:szCs w:val="18"/>
              </w:rPr>
              <w:t>抚恤</w:t>
            </w:r>
          </w:p>
        </w:tc>
        <w:tc>
          <w:tcPr>
            <w:tcW w:w="2310" w:type="dxa"/>
            <w:tcBorders>
              <w:top w:val="single" w:sz="4" w:space="0" w:color="auto"/>
              <w:left w:val="nil"/>
              <w:bottom w:val="single" w:sz="4" w:space="0" w:color="auto"/>
              <w:right w:val="single" w:sz="4" w:space="0" w:color="auto"/>
            </w:tcBorders>
            <w:noWrap/>
            <w:vAlign w:val="center"/>
          </w:tcPr>
          <w:p w:rsidR="00BF771C"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1664.80</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8079AC" w:rsidP="004E1E1A">
            <w:pPr>
              <w:widowControl/>
              <w:jc w:val="right"/>
              <w:rPr>
                <w:rFonts w:ascii="Arial" w:hAnsi="Arial" w:cs="Arial"/>
                <w:color w:val="000000"/>
                <w:kern w:val="0"/>
                <w:sz w:val="20"/>
              </w:rPr>
            </w:pPr>
            <w:r>
              <w:rPr>
                <w:rFonts w:ascii="Arial" w:hAnsi="Arial" w:cs="Arial" w:hint="eastAsia"/>
                <w:color w:val="000000"/>
                <w:kern w:val="0"/>
                <w:sz w:val="20"/>
              </w:rPr>
              <w:t>1664.8</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Pr="006152FA" w:rsidRDefault="00BF771C" w:rsidP="00860781">
            <w:pPr>
              <w:widowControl/>
              <w:ind w:firstLineChars="150" w:firstLine="360"/>
              <w:rPr>
                <w:rFonts w:ascii="宋体" w:hAnsi="宋体" w:cs="宋体"/>
                <w:kern w:val="0"/>
                <w:sz w:val="24"/>
                <w:szCs w:val="24"/>
              </w:rPr>
            </w:pPr>
            <w:r w:rsidRPr="006152FA">
              <w:rPr>
                <w:rFonts w:ascii="宋体" w:hAnsi="宋体" w:cs="宋体" w:hint="eastAsia"/>
                <w:kern w:val="0"/>
                <w:sz w:val="24"/>
                <w:szCs w:val="24"/>
              </w:rPr>
              <w:t>2080801</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宋体"/>
                <w:kern w:val="0"/>
                <w:sz w:val="18"/>
                <w:szCs w:val="18"/>
              </w:rPr>
            </w:pPr>
            <w:r w:rsidRPr="00E9697C">
              <w:rPr>
                <w:rFonts w:ascii="宋体" w:hAnsi="宋体" w:cs="宋体" w:hint="eastAsia"/>
                <w:kern w:val="0"/>
                <w:sz w:val="18"/>
                <w:szCs w:val="18"/>
              </w:rPr>
              <w:t>死亡抚恤</w:t>
            </w:r>
          </w:p>
        </w:tc>
        <w:tc>
          <w:tcPr>
            <w:tcW w:w="2310" w:type="dxa"/>
            <w:tcBorders>
              <w:top w:val="single" w:sz="4" w:space="0" w:color="auto"/>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113.03</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8079AC" w:rsidP="004E1E1A">
            <w:pPr>
              <w:widowControl/>
              <w:jc w:val="right"/>
              <w:rPr>
                <w:rFonts w:ascii="Arial" w:hAnsi="Arial" w:cs="Arial"/>
                <w:color w:val="000000"/>
                <w:kern w:val="0"/>
                <w:sz w:val="20"/>
              </w:rPr>
            </w:pPr>
            <w:r>
              <w:rPr>
                <w:rFonts w:ascii="Arial" w:hAnsi="Arial" w:cs="Arial" w:hint="eastAsia"/>
                <w:color w:val="000000"/>
                <w:kern w:val="0"/>
                <w:sz w:val="20"/>
              </w:rPr>
              <w:t>113.03</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Pr="006152FA" w:rsidRDefault="00BF771C" w:rsidP="00860781">
            <w:pPr>
              <w:widowControl/>
              <w:ind w:firstLineChars="150" w:firstLine="360"/>
              <w:rPr>
                <w:rFonts w:ascii="宋体" w:hAnsi="宋体" w:cs="宋体"/>
                <w:kern w:val="0"/>
                <w:sz w:val="24"/>
                <w:szCs w:val="24"/>
              </w:rPr>
            </w:pPr>
            <w:r w:rsidRPr="006152FA">
              <w:rPr>
                <w:rFonts w:ascii="宋体" w:hAnsi="宋体" w:cs="宋体" w:hint="eastAsia"/>
                <w:kern w:val="0"/>
                <w:sz w:val="24"/>
                <w:szCs w:val="24"/>
              </w:rPr>
              <w:t>2080802</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宋体"/>
                <w:kern w:val="0"/>
                <w:sz w:val="18"/>
                <w:szCs w:val="18"/>
              </w:rPr>
            </w:pPr>
            <w:r w:rsidRPr="00E9697C">
              <w:rPr>
                <w:rFonts w:ascii="宋体" w:hAnsi="宋体" w:cs="宋体" w:hint="eastAsia"/>
                <w:kern w:val="0"/>
                <w:sz w:val="18"/>
                <w:szCs w:val="18"/>
              </w:rPr>
              <w:t>伤残抚恤</w:t>
            </w:r>
          </w:p>
        </w:tc>
        <w:tc>
          <w:tcPr>
            <w:tcW w:w="2310" w:type="dxa"/>
            <w:tcBorders>
              <w:top w:val="single" w:sz="4" w:space="0" w:color="auto"/>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374.71</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8079AC" w:rsidP="004E1E1A">
            <w:pPr>
              <w:widowControl/>
              <w:jc w:val="right"/>
              <w:rPr>
                <w:rFonts w:ascii="Arial" w:hAnsi="Arial" w:cs="Arial"/>
                <w:color w:val="000000"/>
                <w:kern w:val="0"/>
                <w:sz w:val="20"/>
              </w:rPr>
            </w:pPr>
            <w:r>
              <w:rPr>
                <w:rFonts w:ascii="Arial" w:hAnsi="Arial" w:cs="Arial" w:hint="eastAsia"/>
                <w:color w:val="000000"/>
                <w:kern w:val="0"/>
                <w:sz w:val="20"/>
              </w:rPr>
              <w:t>374.71</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Pr="006152FA" w:rsidRDefault="00BF771C" w:rsidP="00860781">
            <w:pPr>
              <w:widowControl/>
              <w:ind w:firstLineChars="150" w:firstLine="360"/>
              <w:rPr>
                <w:rFonts w:ascii="宋体" w:hAnsi="宋体" w:cs="宋体"/>
                <w:kern w:val="0"/>
                <w:sz w:val="24"/>
                <w:szCs w:val="24"/>
              </w:rPr>
            </w:pPr>
            <w:r w:rsidRPr="006152FA">
              <w:rPr>
                <w:rFonts w:ascii="宋体" w:hAnsi="宋体" w:cs="宋体" w:hint="eastAsia"/>
                <w:kern w:val="0"/>
                <w:sz w:val="24"/>
                <w:szCs w:val="24"/>
              </w:rPr>
              <w:t>2080803</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宋体"/>
                <w:kern w:val="0"/>
                <w:sz w:val="18"/>
                <w:szCs w:val="18"/>
              </w:rPr>
            </w:pPr>
            <w:r w:rsidRPr="00E9697C">
              <w:rPr>
                <w:rFonts w:ascii="宋体" w:hAnsi="宋体" w:cs="宋体" w:hint="eastAsia"/>
                <w:kern w:val="0"/>
                <w:sz w:val="18"/>
                <w:szCs w:val="18"/>
              </w:rPr>
              <w:t>在乡复员、退伍军人生活补助</w:t>
            </w:r>
          </w:p>
        </w:tc>
        <w:tc>
          <w:tcPr>
            <w:tcW w:w="2310" w:type="dxa"/>
            <w:tcBorders>
              <w:top w:val="single" w:sz="4" w:space="0" w:color="auto"/>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383.85</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8079AC" w:rsidP="004E1E1A">
            <w:pPr>
              <w:widowControl/>
              <w:jc w:val="right"/>
              <w:rPr>
                <w:rFonts w:ascii="Arial" w:hAnsi="Arial" w:cs="Arial"/>
                <w:color w:val="000000"/>
                <w:kern w:val="0"/>
                <w:sz w:val="20"/>
              </w:rPr>
            </w:pPr>
            <w:r>
              <w:rPr>
                <w:rFonts w:ascii="Arial" w:hAnsi="Arial" w:cs="Arial" w:hint="eastAsia"/>
                <w:color w:val="000000"/>
                <w:kern w:val="0"/>
                <w:sz w:val="20"/>
              </w:rPr>
              <w:t>383.85</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Pr="006152FA" w:rsidRDefault="00BF771C" w:rsidP="00860781">
            <w:pPr>
              <w:widowControl/>
              <w:ind w:firstLineChars="150" w:firstLine="360"/>
              <w:rPr>
                <w:rFonts w:ascii="宋体" w:hAnsi="宋体" w:cs="宋体"/>
                <w:kern w:val="0"/>
                <w:sz w:val="24"/>
                <w:szCs w:val="24"/>
              </w:rPr>
            </w:pPr>
            <w:r w:rsidRPr="006152FA">
              <w:rPr>
                <w:rFonts w:ascii="宋体" w:hAnsi="宋体" w:cs="宋体" w:hint="eastAsia"/>
                <w:kern w:val="0"/>
                <w:sz w:val="24"/>
                <w:szCs w:val="24"/>
              </w:rPr>
              <w:lastRenderedPageBreak/>
              <w:t>2080804</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宋体"/>
                <w:kern w:val="0"/>
                <w:sz w:val="18"/>
                <w:szCs w:val="18"/>
              </w:rPr>
            </w:pPr>
            <w:r w:rsidRPr="00E9697C">
              <w:rPr>
                <w:rFonts w:ascii="宋体" w:hAnsi="宋体" w:cs="宋体" w:hint="eastAsia"/>
                <w:kern w:val="0"/>
                <w:sz w:val="18"/>
                <w:szCs w:val="18"/>
              </w:rPr>
              <w:t>优</w:t>
            </w:r>
            <w:r>
              <w:rPr>
                <w:rFonts w:ascii="宋体" w:hAnsi="宋体" w:cs="宋体" w:hint="eastAsia"/>
                <w:kern w:val="0"/>
                <w:sz w:val="18"/>
                <w:szCs w:val="18"/>
              </w:rPr>
              <w:t>扶</w:t>
            </w:r>
            <w:r w:rsidRPr="00E9697C">
              <w:rPr>
                <w:rFonts w:ascii="宋体" w:hAnsi="宋体" w:cs="宋体" w:hint="eastAsia"/>
                <w:kern w:val="0"/>
                <w:sz w:val="18"/>
                <w:szCs w:val="18"/>
              </w:rPr>
              <w:t>事业单位</w:t>
            </w:r>
          </w:p>
        </w:tc>
        <w:tc>
          <w:tcPr>
            <w:tcW w:w="2310" w:type="dxa"/>
            <w:tcBorders>
              <w:top w:val="single" w:sz="4" w:space="0" w:color="auto"/>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5</w:t>
            </w:r>
            <w:r w:rsidR="00F85C84">
              <w:rPr>
                <w:rFonts w:ascii="Arial" w:hAnsi="Arial" w:cs="Arial" w:hint="eastAsia"/>
                <w:color w:val="000000"/>
                <w:kern w:val="0"/>
                <w:sz w:val="18"/>
                <w:szCs w:val="18"/>
              </w:rPr>
              <w:t>.00</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8079AC" w:rsidP="004E1E1A">
            <w:pPr>
              <w:widowControl/>
              <w:jc w:val="right"/>
              <w:rPr>
                <w:rFonts w:ascii="Arial" w:hAnsi="Arial" w:cs="Arial"/>
                <w:color w:val="000000"/>
                <w:kern w:val="0"/>
                <w:sz w:val="20"/>
              </w:rPr>
            </w:pPr>
            <w:r>
              <w:rPr>
                <w:rFonts w:ascii="Arial" w:hAnsi="Arial" w:cs="Arial" w:hint="eastAsia"/>
                <w:color w:val="000000"/>
                <w:kern w:val="0"/>
                <w:sz w:val="20"/>
              </w:rPr>
              <w:t>5</w:t>
            </w:r>
            <w:r w:rsidR="00F85C84">
              <w:rPr>
                <w:rFonts w:ascii="Arial" w:hAnsi="Arial" w:cs="Arial" w:hint="eastAsia"/>
                <w:color w:val="000000"/>
                <w:kern w:val="0"/>
                <w:sz w:val="20"/>
              </w:rPr>
              <w:t>.00</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Pr="006152FA" w:rsidRDefault="00BF771C" w:rsidP="00860781">
            <w:pPr>
              <w:widowControl/>
              <w:ind w:firstLineChars="150" w:firstLine="360"/>
              <w:rPr>
                <w:rFonts w:ascii="宋体" w:hAnsi="宋体" w:cs="宋体"/>
                <w:kern w:val="0"/>
                <w:sz w:val="24"/>
                <w:szCs w:val="24"/>
              </w:rPr>
            </w:pPr>
            <w:r w:rsidRPr="006152FA">
              <w:rPr>
                <w:rFonts w:ascii="宋体" w:hAnsi="宋体" w:cs="宋体" w:hint="eastAsia"/>
                <w:kern w:val="0"/>
                <w:sz w:val="24"/>
                <w:szCs w:val="24"/>
              </w:rPr>
              <w:t>2080805</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宋体"/>
                <w:kern w:val="0"/>
                <w:sz w:val="18"/>
                <w:szCs w:val="18"/>
              </w:rPr>
            </w:pPr>
            <w:r w:rsidRPr="00E9697C">
              <w:rPr>
                <w:rFonts w:ascii="宋体" w:hAnsi="宋体" w:cs="宋体" w:hint="eastAsia"/>
                <w:kern w:val="0"/>
                <w:sz w:val="18"/>
                <w:szCs w:val="18"/>
              </w:rPr>
              <w:t>义务兵优待</w:t>
            </w:r>
          </w:p>
        </w:tc>
        <w:tc>
          <w:tcPr>
            <w:tcW w:w="2310" w:type="dxa"/>
            <w:tcBorders>
              <w:top w:val="single" w:sz="4" w:space="0" w:color="auto"/>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125.43</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F85C84" w:rsidP="004E1E1A">
            <w:pPr>
              <w:widowControl/>
              <w:jc w:val="right"/>
              <w:rPr>
                <w:rFonts w:ascii="Arial" w:hAnsi="Arial" w:cs="Arial"/>
                <w:color w:val="000000"/>
                <w:kern w:val="0"/>
                <w:sz w:val="20"/>
              </w:rPr>
            </w:pPr>
            <w:r>
              <w:rPr>
                <w:rFonts w:ascii="Arial" w:hAnsi="Arial" w:cs="Arial" w:hint="eastAsia"/>
                <w:color w:val="000000"/>
                <w:kern w:val="0"/>
                <w:sz w:val="20"/>
              </w:rPr>
              <w:t>125.43</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Pr="006152FA" w:rsidRDefault="00BF771C" w:rsidP="00860781">
            <w:pPr>
              <w:widowControl/>
              <w:ind w:firstLineChars="150" w:firstLine="360"/>
              <w:rPr>
                <w:rFonts w:ascii="宋体" w:hAnsi="宋体" w:cs="宋体"/>
                <w:kern w:val="0"/>
                <w:sz w:val="24"/>
                <w:szCs w:val="24"/>
              </w:rPr>
            </w:pPr>
            <w:r w:rsidRPr="006152FA">
              <w:rPr>
                <w:rFonts w:ascii="宋体" w:hAnsi="宋体" w:cs="宋体" w:hint="eastAsia"/>
                <w:kern w:val="0"/>
                <w:sz w:val="24"/>
                <w:szCs w:val="24"/>
              </w:rPr>
              <w:t>2080806</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宋体"/>
                <w:kern w:val="0"/>
                <w:sz w:val="18"/>
                <w:szCs w:val="18"/>
              </w:rPr>
            </w:pPr>
            <w:r w:rsidRPr="00E9697C">
              <w:rPr>
                <w:rFonts w:ascii="宋体" w:hAnsi="宋体" w:cs="宋体" w:hint="eastAsia"/>
                <w:kern w:val="0"/>
                <w:sz w:val="18"/>
                <w:szCs w:val="18"/>
              </w:rPr>
              <w:t>农村籍退役士兵老年生活补助</w:t>
            </w:r>
          </w:p>
        </w:tc>
        <w:tc>
          <w:tcPr>
            <w:tcW w:w="2310" w:type="dxa"/>
            <w:tcBorders>
              <w:top w:val="single" w:sz="4" w:space="0" w:color="auto"/>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570.18</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F85C84" w:rsidP="004E1E1A">
            <w:pPr>
              <w:widowControl/>
              <w:jc w:val="right"/>
              <w:rPr>
                <w:rFonts w:ascii="Arial" w:hAnsi="Arial" w:cs="Arial"/>
                <w:color w:val="000000"/>
                <w:kern w:val="0"/>
                <w:sz w:val="20"/>
              </w:rPr>
            </w:pPr>
            <w:r>
              <w:rPr>
                <w:rFonts w:ascii="Arial" w:hAnsi="Arial" w:cs="Arial" w:hint="eastAsia"/>
                <w:color w:val="000000"/>
                <w:kern w:val="0"/>
                <w:sz w:val="20"/>
              </w:rPr>
              <w:t>570.18</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Pr="006152FA" w:rsidRDefault="00BF771C" w:rsidP="00860781">
            <w:pPr>
              <w:widowControl/>
              <w:ind w:firstLineChars="150" w:firstLine="360"/>
              <w:rPr>
                <w:rFonts w:ascii="宋体" w:hAnsi="宋体" w:cs="宋体"/>
                <w:kern w:val="0"/>
                <w:sz w:val="24"/>
                <w:szCs w:val="24"/>
              </w:rPr>
            </w:pPr>
            <w:r w:rsidRPr="006152FA">
              <w:rPr>
                <w:rFonts w:ascii="宋体" w:hAnsi="宋体" w:cs="宋体" w:hint="eastAsia"/>
                <w:kern w:val="0"/>
                <w:sz w:val="24"/>
                <w:szCs w:val="24"/>
              </w:rPr>
              <w:t>2080899</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宋体"/>
                <w:kern w:val="0"/>
                <w:sz w:val="18"/>
                <w:szCs w:val="18"/>
              </w:rPr>
            </w:pPr>
            <w:r w:rsidRPr="00E9697C">
              <w:rPr>
                <w:rFonts w:ascii="宋体" w:hAnsi="宋体" w:cs="宋体" w:hint="eastAsia"/>
                <w:kern w:val="0"/>
                <w:sz w:val="18"/>
                <w:szCs w:val="18"/>
              </w:rPr>
              <w:t>其他优抚</w:t>
            </w:r>
          </w:p>
        </w:tc>
        <w:tc>
          <w:tcPr>
            <w:tcW w:w="2310" w:type="dxa"/>
            <w:tcBorders>
              <w:top w:val="single" w:sz="4" w:space="0" w:color="auto"/>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92.6</w:t>
            </w:r>
            <w:r w:rsidR="00B64CF8">
              <w:rPr>
                <w:rFonts w:ascii="Arial" w:hAnsi="Arial" w:cs="Arial" w:hint="eastAsia"/>
                <w:color w:val="000000"/>
                <w:kern w:val="0"/>
                <w:sz w:val="18"/>
                <w:szCs w:val="18"/>
              </w:rPr>
              <w:t>0</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F85C84" w:rsidP="004E1E1A">
            <w:pPr>
              <w:widowControl/>
              <w:jc w:val="right"/>
              <w:rPr>
                <w:rFonts w:ascii="Arial" w:hAnsi="Arial" w:cs="Arial"/>
                <w:color w:val="000000"/>
                <w:kern w:val="0"/>
                <w:sz w:val="20"/>
              </w:rPr>
            </w:pPr>
            <w:r>
              <w:rPr>
                <w:rFonts w:ascii="Arial" w:hAnsi="Arial" w:cs="Arial" w:hint="eastAsia"/>
                <w:color w:val="000000"/>
                <w:kern w:val="0"/>
                <w:sz w:val="20"/>
              </w:rPr>
              <w:t>92.6</w:t>
            </w:r>
            <w:r w:rsidR="00B64CF8">
              <w:rPr>
                <w:rFonts w:ascii="Arial" w:hAnsi="Arial" w:cs="Arial" w:hint="eastAsia"/>
                <w:color w:val="000000"/>
                <w:kern w:val="0"/>
                <w:sz w:val="20"/>
              </w:rPr>
              <w:t>0</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Pr="006152FA" w:rsidRDefault="00BF771C" w:rsidP="00860781">
            <w:pPr>
              <w:widowControl/>
              <w:rPr>
                <w:rFonts w:ascii="宋体" w:hAnsi="宋体" w:cs="宋体"/>
                <w:kern w:val="0"/>
                <w:sz w:val="24"/>
                <w:szCs w:val="24"/>
              </w:rPr>
            </w:pPr>
            <w:r>
              <w:rPr>
                <w:rFonts w:ascii="宋体" w:hAnsi="宋体" w:cs="宋体" w:hint="eastAsia"/>
                <w:kern w:val="0"/>
                <w:sz w:val="24"/>
                <w:szCs w:val="24"/>
              </w:rPr>
              <w:t>3、20810</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宋体"/>
                <w:kern w:val="0"/>
                <w:sz w:val="18"/>
                <w:szCs w:val="18"/>
              </w:rPr>
            </w:pPr>
            <w:r>
              <w:rPr>
                <w:rFonts w:ascii="宋体" w:hAnsi="宋体" w:cs="宋体" w:hint="eastAsia"/>
                <w:kern w:val="0"/>
                <w:sz w:val="18"/>
                <w:szCs w:val="18"/>
              </w:rPr>
              <w:t>社会福利</w:t>
            </w:r>
          </w:p>
        </w:tc>
        <w:tc>
          <w:tcPr>
            <w:tcW w:w="2310" w:type="dxa"/>
            <w:tcBorders>
              <w:top w:val="single" w:sz="4" w:space="0" w:color="auto"/>
              <w:left w:val="nil"/>
              <w:bottom w:val="single" w:sz="4" w:space="0" w:color="auto"/>
              <w:right w:val="single" w:sz="4" w:space="0" w:color="auto"/>
            </w:tcBorders>
            <w:noWrap/>
            <w:vAlign w:val="center"/>
          </w:tcPr>
          <w:p w:rsidR="00BF771C"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2130.34</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F85C84" w:rsidP="004E1E1A">
            <w:pPr>
              <w:widowControl/>
              <w:jc w:val="right"/>
              <w:rPr>
                <w:rFonts w:ascii="Arial" w:hAnsi="Arial" w:cs="Arial"/>
                <w:color w:val="000000"/>
                <w:kern w:val="0"/>
                <w:sz w:val="20"/>
              </w:rPr>
            </w:pPr>
            <w:r>
              <w:rPr>
                <w:rFonts w:ascii="Arial" w:hAnsi="Arial" w:cs="Arial" w:hint="eastAsia"/>
                <w:color w:val="000000"/>
                <w:kern w:val="0"/>
                <w:sz w:val="20"/>
              </w:rPr>
              <w:t>781.08</w:t>
            </w: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F85C84" w:rsidP="004E1E1A">
            <w:pPr>
              <w:widowControl/>
              <w:jc w:val="right"/>
              <w:rPr>
                <w:rFonts w:ascii="Arial" w:hAnsi="Arial" w:cs="Arial"/>
                <w:color w:val="000000"/>
                <w:kern w:val="0"/>
                <w:sz w:val="20"/>
              </w:rPr>
            </w:pPr>
            <w:r>
              <w:rPr>
                <w:rFonts w:ascii="Arial" w:hAnsi="Arial" w:cs="Arial" w:hint="eastAsia"/>
                <w:color w:val="000000"/>
                <w:kern w:val="0"/>
                <w:sz w:val="20"/>
              </w:rPr>
              <w:t>1349.27</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Pr="006152FA" w:rsidRDefault="00BF771C" w:rsidP="00860781">
            <w:pPr>
              <w:widowControl/>
              <w:ind w:firstLineChars="150" w:firstLine="360"/>
              <w:rPr>
                <w:rFonts w:ascii="宋体" w:hAnsi="宋体" w:cs="宋体"/>
                <w:kern w:val="0"/>
                <w:sz w:val="24"/>
                <w:szCs w:val="24"/>
              </w:rPr>
            </w:pPr>
            <w:r w:rsidRPr="006152FA">
              <w:rPr>
                <w:rFonts w:ascii="宋体" w:hAnsi="宋体" w:cs="宋体" w:hint="eastAsia"/>
                <w:kern w:val="0"/>
                <w:sz w:val="24"/>
                <w:szCs w:val="24"/>
              </w:rPr>
              <w:t>2081001</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宋体"/>
                <w:kern w:val="0"/>
                <w:sz w:val="18"/>
                <w:szCs w:val="18"/>
              </w:rPr>
            </w:pPr>
            <w:r w:rsidRPr="00E9697C">
              <w:rPr>
                <w:rFonts w:ascii="宋体" w:hAnsi="宋体" w:cs="宋体" w:hint="eastAsia"/>
                <w:kern w:val="0"/>
                <w:sz w:val="18"/>
                <w:szCs w:val="18"/>
              </w:rPr>
              <w:t>儿童福利</w:t>
            </w:r>
          </w:p>
        </w:tc>
        <w:tc>
          <w:tcPr>
            <w:tcW w:w="2310" w:type="dxa"/>
            <w:tcBorders>
              <w:top w:val="single" w:sz="4" w:space="0" w:color="auto"/>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22.68</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F85C84" w:rsidP="004E1E1A">
            <w:pPr>
              <w:widowControl/>
              <w:jc w:val="right"/>
              <w:rPr>
                <w:rFonts w:ascii="Arial" w:hAnsi="Arial" w:cs="Arial"/>
                <w:color w:val="000000"/>
                <w:kern w:val="0"/>
                <w:sz w:val="20"/>
              </w:rPr>
            </w:pPr>
            <w:r>
              <w:rPr>
                <w:rFonts w:ascii="Arial" w:hAnsi="Arial" w:cs="Arial" w:hint="eastAsia"/>
                <w:color w:val="000000"/>
                <w:kern w:val="0"/>
                <w:sz w:val="20"/>
              </w:rPr>
              <w:t>22.68</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Pr="006152FA" w:rsidRDefault="00BF771C" w:rsidP="00860781">
            <w:pPr>
              <w:widowControl/>
              <w:ind w:firstLineChars="150" w:firstLine="360"/>
              <w:rPr>
                <w:rFonts w:ascii="宋体" w:hAnsi="宋体" w:cs="宋体"/>
                <w:kern w:val="0"/>
                <w:sz w:val="24"/>
                <w:szCs w:val="24"/>
              </w:rPr>
            </w:pPr>
            <w:r w:rsidRPr="006152FA">
              <w:rPr>
                <w:rFonts w:ascii="宋体" w:hAnsi="宋体" w:cs="宋体" w:hint="eastAsia"/>
                <w:kern w:val="0"/>
                <w:sz w:val="24"/>
                <w:szCs w:val="24"/>
              </w:rPr>
              <w:t>2081002</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宋体"/>
                <w:kern w:val="0"/>
                <w:sz w:val="18"/>
                <w:szCs w:val="18"/>
              </w:rPr>
            </w:pPr>
            <w:r w:rsidRPr="00E9697C">
              <w:rPr>
                <w:rFonts w:ascii="宋体" w:hAnsi="宋体" w:cs="宋体" w:hint="eastAsia"/>
                <w:kern w:val="0"/>
                <w:sz w:val="18"/>
                <w:szCs w:val="18"/>
              </w:rPr>
              <w:t>老年福利</w:t>
            </w:r>
          </w:p>
        </w:tc>
        <w:tc>
          <w:tcPr>
            <w:tcW w:w="2310" w:type="dxa"/>
            <w:tcBorders>
              <w:top w:val="single" w:sz="4" w:space="0" w:color="auto"/>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147</w:t>
            </w:r>
            <w:r w:rsidR="00F85C84">
              <w:rPr>
                <w:rFonts w:ascii="Arial" w:hAnsi="Arial" w:cs="Arial" w:hint="eastAsia"/>
                <w:color w:val="000000"/>
                <w:kern w:val="0"/>
                <w:sz w:val="18"/>
                <w:szCs w:val="18"/>
              </w:rPr>
              <w:t>.00</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F85C84" w:rsidP="004E1E1A">
            <w:pPr>
              <w:widowControl/>
              <w:jc w:val="right"/>
              <w:rPr>
                <w:rFonts w:ascii="Arial" w:hAnsi="Arial" w:cs="Arial"/>
                <w:color w:val="000000"/>
                <w:kern w:val="0"/>
                <w:sz w:val="20"/>
              </w:rPr>
            </w:pPr>
            <w:r>
              <w:rPr>
                <w:rFonts w:ascii="Arial" w:hAnsi="Arial" w:cs="Arial" w:hint="eastAsia"/>
                <w:color w:val="000000"/>
                <w:kern w:val="0"/>
                <w:sz w:val="20"/>
              </w:rPr>
              <w:t>147.00</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Pr="006152FA" w:rsidRDefault="00BF771C" w:rsidP="00860781">
            <w:pPr>
              <w:widowControl/>
              <w:ind w:firstLineChars="150" w:firstLine="360"/>
              <w:rPr>
                <w:rFonts w:ascii="宋体" w:hAnsi="宋体" w:cs="Arial"/>
                <w:color w:val="000000"/>
                <w:kern w:val="0"/>
                <w:sz w:val="24"/>
                <w:szCs w:val="24"/>
              </w:rPr>
            </w:pPr>
            <w:r>
              <w:rPr>
                <w:rFonts w:ascii="宋体" w:hAnsi="宋体" w:cs="Arial" w:hint="eastAsia"/>
                <w:color w:val="000000"/>
                <w:kern w:val="0"/>
                <w:sz w:val="24"/>
                <w:szCs w:val="24"/>
              </w:rPr>
              <w:t>2081004</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Arial"/>
                <w:color w:val="000000"/>
                <w:kern w:val="0"/>
                <w:sz w:val="18"/>
                <w:szCs w:val="18"/>
              </w:rPr>
            </w:pPr>
            <w:r>
              <w:rPr>
                <w:rFonts w:ascii="宋体" w:hAnsi="宋体" w:cs="Arial" w:hint="eastAsia"/>
                <w:color w:val="000000"/>
                <w:kern w:val="0"/>
                <w:sz w:val="18"/>
                <w:szCs w:val="18"/>
              </w:rPr>
              <w:t>殡葬</w:t>
            </w:r>
          </w:p>
        </w:tc>
        <w:tc>
          <w:tcPr>
            <w:tcW w:w="2310" w:type="dxa"/>
            <w:tcBorders>
              <w:top w:val="single" w:sz="4" w:space="0" w:color="auto"/>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378.75</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348.75</w:t>
            </w: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30.00</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nil"/>
              <w:left w:val="single" w:sz="4" w:space="0" w:color="auto"/>
              <w:bottom w:val="single" w:sz="4" w:space="0" w:color="auto"/>
              <w:right w:val="single" w:sz="4" w:space="0" w:color="auto"/>
            </w:tcBorders>
            <w:noWrap/>
            <w:vAlign w:val="center"/>
          </w:tcPr>
          <w:p w:rsidR="00BF771C" w:rsidRPr="006152FA" w:rsidRDefault="00BF771C" w:rsidP="00860781">
            <w:pPr>
              <w:widowControl/>
              <w:ind w:firstLineChars="150" w:firstLine="360"/>
              <w:rPr>
                <w:rFonts w:ascii="宋体" w:hAnsi="宋体" w:cs="Arial"/>
                <w:color w:val="000000"/>
                <w:kern w:val="0"/>
                <w:sz w:val="24"/>
                <w:szCs w:val="24"/>
              </w:rPr>
            </w:pPr>
            <w:r w:rsidRPr="006152FA">
              <w:rPr>
                <w:rFonts w:ascii="宋体" w:hAnsi="宋体" w:cs="Arial" w:hint="eastAsia"/>
                <w:color w:val="000000"/>
                <w:kern w:val="0"/>
                <w:sz w:val="24"/>
                <w:szCs w:val="24"/>
              </w:rPr>
              <w:t>2081005</w:t>
            </w:r>
          </w:p>
        </w:tc>
        <w:tc>
          <w:tcPr>
            <w:tcW w:w="2368" w:type="dxa"/>
            <w:tcBorders>
              <w:top w:val="nil"/>
              <w:left w:val="nil"/>
              <w:bottom w:val="single" w:sz="4" w:space="0" w:color="auto"/>
              <w:right w:val="single" w:sz="4" w:space="0" w:color="auto"/>
            </w:tcBorders>
            <w:vAlign w:val="center"/>
          </w:tcPr>
          <w:p w:rsidR="00BF771C" w:rsidRPr="00E9697C" w:rsidRDefault="00BF771C" w:rsidP="00860781">
            <w:pPr>
              <w:widowControl/>
              <w:rPr>
                <w:rFonts w:ascii="宋体" w:hAnsi="宋体" w:cs="Arial"/>
                <w:color w:val="000000"/>
                <w:kern w:val="0"/>
                <w:sz w:val="18"/>
                <w:szCs w:val="18"/>
              </w:rPr>
            </w:pPr>
            <w:r w:rsidRPr="00E9697C">
              <w:rPr>
                <w:rFonts w:ascii="宋体" w:hAnsi="宋体" w:cs="Arial" w:hint="eastAsia"/>
                <w:color w:val="000000"/>
                <w:kern w:val="0"/>
                <w:sz w:val="18"/>
                <w:szCs w:val="18"/>
              </w:rPr>
              <w:t>社会福利事业单位</w:t>
            </w:r>
          </w:p>
        </w:tc>
        <w:tc>
          <w:tcPr>
            <w:tcW w:w="2310" w:type="dxa"/>
            <w:tcBorders>
              <w:top w:val="nil"/>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1071.91</w:t>
            </w:r>
          </w:p>
        </w:tc>
        <w:tc>
          <w:tcPr>
            <w:tcW w:w="2205" w:type="dxa"/>
            <w:tcBorders>
              <w:top w:val="nil"/>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432.32</w:t>
            </w:r>
          </w:p>
        </w:tc>
        <w:tc>
          <w:tcPr>
            <w:tcW w:w="2100" w:type="dxa"/>
            <w:tcBorders>
              <w:top w:val="nil"/>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639.59</w:t>
            </w:r>
          </w:p>
        </w:tc>
        <w:tc>
          <w:tcPr>
            <w:tcW w:w="1155" w:type="dxa"/>
            <w:tcBorders>
              <w:top w:val="nil"/>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Pr="006152FA" w:rsidRDefault="00BF771C" w:rsidP="00860781">
            <w:pPr>
              <w:widowControl/>
              <w:ind w:firstLineChars="150" w:firstLine="360"/>
              <w:rPr>
                <w:rFonts w:ascii="宋体" w:hAnsi="宋体" w:cs="Arial"/>
                <w:color w:val="000000"/>
                <w:kern w:val="0"/>
                <w:sz w:val="24"/>
                <w:szCs w:val="24"/>
              </w:rPr>
            </w:pPr>
            <w:r w:rsidRPr="006152FA">
              <w:rPr>
                <w:rFonts w:ascii="宋体" w:hAnsi="宋体" w:cs="Arial" w:hint="eastAsia"/>
                <w:color w:val="000000"/>
                <w:kern w:val="0"/>
                <w:sz w:val="24"/>
                <w:szCs w:val="24"/>
              </w:rPr>
              <w:t>2081099</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Arial"/>
                <w:color w:val="000000"/>
                <w:kern w:val="0"/>
                <w:sz w:val="18"/>
                <w:szCs w:val="18"/>
              </w:rPr>
            </w:pPr>
            <w:r w:rsidRPr="00E9697C">
              <w:rPr>
                <w:rFonts w:ascii="宋体" w:hAnsi="宋体" w:cs="Arial" w:hint="eastAsia"/>
                <w:color w:val="000000"/>
                <w:kern w:val="0"/>
                <w:sz w:val="18"/>
                <w:szCs w:val="18"/>
              </w:rPr>
              <w:t>其他社会福利支出</w:t>
            </w:r>
          </w:p>
        </w:tc>
        <w:tc>
          <w:tcPr>
            <w:tcW w:w="2310" w:type="dxa"/>
            <w:tcBorders>
              <w:top w:val="single" w:sz="4" w:space="0" w:color="auto"/>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510</w:t>
            </w:r>
            <w:r w:rsidR="00B64CF8">
              <w:rPr>
                <w:rFonts w:ascii="Arial" w:hAnsi="Arial" w:cs="Arial" w:hint="eastAsia"/>
                <w:color w:val="000000"/>
                <w:kern w:val="0"/>
                <w:sz w:val="18"/>
                <w:szCs w:val="18"/>
              </w:rPr>
              <w:t>.00</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510.00</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BF771C" w:rsidRPr="009579FA" w:rsidTr="00BF771C">
        <w:trPr>
          <w:trHeight w:val="629"/>
        </w:trPr>
        <w:tc>
          <w:tcPr>
            <w:tcW w:w="1523" w:type="dxa"/>
            <w:tcBorders>
              <w:top w:val="single" w:sz="4" w:space="0" w:color="auto"/>
              <w:left w:val="single" w:sz="4" w:space="0" w:color="auto"/>
              <w:bottom w:val="nil"/>
              <w:right w:val="single" w:sz="4" w:space="0" w:color="auto"/>
            </w:tcBorders>
            <w:noWrap/>
            <w:vAlign w:val="center"/>
          </w:tcPr>
          <w:p w:rsidR="00BF771C" w:rsidRDefault="00BF771C" w:rsidP="00860781">
            <w:pPr>
              <w:widowControl/>
              <w:rPr>
                <w:rFonts w:ascii="宋体" w:hAnsi="宋体" w:cs="Arial"/>
                <w:color w:val="000000"/>
                <w:kern w:val="0"/>
                <w:sz w:val="24"/>
                <w:szCs w:val="24"/>
              </w:rPr>
            </w:pPr>
            <w:r>
              <w:rPr>
                <w:rFonts w:ascii="宋体" w:hAnsi="宋体" w:cs="Arial" w:hint="eastAsia"/>
                <w:color w:val="000000"/>
                <w:kern w:val="0"/>
                <w:sz w:val="24"/>
                <w:szCs w:val="24"/>
              </w:rPr>
              <w:t>4、20811</w:t>
            </w:r>
          </w:p>
        </w:tc>
        <w:tc>
          <w:tcPr>
            <w:tcW w:w="2368" w:type="dxa"/>
            <w:tcBorders>
              <w:top w:val="single" w:sz="4" w:space="0" w:color="auto"/>
              <w:left w:val="nil"/>
              <w:bottom w:val="nil"/>
              <w:right w:val="single" w:sz="4" w:space="0" w:color="auto"/>
            </w:tcBorders>
            <w:vAlign w:val="center"/>
          </w:tcPr>
          <w:p w:rsidR="00BF771C" w:rsidRPr="00E9697C" w:rsidRDefault="00BF771C" w:rsidP="00860781">
            <w:pPr>
              <w:widowControl/>
              <w:rPr>
                <w:rFonts w:ascii="宋体" w:hAnsi="宋体" w:cs="Arial"/>
                <w:color w:val="000000"/>
                <w:kern w:val="0"/>
                <w:sz w:val="18"/>
                <w:szCs w:val="18"/>
              </w:rPr>
            </w:pPr>
            <w:r>
              <w:rPr>
                <w:rFonts w:ascii="宋体" w:hAnsi="宋体" w:cs="Arial" w:hint="eastAsia"/>
                <w:color w:val="000000"/>
                <w:kern w:val="0"/>
                <w:sz w:val="18"/>
                <w:szCs w:val="18"/>
              </w:rPr>
              <w:t>残疾人事业</w:t>
            </w:r>
          </w:p>
        </w:tc>
        <w:tc>
          <w:tcPr>
            <w:tcW w:w="2310" w:type="dxa"/>
            <w:tcBorders>
              <w:top w:val="single" w:sz="4" w:space="0" w:color="auto"/>
              <w:left w:val="nil"/>
              <w:bottom w:val="nil"/>
              <w:right w:val="single" w:sz="4" w:space="0" w:color="auto"/>
            </w:tcBorders>
            <w:noWrap/>
            <w:vAlign w:val="center"/>
          </w:tcPr>
          <w:p w:rsidR="00BF771C"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384</w:t>
            </w:r>
            <w:r w:rsidR="00B64CF8">
              <w:rPr>
                <w:rFonts w:ascii="Arial" w:hAnsi="Arial" w:cs="Arial" w:hint="eastAsia"/>
                <w:color w:val="000000"/>
                <w:kern w:val="0"/>
                <w:sz w:val="18"/>
                <w:szCs w:val="18"/>
              </w:rPr>
              <w:t>.00</w:t>
            </w:r>
          </w:p>
        </w:tc>
        <w:tc>
          <w:tcPr>
            <w:tcW w:w="2205" w:type="dxa"/>
            <w:tcBorders>
              <w:top w:val="single" w:sz="4" w:space="0" w:color="auto"/>
              <w:left w:val="nil"/>
              <w:bottom w:val="nil"/>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single" w:sz="4" w:space="0" w:color="auto"/>
              <w:left w:val="nil"/>
              <w:bottom w:val="nil"/>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384.00</w:t>
            </w:r>
          </w:p>
        </w:tc>
        <w:tc>
          <w:tcPr>
            <w:tcW w:w="1155" w:type="dxa"/>
            <w:tcBorders>
              <w:top w:val="single" w:sz="4" w:space="0" w:color="auto"/>
              <w:left w:val="nil"/>
              <w:bottom w:val="nil"/>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nil"/>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nil"/>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Pr="006152FA" w:rsidRDefault="00BF771C" w:rsidP="00860781">
            <w:pPr>
              <w:widowControl/>
              <w:ind w:firstLineChars="150" w:firstLine="360"/>
              <w:rPr>
                <w:rFonts w:ascii="宋体" w:hAnsi="宋体" w:cs="Arial"/>
                <w:color w:val="000000"/>
                <w:kern w:val="0"/>
                <w:sz w:val="24"/>
                <w:szCs w:val="24"/>
              </w:rPr>
            </w:pPr>
            <w:r w:rsidRPr="006152FA">
              <w:rPr>
                <w:rFonts w:ascii="宋体" w:hAnsi="宋体" w:cs="Arial" w:hint="eastAsia"/>
                <w:color w:val="000000"/>
                <w:kern w:val="0"/>
                <w:sz w:val="24"/>
                <w:szCs w:val="24"/>
              </w:rPr>
              <w:t>2081107</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Arial"/>
                <w:color w:val="000000"/>
                <w:kern w:val="0"/>
                <w:sz w:val="18"/>
                <w:szCs w:val="18"/>
              </w:rPr>
            </w:pPr>
            <w:r w:rsidRPr="00E9697C">
              <w:rPr>
                <w:rFonts w:ascii="宋体" w:hAnsi="宋体" w:cs="Arial" w:hint="eastAsia"/>
                <w:color w:val="000000"/>
                <w:kern w:val="0"/>
                <w:sz w:val="18"/>
                <w:szCs w:val="18"/>
              </w:rPr>
              <w:t>残疾人生活和护理补贴</w:t>
            </w:r>
          </w:p>
        </w:tc>
        <w:tc>
          <w:tcPr>
            <w:tcW w:w="2310" w:type="dxa"/>
            <w:tcBorders>
              <w:top w:val="single" w:sz="4" w:space="0" w:color="auto"/>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384</w:t>
            </w:r>
            <w:r w:rsidR="00B64CF8">
              <w:rPr>
                <w:rFonts w:ascii="Arial" w:hAnsi="Arial" w:cs="Arial" w:hint="eastAsia"/>
                <w:color w:val="000000"/>
                <w:kern w:val="0"/>
                <w:sz w:val="18"/>
                <w:szCs w:val="18"/>
              </w:rPr>
              <w:t>.00</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384.00</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Default="00BF771C" w:rsidP="00860781">
            <w:pPr>
              <w:widowControl/>
              <w:rPr>
                <w:rFonts w:ascii="宋体" w:hAnsi="宋体" w:cs="Arial"/>
                <w:color w:val="000000"/>
                <w:kern w:val="0"/>
                <w:sz w:val="24"/>
                <w:szCs w:val="24"/>
              </w:rPr>
            </w:pPr>
            <w:r>
              <w:rPr>
                <w:rFonts w:ascii="宋体" w:hAnsi="宋体" w:cs="Arial" w:hint="eastAsia"/>
                <w:color w:val="000000"/>
                <w:kern w:val="0"/>
                <w:sz w:val="24"/>
                <w:szCs w:val="24"/>
              </w:rPr>
              <w:lastRenderedPageBreak/>
              <w:t>5、20819</w:t>
            </w:r>
          </w:p>
        </w:tc>
        <w:tc>
          <w:tcPr>
            <w:tcW w:w="2368" w:type="dxa"/>
            <w:tcBorders>
              <w:top w:val="single" w:sz="4" w:space="0" w:color="auto"/>
              <w:left w:val="nil"/>
              <w:bottom w:val="single" w:sz="4" w:space="0" w:color="auto"/>
              <w:right w:val="single" w:sz="4" w:space="0" w:color="auto"/>
            </w:tcBorders>
            <w:vAlign w:val="center"/>
          </w:tcPr>
          <w:p w:rsidR="00BF771C" w:rsidRDefault="00BF771C" w:rsidP="00860781">
            <w:pPr>
              <w:widowControl/>
              <w:rPr>
                <w:rFonts w:ascii="宋体" w:hAnsi="宋体" w:cs="Arial"/>
                <w:color w:val="000000"/>
                <w:kern w:val="0"/>
                <w:sz w:val="18"/>
                <w:szCs w:val="18"/>
              </w:rPr>
            </w:pPr>
            <w:r>
              <w:rPr>
                <w:rFonts w:ascii="宋体" w:hAnsi="宋体" w:cs="Arial" w:hint="eastAsia"/>
                <w:color w:val="000000"/>
                <w:kern w:val="0"/>
                <w:sz w:val="18"/>
                <w:szCs w:val="18"/>
              </w:rPr>
              <w:t>最低生活保障</w:t>
            </w:r>
          </w:p>
        </w:tc>
        <w:tc>
          <w:tcPr>
            <w:tcW w:w="2310" w:type="dxa"/>
            <w:tcBorders>
              <w:top w:val="single" w:sz="4" w:space="0" w:color="auto"/>
              <w:left w:val="nil"/>
              <w:bottom w:val="single" w:sz="4" w:space="0" w:color="auto"/>
              <w:right w:val="single" w:sz="4" w:space="0" w:color="auto"/>
            </w:tcBorders>
            <w:noWrap/>
            <w:vAlign w:val="center"/>
          </w:tcPr>
          <w:p w:rsidR="00BF771C"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1236.00</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1236.00</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Default="00BF771C" w:rsidP="00860781">
            <w:pPr>
              <w:widowControl/>
              <w:ind w:firstLineChars="150" w:firstLine="360"/>
              <w:rPr>
                <w:rFonts w:ascii="宋体" w:hAnsi="宋体" w:cs="Arial"/>
                <w:color w:val="000000"/>
                <w:kern w:val="0"/>
                <w:sz w:val="24"/>
                <w:szCs w:val="24"/>
              </w:rPr>
            </w:pPr>
            <w:r>
              <w:rPr>
                <w:rFonts w:ascii="宋体" w:hAnsi="宋体" w:cs="Arial" w:hint="eastAsia"/>
                <w:color w:val="000000"/>
                <w:kern w:val="0"/>
                <w:sz w:val="24"/>
                <w:szCs w:val="24"/>
              </w:rPr>
              <w:t>2081901</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Arial"/>
                <w:color w:val="000000"/>
                <w:kern w:val="0"/>
                <w:sz w:val="18"/>
                <w:szCs w:val="18"/>
              </w:rPr>
            </w:pPr>
            <w:r>
              <w:rPr>
                <w:rFonts w:ascii="宋体" w:hAnsi="宋体" w:cs="Arial" w:hint="eastAsia"/>
                <w:color w:val="000000"/>
                <w:kern w:val="0"/>
                <w:sz w:val="18"/>
                <w:szCs w:val="18"/>
              </w:rPr>
              <w:t>城市最低生活保障支出</w:t>
            </w:r>
          </w:p>
        </w:tc>
        <w:tc>
          <w:tcPr>
            <w:tcW w:w="2310" w:type="dxa"/>
            <w:tcBorders>
              <w:top w:val="single" w:sz="4" w:space="0" w:color="auto"/>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1120</w:t>
            </w:r>
            <w:r w:rsidR="00B64CF8">
              <w:rPr>
                <w:rFonts w:ascii="Arial" w:hAnsi="Arial" w:cs="Arial" w:hint="eastAsia"/>
                <w:color w:val="000000"/>
                <w:kern w:val="0"/>
                <w:sz w:val="18"/>
                <w:szCs w:val="18"/>
              </w:rPr>
              <w:t>.00</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1120.00</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Default="00BF771C" w:rsidP="00860781">
            <w:pPr>
              <w:widowControl/>
              <w:rPr>
                <w:rFonts w:ascii="宋体" w:hAnsi="宋体" w:cs="Arial"/>
                <w:color w:val="000000"/>
                <w:kern w:val="0"/>
                <w:sz w:val="24"/>
                <w:szCs w:val="24"/>
              </w:rPr>
            </w:pPr>
            <w:r>
              <w:rPr>
                <w:rFonts w:ascii="宋体" w:hAnsi="宋体" w:cs="Arial" w:hint="eastAsia"/>
                <w:color w:val="000000"/>
                <w:kern w:val="0"/>
                <w:sz w:val="24"/>
                <w:szCs w:val="24"/>
              </w:rPr>
              <w:t xml:space="preserve">   2081902</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Arial"/>
                <w:color w:val="000000"/>
                <w:kern w:val="0"/>
                <w:sz w:val="18"/>
                <w:szCs w:val="18"/>
              </w:rPr>
            </w:pPr>
            <w:r>
              <w:rPr>
                <w:rFonts w:ascii="宋体" w:hAnsi="宋体" w:cs="Arial" w:hint="eastAsia"/>
                <w:color w:val="000000"/>
                <w:kern w:val="0"/>
                <w:sz w:val="18"/>
                <w:szCs w:val="18"/>
              </w:rPr>
              <w:t>农村最低生活保障</w:t>
            </w:r>
          </w:p>
        </w:tc>
        <w:tc>
          <w:tcPr>
            <w:tcW w:w="2310" w:type="dxa"/>
            <w:tcBorders>
              <w:top w:val="single" w:sz="4" w:space="0" w:color="auto"/>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116</w:t>
            </w:r>
            <w:r w:rsidR="00B64CF8">
              <w:rPr>
                <w:rFonts w:ascii="Arial" w:hAnsi="Arial" w:cs="Arial" w:hint="eastAsia"/>
                <w:color w:val="000000"/>
                <w:kern w:val="0"/>
                <w:sz w:val="18"/>
                <w:szCs w:val="18"/>
              </w:rPr>
              <w:t>.00</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116.00</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Default="00BF771C" w:rsidP="00860781">
            <w:pPr>
              <w:widowControl/>
              <w:rPr>
                <w:rFonts w:ascii="宋体" w:hAnsi="宋体" w:cs="Arial"/>
                <w:color w:val="000000"/>
                <w:kern w:val="0"/>
                <w:sz w:val="24"/>
                <w:szCs w:val="24"/>
              </w:rPr>
            </w:pPr>
            <w:r>
              <w:rPr>
                <w:rFonts w:ascii="宋体" w:hAnsi="宋体" w:cs="Arial" w:hint="eastAsia"/>
                <w:color w:val="000000"/>
                <w:kern w:val="0"/>
                <w:sz w:val="24"/>
                <w:szCs w:val="24"/>
              </w:rPr>
              <w:t>6、20820</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Arial"/>
                <w:color w:val="000000"/>
                <w:kern w:val="0"/>
                <w:sz w:val="18"/>
                <w:szCs w:val="18"/>
              </w:rPr>
            </w:pPr>
            <w:r>
              <w:rPr>
                <w:rFonts w:ascii="宋体" w:hAnsi="宋体" w:cs="Arial" w:hint="eastAsia"/>
                <w:color w:val="000000"/>
                <w:kern w:val="0"/>
                <w:sz w:val="18"/>
                <w:szCs w:val="18"/>
              </w:rPr>
              <w:t>临时救助</w:t>
            </w:r>
          </w:p>
        </w:tc>
        <w:tc>
          <w:tcPr>
            <w:tcW w:w="2310" w:type="dxa"/>
            <w:tcBorders>
              <w:top w:val="single" w:sz="4" w:space="0" w:color="auto"/>
              <w:left w:val="nil"/>
              <w:bottom w:val="single" w:sz="4" w:space="0" w:color="auto"/>
              <w:right w:val="single" w:sz="4" w:space="0" w:color="auto"/>
            </w:tcBorders>
            <w:noWrap/>
            <w:vAlign w:val="center"/>
          </w:tcPr>
          <w:p w:rsidR="00BF771C"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270.16</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140.56</w:t>
            </w: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129.60</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Pr="006152FA" w:rsidRDefault="00BF771C" w:rsidP="00860781">
            <w:pPr>
              <w:widowControl/>
              <w:ind w:firstLineChars="100" w:firstLine="240"/>
              <w:rPr>
                <w:rFonts w:ascii="宋体" w:hAnsi="宋体" w:cs="Arial"/>
                <w:color w:val="000000"/>
                <w:kern w:val="0"/>
                <w:sz w:val="24"/>
                <w:szCs w:val="24"/>
              </w:rPr>
            </w:pPr>
            <w:r w:rsidRPr="006152FA">
              <w:rPr>
                <w:rFonts w:ascii="宋体" w:hAnsi="宋体" w:cs="Arial" w:hint="eastAsia"/>
                <w:color w:val="000000"/>
                <w:kern w:val="0"/>
                <w:sz w:val="24"/>
                <w:szCs w:val="24"/>
              </w:rPr>
              <w:t>2082001</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Arial"/>
                <w:color w:val="000000"/>
                <w:kern w:val="0"/>
                <w:sz w:val="18"/>
                <w:szCs w:val="18"/>
              </w:rPr>
            </w:pPr>
            <w:r w:rsidRPr="00E9697C">
              <w:rPr>
                <w:rFonts w:ascii="宋体" w:hAnsi="宋体" w:cs="Arial" w:hint="eastAsia"/>
                <w:color w:val="000000"/>
                <w:kern w:val="0"/>
                <w:sz w:val="18"/>
                <w:szCs w:val="18"/>
              </w:rPr>
              <w:t>临时救助</w:t>
            </w:r>
          </w:p>
        </w:tc>
        <w:tc>
          <w:tcPr>
            <w:tcW w:w="2310" w:type="dxa"/>
            <w:tcBorders>
              <w:top w:val="single" w:sz="4" w:space="0" w:color="auto"/>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120</w:t>
            </w:r>
            <w:r w:rsidR="00B64CF8">
              <w:rPr>
                <w:rFonts w:ascii="Arial" w:hAnsi="Arial" w:cs="Arial" w:hint="eastAsia"/>
                <w:color w:val="000000"/>
                <w:kern w:val="0"/>
                <w:sz w:val="18"/>
                <w:szCs w:val="18"/>
              </w:rPr>
              <w:t>.00</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120.00</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BF771C" w:rsidRPr="009579FA" w:rsidTr="00BF771C">
        <w:trPr>
          <w:trHeight w:val="629"/>
        </w:trPr>
        <w:tc>
          <w:tcPr>
            <w:tcW w:w="1523" w:type="dxa"/>
            <w:tcBorders>
              <w:top w:val="nil"/>
              <w:left w:val="single" w:sz="4" w:space="0" w:color="auto"/>
              <w:bottom w:val="single" w:sz="4" w:space="0" w:color="auto"/>
              <w:right w:val="single" w:sz="4" w:space="0" w:color="auto"/>
            </w:tcBorders>
            <w:noWrap/>
            <w:vAlign w:val="center"/>
          </w:tcPr>
          <w:p w:rsidR="00BF771C" w:rsidRDefault="00BF771C" w:rsidP="00860781">
            <w:pPr>
              <w:widowControl/>
              <w:rPr>
                <w:rFonts w:ascii="宋体" w:hAnsi="宋体" w:cs="Arial"/>
                <w:color w:val="000000"/>
                <w:kern w:val="0"/>
                <w:sz w:val="24"/>
                <w:szCs w:val="24"/>
              </w:rPr>
            </w:pPr>
            <w:r>
              <w:rPr>
                <w:rFonts w:ascii="宋体" w:hAnsi="宋体" w:cs="Arial" w:hint="eastAsia"/>
                <w:color w:val="000000"/>
                <w:kern w:val="0"/>
                <w:sz w:val="24"/>
                <w:szCs w:val="24"/>
              </w:rPr>
              <w:t xml:space="preserve">   2082002</w:t>
            </w:r>
          </w:p>
        </w:tc>
        <w:tc>
          <w:tcPr>
            <w:tcW w:w="2368" w:type="dxa"/>
            <w:tcBorders>
              <w:top w:val="nil"/>
              <w:left w:val="nil"/>
              <w:bottom w:val="single" w:sz="4" w:space="0" w:color="auto"/>
              <w:right w:val="single" w:sz="4" w:space="0" w:color="auto"/>
            </w:tcBorders>
            <w:vAlign w:val="center"/>
          </w:tcPr>
          <w:p w:rsidR="00BF771C" w:rsidRPr="00E9697C" w:rsidRDefault="00BF771C" w:rsidP="00860781">
            <w:pPr>
              <w:widowControl/>
              <w:rPr>
                <w:rFonts w:ascii="宋体" w:hAnsi="宋体" w:cs="Arial"/>
                <w:color w:val="000000"/>
                <w:kern w:val="0"/>
                <w:sz w:val="18"/>
                <w:szCs w:val="18"/>
              </w:rPr>
            </w:pPr>
            <w:r>
              <w:rPr>
                <w:rFonts w:ascii="宋体" w:hAnsi="宋体" w:cs="Arial" w:hint="eastAsia"/>
                <w:color w:val="000000"/>
                <w:kern w:val="0"/>
                <w:sz w:val="18"/>
                <w:szCs w:val="18"/>
              </w:rPr>
              <w:t>流浪乞讨人员求助支出</w:t>
            </w:r>
          </w:p>
        </w:tc>
        <w:tc>
          <w:tcPr>
            <w:tcW w:w="2310" w:type="dxa"/>
            <w:tcBorders>
              <w:top w:val="nil"/>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150.16</w:t>
            </w:r>
          </w:p>
        </w:tc>
        <w:tc>
          <w:tcPr>
            <w:tcW w:w="2205" w:type="dxa"/>
            <w:tcBorders>
              <w:top w:val="nil"/>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140.56</w:t>
            </w:r>
          </w:p>
        </w:tc>
        <w:tc>
          <w:tcPr>
            <w:tcW w:w="2100" w:type="dxa"/>
            <w:tcBorders>
              <w:top w:val="nil"/>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9.60</w:t>
            </w:r>
          </w:p>
        </w:tc>
        <w:tc>
          <w:tcPr>
            <w:tcW w:w="1155" w:type="dxa"/>
            <w:tcBorders>
              <w:top w:val="nil"/>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Default="00BF771C" w:rsidP="00860781">
            <w:pPr>
              <w:widowControl/>
              <w:rPr>
                <w:rFonts w:ascii="宋体" w:hAnsi="宋体" w:cs="Arial"/>
                <w:color w:val="000000"/>
                <w:kern w:val="0"/>
                <w:sz w:val="24"/>
                <w:szCs w:val="24"/>
              </w:rPr>
            </w:pPr>
            <w:r>
              <w:rPr>
                <w:rFonts w:ascii="宋体" w:hAnsi="宋体" w:cs="Arial" w:hint="eastAsia"/>
                <w:color w:val="000000"/>
                <w:kern w:val="0"/>
                <w:sz w:val="24"/>
                <w:szCs w:val="24"/>
              </w:rPr>
              <w:t>7、20825</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Arial"/>
                <w:color w:val="000000"/>
                <w:kern w:val="0"/>
                <w:sz w:val="18"/>
                <w:szCs w:val="18"/>
              </w:rPr>
            </w:pPr>
            <w:r>
              <w:rPr>
                <w:rFonts w:ascii="宋体" w:hAnsi="宋体" w:cs="Arial" w:hint="eastAsia"/>
                <w:color w:val="000000"/>
                <w:kern w:val="0"/>
                <w:sz w:val="18"/>
                <w:szCs w:val="18"/>
              </w:rPr>
              <w:t>其他生活救助</w:t>
            </w:r>
          </w:p>
        </w:tc>
        <w:tc>
          <w:tcPr>
            <w:tcW w:w="2310" w:type="dxa"/>
            <w:tcBorders>
              <w:top w:val="single" w:sz="4" w:space="0" w:color="auto"/>
              <w:left w:val="nil"/>
              <w:bottom w:val="single" w:sz="4" w:space="0" w:color="auto"/>
              <w:right w:val="single" w:sz="4" w:space="0" w:color="auto"/>
            </w:tcBorders>
            <w:noWrap/>
            <w:vAlign w:val="center"/>
          </w:tcPr>
          <w:p w:rsidR="00BF771C"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22.57</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22.57</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Pr="006152FA" w:rsidRDefault="00BF771C" w:rsidP="00860781">
            <w:pPr>
              <w:widowControl/>
              <w:ind w:firstLineChars="150" w:firstLine="360"/>
              <w:rPr>
                <w:rFonts w:ascii="宋体" w:hAnsi="宋体" w:cs="Arial"/>
                <w:color w:val="000000"/>
                <w:kern w:val="0"/>
                <w:sz w:val="24"/>
                <w:szCs w:val="24"/>
              </w:rPr>
            </w:pPr>
            <w:r w:rsidRPr="006152FA">
              <w:rPr>
                <w:rFonts w:ascii="宋体" w:hAnsi="宋体" w:cs="Arial" w:hint="eastAsia"/>
                <w:color w:val="000000"/>
                <w:kern w:val="0"/>
                <w:sz w:val="24"/>
                <w:szCs w:val="24"/>
              </w:rPr>
              <w:t>2082501</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Arial"/>
                <w:color w:val="000000"/>
                <w:kern w:val="0"/>
                <w:sz w:val="18"/>
                <w:szCs w:val="18"/>
              </w:rPr>
            </w:pPr>
            <w:r w:rsidRPr="00E9697C">
              <w:rPr>
                <w:rFonts w:ascii="宋体" w:hAnsi="宋体" w:cs="Arial" w:hint="eastAsia"/>
                <w:color w:val="000000"/>
                <w:kern w:val="0"/>
                <w:sz w:val="18"/>
                <w:szCs w:val="18"/>
              </w:rPr>
              <w:t>其他城市生活救助</w:t>
            </w:r>
          </w:p>
        </w:tc>
        <w:tc>
          <w:tcPr>
            <w:tcW w:w="2310" w:type="dxa"/>
            <w:tcBorders>
              <w:top w:val="single" w:sz="4" w:space="0" w:color="auto"/>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22.57</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22.57</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r w:rsidRPr="009579FA">
              <w:rPr>
                <w:rFonts w:ascii="Arial" w:hAnsi="Arial" w:cs="Arial" w:hint="eastAsia"/>
                <w:color w:val="000000"/>
                <w:kern w:val="0"/>
                <w:sz w:val="20"/>
              </w:rPr>
              <w:t xml:space="preserve">　</w:t>
            </w: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Default="00BF771C" w:rsidP="00860781">
            <w:pPr>
              <w:widowControl/>
              <w:jc w:val="left"/>
              <w:rPr>
                <w:rFonts w:ascii="宋体" w:hAnsi="宋体" w:cs="Arial"/>
                <w:color w:val="000000"/>
                <w:kern w:val="0"/>
                <w:sz w:val="24"/>
                <w:szCs w:val="24"/>
              </w:rPr>
            </w:pPr>
            <w:r>
              <w:rPr>
                <w:rFonts w:ascii="宋体" w:hAnsi="宋体" w:cs="Arial" w:hint="eastAsia"/>
                <w:color w:val="000000"/>
                <w:kern w:val="0"/>
                <w:sz w:val="24"/>
                <w:szCs w:val="24"/>
              </w:rPr>
              <w:t>二、210</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Arial"/>
                <w:color w:val="000000"/>
                <w:kern w:val="0"/>
                <w:sz w:val="18"/>
                <w:szCs w:val="18"/>
              </w:rPr>
            </w:pPr>
            <w:r>
              <w:rPr>
                <w:rFonts w:ascii="宋体" w:hAnsi="宋体" w:cs="Arial" w:hint="eastAsia"/>
                <w:color w:val="000000"/>
                <w:kern w:val="0"/>
                <w:sz w:val="18"/>
                <w:szCs w:val="18"/>
              </w:rPr>
              <w:t>卫生健康支出</w:t>
            </w:r>
          </w:p>
        </w:tc>
        <w:tc>
          <w:tcPr>
            <w:tcW w:w="2310" w:type="dxa"/>
            <w:tcBorders>
              <w:top w:val="single" w:sz="4" w:space="0" w:color="auto"/>
              <w:left w:val="nil"/>
              <w:bottom w:val="single" w:sz="4" w:space="0" w:color="auto"/>
              <w:right w:val="single" w:sz="4" w:space="0" w:color="auto"/>
            </w:tcBorders>
            <w:noWrap/>
            <w:vAlign w:val="center"/>
          </w:tcPr>
          <w:p w:rsidR="00BF771C"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348.71</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45.80</w:t>
            </w: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302.91</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Default="00BF771C" w:rsidP="00860781">
            <w:pPr>
              <w:widowControl/>
              <w:jc w:val="left"/>
              <w:rPr>
                <w:rFonts w:ascii="宋体" w:hAnsi="宋体" w:cs="Arial"/>
                <w:color w:val="000000"/>
                <w:kern w:val="0"/>
                <w:sz w:val="24"/>
                <w:szCs w:val="24"/>
              </w:rPr>
            </w:pPr>
            <w:r>
              <w:rPr>
                <w:rFonts w:ascii="宋体" w:hAnsi="宋体" w:cs="Arial" w:hint="eastAsia"/>
                <w:color w:val="000000"/>
                <w:kern w:val="0"/>
                <w:sz w:val="24"/>
                <w:szCs w:val="24"/>
              </w:rPr>
              <w:t>1、21014</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Arial"/>
                <w:color w:val="000000"/>
                <w:kern w:val="0"/>
                <w:sz w:val="18"/>
                <w:szCs w:val="18"/>
              </w:rPr>
            </w:pPr>
            <w:r>
              <w:rPr>
                <w:rFonts w:ascii="宋体" w:hAnsi="宋体" w:cs="Arial" w:hint="eastAsia"/>
                <w:color w:val="000000"/>
                <w:kern w:val="0"/>
                <w:sz w:val="18"/>
                <w:szCs w:val="18"/>
              </w:rPr>
              <w:t>优扶对象医疗</w:t>
            </w:r>
          </w:p>
        </w:tc>
        <w:tc>
          <w:tcPr>
            <w:tcW w:w="2310" w:type="dxa"/>
            <w:tcBorders>
              <w:top w:val="single" w:sz="4" w:space="0" w:color="auto"/>
              <w:left w:val="nil"/>
              <w:bottom w:val="single" w:sz="4" w:space="0" w:color="auto"/>
              <w:right w:val="single" w:sz="4" w:space="0" w:color="auto"/>
            </w:tcBorders>
            <w:noWrap/>
            <w:vAlign w:val="center"/>
          </w:tcPr>
          <w:p w:rsidR="00BF771C"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98.43</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98.43</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nil"/>
              <w:left w:val="single" w:sz="4" w:space="0" w:color="auto"/>
              <w:bottom w:val="single" w:sz="4" w:space="0" w:color="auto"/>
              <w:right w:val="single" w:sz="4" w:space="0" w:color="auto"/>
            </w:tcBorders>
            <w:noWrap/>
            <w:vAlign w:val="center"/>
          </w:tcPr>
          <w:p w:rsidR="00BF771C" w:rsidRPr="006152FA" w:rsidRDefault="00BF771C" w:rsidP="00860781">
            <w:pPr>
              <w:widowControl/>
              <w:ind w:firstLineChars="150" w:firstLine="360"/>
              <w:jc w:val="left"/>
              <w:rPr>
                <w:rFonts w:ascii="宋体" w:hAnsi="宋体" w:cs="Arial"/>
                <w:color w:val="000000"/>
                <w:kern w:val="0"/>
                <w:sz w:val="24"/>
                <w:szCs w:val="24"/>
              </w:rPr>
            </w:pPr>
            <w:r w:rsidRPr="006152FA">
              <w:rPr>
                <w:rFonts w:ascii="宋体" w:hAnsi="宋体" w:cs="Arial" w:hint="eastAsia"/>
                <w:color w:val="000000"/>
                <w:kern w:val="0"/>
                <w:sz w:val="24"/>
                <w:szCs w:val="24"/>
              </w:rPr>
              <w:t>2101401</w:t>
            </w:r>
          </w:p>
        </w:tc>
        <w:tc>
          <w:tcPr>
            <w:tcW w:w="2368" w:type="dxa"/>
            <w:tcBorders>
              <w:top w:val="nil"/>
              <w:left w:val="nil"/>
              <w:bottom w:val="single" w:sz="4" w:space="0" w:color="auto"/>
              <w:right w:val="single" w:sz="4" w:space="0" w:color="auto"/>
            </w:tcBorders>
            <w:vAlign w:val="center"/>
          </w:tcPr>
          <w:p w:rsidR="00BF771C" w:rsidRPr="00E9697C" w:rsidRDefault="00BF771C" w:rsidP="00860781">
            <w:pPr>
              <w:widowControl/>
              <w:rPr>
                <w:rFonts w:ascii="宋体" w:hAnsi="宋体" w:cs="Arial"/>
                <w:color w:val="000000"/>
                <w:kern w:val="0"/>
                <w:sz w:val="18"/>
                <w:szCs w:val="18"/>
              </w:rPr>
            </w:pPr>
            <w:r w:rsidRPr="00E9697C">
              <w:rPr>
                <w:rFonts w:ascii="宋体" w:hAnsi="宋体" w:cs="Arial" w:hint="eastAsia"/>
                <w:color w:val="000000"/>
                <w:kern w:val="0"/>
                <w:sz w:val="18"/>
                <w:szCs w:val="18"/>
              </w:rPr>
              <w:t>优扶对象医疗</w:t>
            </w:r>
          </w:p>
        </w:tc>
        <w:tc>
          <w:tcPr>
            <w:tcW w:w="2310" w:type="dxa"/>
            <w:tcBorders>
              <w:top w:val="nil"/>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98.43</w:t>
            </w:r>
          </w:p>
        </w:tc>
        <w:tc>
          <w:tcPr>
            <w:tcW w:w="2205" w:type="dxa"/>
            <w:tcBorders>
              <w:top w:val="nil"/>
              <w:left w:val="nil"/>
              <w:bottom w:val="single" w:sz="4" w:space="0" w:color="auto"/>
              <w:right w:val="single" w:sz="4" w:space="0" w:color="auto"/>
            </w:tcBorders>
            <w:noWrap/>
            <w:vAlign w:val="center"/>
          </w:tcPr>
          <w:p w:rsidR="00BF771C" w:rsidRPr="009579FA" w:rsidRDefault="00BF771C" w:rsidP="004E1E1A">
            <w:pPr>
              <w:widowControl/>
              <w:jc w:val="right"/>
              <w:rPr>
                <w:rFonts w:ascii="Arial" w:hAnsi="Arial" w:cs="Arial"/>
                <w:color w:val="000000"/>
                <w:kern w:val="0"/>
                <w:sz w:val="20"/>
              </w:rPr>
            </w:pPr>
          </w:p>
        </w:tc>
        <w:tc>
          <w:tcPr>
            <w:tcW w:w="2100" w:type="dxa"/>
            <w:tcBorders>
              <w:top w:val="nil"/>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98.43</w:t>
            </w:r>
          </w:p>
        </w:tc>
        <w:tc>
          <w:tcPr>
            <w:tcW w:w="1155" w:type="dxa"/>
            <w:tcBorders>
              <w:top w:val="nil"/>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Default="00BF771C" w:rsidP="00860781">
            <w:pPr>
              <w:widowControl/>
              <w:jc w:val="left"/>
              <w:rPr>
                <w:rFonts w:ascii="宋体" w:hAnsi="宋体" w:cs="Arial"/>
                <w:color w:val="000000"/>
                <w:kern w:val="0"/>
                <w:sz w:val="24"/>
                <w:szCs w:val="24"/>
              </w:rPr>
            </w:pPr>
            <w:r>
              <w:rPr>
                <w:rFonts w:ascii="宋体" w:hAnsi="宋体" w:cs="Arial" w:hint="eastAsia"/>
                <w:color w:val="000000"/>
                <w:kern w:val="0"/>
                <w:sz w:val="24"/>
                <w:szCs w:val="24"/>
              </w:rPr>
              <w:t>2、201016</w:t>
            </w:r>
          </w:p>
        </w:tc>
        <w:tc>
          <w:tcPr>
            <w:tcW w:w="2368" w:type="dxa"/>
            <w:tcBorders>
              <w:top w:val="single" w:sz="4" w:space="0" w:color="auto"/>
              <w:left w:val="nil"/>
              <w:bottom w:val="single" w:sz="4" w:space="0" w:color="auto"/>
              <w:right w:val="single" w:sz="4" w:space="0" w:color="auto"/>
            </w:tcBorders>
            <w:vAlign w:val="center"/>
          </w:tcPr>
          <w:p w:rsidR="00BF771C" w:rsidRDefault="00BF771C" w:rsidP="00860781">
            <w:pPr>
              <w:widowControl/>
              <w:rPr>
                <w:rFonts w:ascii="宋体" w:hAnsi="宋体" w:cs="Arial"/>
                <w:color w:val="000000"/>
                <w:kern w:val="0"/>
                <w:sz w:val="18"/>
                <w:szCs w:val="18"/>
              </w:rPr>
            </w:pPr>
            <w:r>
              <w:rPr>
                <w:rFonts w:ascii="宋体" w:hAnsi="宋体" w:cs="Arial" w:hint="eastAsia"/>
                <w:color w:val="000000"/>
                <w:kern w:val="0"/>
                <w:sz w:val="18"/>
                <w:szCs w:val="18"/>
              </w:rPr>
              <w:t>老龄卫生健康事务</w:t>
            </w:r>
          </w:p>
        </w:tc>
        <w:tc>
          <w:tcPr>
            <w:tcW w:w="2310" w:type="dxa"/>
            <w:tcBorders>
              <w:top w:val="single" w:sz="4" w:space="0" w:color="auto"/>
              <w:left w:val="nil"/>
              <w:bottom w:val="single" w:sz="4" w:space="0" w:color="auto"/>
              <w:right w:val="single" w:sz="4" w:space="0" w:color="auto"/>
            </w:tcBorders>
            <w:noWrap/>
            <w:vAlign w:val="center"/>
          </w:tcPr>
          <w:p w:rsidR="00BF771C"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250.28</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64CF8" w:rsidP="00B64CF8">
            <w:pPr>
              <w:widowControl/>
              <w:jc w:val="right"/>
              <w:rPr>
                <w:rFonts w:ascii="Arial" w:hAnsi="Arial" w:cs="Arial"/>
                <w:color w:val="000000"/>
                <w:kern w:val="0"/>
                <w:sz w:val="20"/>
              </w:rPr>
            </w:pPr>
            <w:r>
              <w:rPr>
                <w:rFonts w:ascii="Arial" w:hAnsi="Arial" w:cs="Arial" w:hint="eastAsia"/>
                <w:color w:val="000000"/>
                <w:kern w:val="0"/>
                <w:sz w:val="20"/>
              </w:rPr>
              <w:t>45.80</w:t>
            </w: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204.48</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center"/>
          </w:tcPr>
          <w:p w:rsidR="00BF771C" w:rsidRDefault="00BF771C" w:rsidP="00860781">
            <w:pPr>
              <w:widowControl/>
              <w:ind w:firstLineChars="150" w:firstLine="360"/>
              <w:jc w:val="left"/>
              <w:rPr>
                <w:rFonts w:ascii="宋体" w:hAnsi="宋体" w:cs="Arial"/>
                <w:color w:val="000000"/>
                <w:kern w:val="0"/>
                <w:sz w:val="24"/>
                <w:szCs w:val="24"/>
              </w:rPr>
            </w:pPr>
            <w:r>
              <w:rPr>
                <w:rFonts w:ascii="宋体" w:hAnsi="宋体" w:cs="Arial" w:hint="eastAsia"/>
                <w:color w:val="000000"/>
                <w:kern w:val="0"/>
                <w:sz w:val="24"/>
                <w:szCs w:val="24"/>
              </w:rPr>
              <w:lastRenderedPageBreak/>
              <w:t>2101601</w:t>
            </w:r>
          </w:p>
        </w:tc>
        <w:tc>
          <w:tcPr>
            <w:tcW w:w="2368" w:type="dxa"/>
            <w:tcBorders>
              <w:top w:val="single" w:sz="4" w:space="0" w:color="auto"/>
              <w:left w:val="nil"/>
              <w:bottom w:val="single" w:sz="4" w:space="0" w:color="auto"/>
              <w:right w:val="single" w:sz="4" w:space="0" w:color="auto"/>
            </w:tcBorders>
            <w:vAlign w:val="center"/>
          </w:tcPr>
          <w:p w:rsidR="00BF771C" w:rsidRPr="00E9697C" w:rsidRDefault="00BF771C" w:rsidP="00860781">
            <w:pPr>
              <w:widowControl/>
              <w:rPr>
                <w:rFonts w:ascii="宋体" w:hAnsi="宋体" w:cs="Arial"/>
                <w:color w:val="000000"/>
                <w:kern w:val="0"/>
                <w:sz w:val="18"/>
                <w:szCs w:val="18"/>
              </w:rPr>
            </w:pPr>
            <w:r>
              <w:rPr>
                <w:rFonts w:ascii="宋体" w:hAnsi="宋体" w:cs="Arial" w:hint="eastAsia"/>
                <w:color w:val="000000"/>
                <w:kern w:val="0"/>
                <w:sz w:val="18"/>
                <w:szCs w:val="18"/>
              </w:rPr>
              <w:t xml:space="preserve">老龄卫生健康事务 </w:t>
            </w:r>
          </w:p>
        </w:tc>
        <w:tc>
          <w:tcPr>
            <w:tcW w:w="2310" w:type="dxa"/>
            <w:tcBorders>
              <w:top w:val="single" w:sz="4" w:space="0" w:color="auto"/>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250.28</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45.80</w:t>
            </w: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B64CF8" w:rsidP="004E1E1A">
            <w:pPr>
              <w:widowControl/>
              <w:jc w:val="right"/>
              <w:rPr>
                <w:rFonts w:ascii="Arial" w:hAnsi="Arial" w:cs="Arial"/>
                <w:color w:val="000000"/>
                <w:kern w:val="0"/>
                <w:sz w:val="20"/>
              </w:rPr>
            </w:pPr>
            <w:r>
              <w:rPr>
                <w:rFonts w:ascii="Arial" w:hAnsi="Arial" w:cs="Arial" w:hint="eastAsia"/>
                <w:color w:val="000000"/>
                <w:kern w:val="0"/>
                <w:sz w:val="20"/>
              </w:rPr>
              <w:t>204.48</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p>
        </w:tc>
      </w:tr>
      <w:tr w:rsidR="00BF771C" w:rsidRPr="009579FA" w:rsidTr="00BF771C">
        <w:trPr>
          <w:trHeight w:val="629"/>
        </w:trPr>
        <w:tc>
          <w:tcPr>
            <w:tcW w:w="1523" w:type="dxa"/>
            <w:tcBorders>
              <w:top w:val="single" w:sz="4" w:space="0" w:color="auto"/>
              <w:left w:val="single" w:sz="4" w:space="0" w:color="auto"/>
              <w:bottom w:val="single" w:sz="4" w:space="0" w:color="auto"/>
              <w:right w:val="single" w:sz="4" w:space="0" w:color="auto"/>
            </w:tcBorders>
            <w:noWrap/>
            <w:vAlign w:val="bottom"/>
          </w:tcPr>
          <w:p w:rsidR="00BF771C" w:rsidRPr="009579FA" w:rsidRDefault="00BF771C" w:rsidP="00860781">
            <w:pPr>
              <w:widowControl/>
              <w:jc w:val="left"/>
              <w:rPr>
                <w:rFonts w:ascii="Arial" w:hAnsi="Arial" w:cs="Arial"/>
                <w:color w:val="000000"/>
                <w:kern w:val="0"/>
                <w:sz w:val="18"/>
                <w:szCs w:val="18"/>
              </w:rPr>
            </w:pPr>
            <w:r w:rsidRPr="009579FA">
              <w:rPr>
                <w:rFonts w:ascii="Arial" w:hAnsi="Arial" w:cs="Arial" w:hint="eastAsia"/>
                <w:color w:val="000000"/>
                <w:kern w:val="0"/>
                <w:sz w:val="18"/>
                <w:szCs w:val="18"/>
              </w:rPr>
              <w:t xml:space="preserve">　</w:t>
            </w:r>
          </w:p>
        </w:tc>
        <w:tc>
          <w:tcPr>
            <w:tcW w:w="2368" w:type="dxa"/>
            <w:tcBorders>
              <w:top w:val="single" w:sz="4" w:space="0" w:color="auto"/>
              <w:left w:val="nil"/>
              <w:bottom w:val="single" w:sz="4" w:space="0" w:color="auto"/>
              <w:right w:val="single" w:sz="4" w:space="0" w:color="auto"/>
            </w:tcBorders>
            <w:vAlign w:val="center"/>
          </w:tcPr>
          <w:p w:rsidR="00BF771C" w:rsidRPr="009579FA" w:rsidRDefault="00BF771C" w:rsidP="00860781">
            <w:pPr>
              <w:widowControl/>
              <w:jc w:val="center"/>
              <w:rPr>
                <w:rFonts w:ascii="宋体" w:cs="Arial"/>
                <w:color w:val="000000"/>
                <w:kern w:val="0"/>
                <w:sz w:val="24"/>
                <w:szCs w:val="24"/>
              </w:rPr>
            </w:pPr>
            <w:r w:rsidRPr="009579FA">
              <w:rPr>
                <w:rFonts w:ascii="宋体" w:hAnsi="宋体" w:cs="Arial" w:hint="eastAsia"/>
                <w:color w:val="000000"/>
                <w:kern w:val="0"/>
                <w:sz w:val="24"/>
                <w:szCs w:val="24"/>
              </w:rPr>
              <w:t>合计</w:t>
            </w:r>
          </w:p>
        </w:tc>
        <w:tc>
          <w:tcPr>
            <w:tcW w:w="2310" w:type="dxa"/>
            <w:tcBorders>
              <w:top w:val="single" w:sz="4" w:space="0" w:color="auto"/>
              <w:left w:val="nil"/>
              <w:bottom w:val="single" w:sz="4" w:space="0" w:color="auto"/>
              <w:right w:val="single" w:sz="4" w:space="0" w:color="auto"/>
            </w:tcBorders>
            <w:noWrap/>
            <w:vAlign w:val="center"/>
          </w:tcPr>
          <w:p w:rsidR="00BF771C" w:rsidRPr="009579FA" w:rsidRDefault="00BF771C"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6866.68</w:t>
            </w:r>
          </w:p>
        </w:tc>
        <w:tc>
          <w:tcPr>
            <w:tcW w:w="2205" w:type="dxa"/>
            <w:tcBorders>
              <w:top w:val="single" w:sz="4" w:space="0" w:color="auto"/>
              <w:left w:val="nil"/>
              <w:bottom w:val="single" w:sz="4" w:space="0" w:color="auto"/>
              <w:right w:val="single" w:sz="4" w:space="0" w:color="auto"/>
            </w:tcBorders>
            <w:noWrap/>
            <w:vAlign w:val="center"/>
          </w:tcPr>
          <w:p w:rsidR="00BF771C" w:rsidRPr="009579FA" w:rsidRDefault="00047A11" w:rsidP="004E1E1A">
            <w:pPr>
              <w:widowControl/>
              <w:jc w:val="right"/>
              <w:rPr>
                <w:rFonts w:ascii="Arial" w:hAnsi="Arial" w:cs="Arial"/>
                <w:color w:val="000000"/>
                <w:kern w:val="0"/>
                <w:sz w:val="20"/>
              </w:rPr>
            </w:pPr>
            <w:r>
              <w:rPr>
                <w:rFonts w:ascii="Arial" w:hAnsi="Arial" w:cs="Arial" w:hint="eastAsia"/>
                <w:color w:val="000000"/>
                <w:kern w:val="0"/>
                <w:sz w:val="20"/>
              </w:rPr>
              <w:t>1445.91</w:t>
            </w:r>
          </w:p>
        </w:tc>
        <w:tc>
          <w:tcPr>
            <w:tcW w:w="2100" w:type="dxa"/>
            <w:tcBorders>
              <w:top w:val="single" w:sz="4" w:space="0" w:color="auto"/>
              <w:left w:val="nil"/>
              <w:bottom w:val="single" w:sz="4" w:space="0" w:color="auto"/>
              <w:right w:val="single" w:sz="4" w:space="0" w:color="auto"/>
            </w:tcBorders>
            <w:noWrap/>
            <w:vAlign w:val="center"/>
          </w:tcPr>
          <w:p w:rsidR="00BF771C" w:rsidRPr="009579FA" w:rsidRDefault="00047A11" w:rsidP="004E1E1A">
            <w:pPr>
              <w:widowControl/>
              <w:jc w:val="right"/>
              <w:rPr>
                <w:rFonts w:ascii="Arial" w:hAnsi="Arial" w:cs="Arial"/>
                <w:color w:val="000000"/>
                <w:kern w:val="0"/>
                <w:sz w:val="20"/>
              </w:rPr>
            </w:pPr>
            <w:r>
              <w:rPr>
                <w:rFonts w:ascii="Arial" w:hAnsi="Arial" w:cs="Arial" w:hint="eastAsia"/>
                <w:color w:val="000000"/>
                <w:kern w:val="0"/>
                <w:sz w:val="20"/>
              </w:rPr>
              <w:t>5420.77</w:t>
            </w:r>
          </w:p>
        </w:tc>
        <w:tc>
          <w:tcPr>
            <w:tcW w:w="115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r w:rsidRPr="009579FA">
              <w:rPr>
                <w:rFonts w:ascii="Arial" w:hAnsi="Arial" w:cs="Arial" w:hint="eastAsia"/>
                <w:color w:val="000000"/>
                <w:kern w:val="0"/>
                <w:sz w:val="20"/>
              </w:rPr>
              <w:t xml:space="preserve">　</w:t>
            </w:r>
          </w:p>
        </w:tc>
        <w:tc>
          <w:tcPr>
            <w:tcW w:w="1365" w:type="dxa"/>
            <w:tcBorders>
              <w:top w:val="single" w:sz="4" w:space="0" w:color="auto"/>
              <w:left w:val="nil"/>
              <w:bottom w:val="single" w:sz="4" w:space="0" w:color="auto"/>
              <w:right w:val="single" w:sz="4" w:space="0" w:color="auto"/>
            </w:tcBorders>
            <w:noWrap/>
            <w:vAlign w:val="bottom"/>
          </w:tcPr>
          <w:p w:rsidR="00BF771C" w:rsidRPr="009579FA" w:rsidRDefault="00BF771C" w:rsidP="004E1E1A">
            <w:pPr>
              <w:jc w:val="right"/>
              <w:rPr>
                <w:rFonts w:ascii="Arial" w:hAnsi="Arial" w:cs="Arial"/>
                <w:color w:val="000000"/>
                <w:kern w:val="0"/>
                <w:sz w:val="20"/>
              </w:rPr>
            </w:pPr>
            <w:r w:rsidRPr="009579FA">
              <w:rPr>
                <w:rFonts w:ascii="Arial" w:hAnsi="Arial" w:cs="Arial" w:hint="eastAsia"/>
                <w:color w:val="000000"/>
                <w:kern w:val="0"/>
                <w:sz w:val="20"/>
              </w:rPr>
              <w:t xml:space="preserve">　</w:t>
            </w:r>
          </w:p>
        </w:tc>
      </w:tr>
    </w:tbl>
    <w:p w:rsidR="009F3C0D" w:rsidRPr="009579FA" w:rsidRDefault="009F3C0D" w:rsidP="009F3C0D">
      <w:pPr>
        <w:rPr>
          <w:rFonts w:ascii="黑体" w:eastAsia="黑体" w:hAnsi="黑体"/>
          <w:sz w:val="32"/>
        </w:rPr>
      </w:pPr>
      <w:r w:rsidRPr="009579FA">
        <w:rPr>
          <w:rFonts w:ascii="黑体" w:eastAsia="黑体" w:hAnsi="黑体" w:hint="eastAsia"/>
          <w:sz w:val="32"/>
        </w:rPr>
        <w:t>四、</w:t>
      </w:r>
      <w:r w:rsidR="00B409FE">
        <w:rPr>
          <w:rFonts w:ascii="黑体" w:eastAsia="黑体" w:hAnsi="黑体" w:hint="eastAsia"/>
          <w:sz w:val="32"/>
        </w:rPr>
        <w:t>一般公共预算</w:t>
      </w:r>
      <w:r w:rsidRPr="009579FA">
        <w:rPr>
          <w:rFonts w:ascii="黑体" w:eastAsia="黑体" w:hAnsi="黑体" w:hint="eastAsia"/>
          <w:sz w:val="32"/>
        </w:rPr>
        <w:t>财政拨款收支总表</w:t>
      </w:r>
    </w:p>
    <w:tbl>
      <w:tblPr>
        <w:tblW w:w="14280" w:type="dxa"/>
        <w:tblInd w:w="3" w:type="dxa"/>
        <w:tblLook w:val="00A0"/>
      </w:tblPr>
      <w:tblGrid>
        <w:gridCol w:w="1785"/>
        <w:gridCol w:w="2625"/>
        <w:gridCol w:w="3045"/>
        <w:gridCol w:w="2520"/>
        <w:gridCol w:w="2415"/>
        <w:gridCol w:w="1890"/>
      </w:tblGrid>
      <w:tr w:rsidR="004E1E1A" w:rsidRPr="009579FA" w:rsidTr="004E1E1A">
        <w:trPr>
          <w:trHeight w:val="210"/>
        </w:trPr>
        <w:tc>
          <w:tcPr>
            <w:tcW w:w="14280" w:type="dxa"/>
            <w:gridSpan w:val="6"/>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w:t>
            </w:r>
            <w:r w:rsidRPr="009579FA">
              <w:rPr>
                <w:rFonts w:ascii="Arial" w:hAnsi="Arial" w:cs="Arial" w:hint="eastAsia"/>
                <w:color w:val="000000"/>
                <w:kern w:val="0"/>
                <w:sz w:val="20"/>
              </w:rPr>
              <w:t>4</w:t>
            </w:r>
          </w:p>
        </w:tc>
      </w:tr>
      <w:tr w:rsidR="004E1E1A" w:rsidRPr="009579FA" w:rsidTr="008A4B9C">
        <w:trPr>
          <w:trHeight w:val="311"/>
        </w:trPr>
        <w:tc>
          <w:tcPr>
            <w:tcW w:w="14280" w:type="dxa"/>
            <w:gridSpan w:val="6"/>
            <w:tcBorders>
              <w:top w:val="nil"/>
              <w:left w:val="nil"/>
              <w:bottom w:val="single" w:sz="4" w:space="0" w:color="auto"/>
              <w:right w:val="nil"/>
            </w:tcBorders>
            <w:noWrap/>
            <w:vAlign w:val="bottom"/>
          </w:tcPr>
          <w:p w:rsidR="004E1E1A" w:rsidRPr="009579FA" w:rsidRDefault="004E1E1A" w:rsidP="004A4AEC">
            <w:pPr>
              <w:widowControl/>
              <w:jc w:val="right"/>
              <w:rPr>
                <w:rFonts w:ascii="宋体" w:cs="Arial"/>
                <w:color w:val="000000"/>
                <w:kern w:val="0"/>
                <w:sz w:val="24"/>
                <w:szCs w:val="24"/>
              </w:rPr>
            </w:pPr>
            <w:r w:rsidRPr="009579FA">
              <w:rPr>
                <w:rFonts w:ascii="宋体" w:hAnsi="宋体" w:cs="Arial" w:hint="eastAsia"/>
                <w:color w:val="000000"/>
                <w:kern w:val="0"/>
                <w:sz w:val="24"/>
                <w:szCs w:val="24"/>
              </w:rPr>
              <w:t>单位：万元</w:t>
            </w:r>
          </w:p>
        </w:tc>
      </w:tr>
      <w:tr w:rsidR="009F3C0D" w:rsidRPr="009579FA" w:rsidTr="00B409FE">
        <w:trPr>
          <w:trHeight w:val="308"/>
        </w:trPr>
        <w:tc>
          <w:tcPr>
            <w:tcW w:w="4410" w:type="dxa"/>
            <w:gridSpan w:val="2"/>
            <w:tcBorders>
              <w:top w:val="single" w:sz="4" w:space="0" w:color="auto"/>
              <w:left w:val="single" w:sz="4" w:space="0" w:color="auto"/>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收入</w:t>
            </w:r>
          </w:p>
        </w:tc>
        <w:tc>
          <w:tcPr>
            <w:tcW w:w="9870" w:type="dxa"/>
            <w:gridSpan w:val="4"/>
            <w:tcBorders>
              <w:top w:val="single" w:sz="4" w:space="0" w:color="auto"/>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支出</w:t>
            </w:r>
          </w:p>
        </w:tc>
      </w:tr>
      <w:tr w:rsidR="009F3C0D" w:rsidRPr="009579FA" w:rsidTr="004E1E1A">
        <w:trPr>
          <w:trHeight w:val="840"/>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项目</w:t>
            </w:r>
          </w:p>
        </w:tc>
        <w:tc>
          <w:tcPr>
            <w:tcW w:w="2625"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预算数</w:t>
            </w:r>
          </w:p>
        </w:tc>
        <w:tc>
          <w:tcPr>
            <w:tcW w:w="3045"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Pr>
                <w:rFonts w:ascii="宋体" w:hAnsi="宋体" w:cs="Arial" w:hint="eastAsia"/>
                <w:color w:val="000000"/>
                <w:kern w:val="0"/>
                <w:sz w:val="22"/>
                <w:szCs w:val="22"/>
              </w:rPr>
              <w:t>项目</w:t>
            </w:r>
          </w:p>
        </w:tc>
        <w:tc>
          <w:tcPr>
            <w:tcW w:w="2520"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合计</w:t>
            </w:r>
          </w:p>
        </w:tc>
        <w:tc>
          <w:tcPr>
            <w:tcW w:w="2415"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一般公共预算财政拨款</w:t>
            </w: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政府性基金预算财政拨款</w:t>
            </w:r>
          </w:p>
        </w:tc>
      </w:tr>
      <w:tr w:rsidR="00AB6A0D" w:rsidRPr="009579FA" w:rsidTr="00D16DD3">
        <w:trPr>
          <w:trHeight w:val="958"/>
        </w:trPr>
        <w:tc>
          <w:tcPr>
            <w:tcW w:w="1785" w:type="dxa"/>
            <w:tcBorders>
              <w:top w:val="nil"/>
              <w:left w:val="single" w:sz="4" w:space="0" w:color="auto"/>
              <w:bottom w:val="single" w:sz="4" w:space="0" w:color="auto"/>
              <w:right w:val="single" w:sz="4" w:space="0" w:color="auto"/>
            </w:tcBorders>
            <w:vAlign w:val="center"/>
          </w:tcPr>
          <w:p w:rsidR="00AB6A0D" w:rsidRPr="009579FA" w:rsidRDefault="00AB6A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一、本年收入</w:t>
            </w:r>
          </w:p>
        </w:tc>
        <w:tc>
          <w:tcPr>
            <w:tcW w:w="2625" w:type="dxa"/>
            <w:tcBorders>
              <w:top w:val="nil"/>
              <w:left w:val="nil"/>
              <w:bottom w:val="single" w:sz="4" w:space="0" w:color="auto"/>
              <w:right w:val="single" w:sz="4" w:space="0" w:color="auto"/>
            </w:tcBorders>
            <w:vAlign w:val="center"/>
          </w:tcPr>
          <w:p w:rsidR="00AB6A0D" w:rsidRPr="009579FA" w:rsidRDefault="00AB6A0D" w:rsidP="004A4AEC">
            <w:pPr>
              <w:widowControl/>
              <w:jc w:val="right"/>
              <w:rPr>
                <w:rFonts w:ascii="宋体" w:cs="Arial"/>
                <w:color w:val="000000"/>
                <w:kern w:val="0"/>
                <w:sz w:val="22"/>
                <w:szCs w:val="22"/>
              </w:rPr>
            </w:pPr>
            <w:r>
              <w:rPr>
                <w:rFonts w:ascii="宋体" w:cs="Arial" w:hint="eastAsia"/>
                <w:color w:val="000000"/>
                <w:kern w:val="0"/>
                <w:sz w:val="22"/>
                <w:szCs w:val="22"/>
              </w:rPr>
              <w:t>6866.68</w:t>
            </w:r>
          </w:p>
        </w:tc>
        <w:tc>
          <w:tcPr>
            <w:tcW w:w="3045" w:type="dxa"/>
            <w:tcBorders>
              <w:top w:val="nil"/>
              <w:left w:val="nil"/>
              <w:bottom w:val="single" w:sz="4" w:space="0" w:color="auto"/>
              <w:right w:val="single" w:sz="4" w:space="0" w:color="auto"/>
            </w:tcBorders>
            <w:vAlign w:val="center"/>
          </w:tcPr>
          <w:p w:rsidR="00AB6A0D" w:rsidRDefault="00AB6A0D" w:rsidP="00C52349">
            <w:pPr>
              <w:rPr>
                <w:rFonts w:ascii="宋体" w:cs="Arial"/>
                <w:color w:val="000000"/>
                <w:sz w:val="22"/>
                <w:szCs w:val="22"/>
              </w:rPr>
            </w:pPr>
            <w:r>
              <w:rPr>
                <w:rFonts w:cs="Arial" w:hint="eastAsia"/>
                <w:color w:val="000000"/>
                <w:sz w:val="22"/>
                <w:szCs w:val="22"/>
              </w:rPr>
              <w:t>一、社会保障和就业支出</w:t>
            </w:r>
          </w:p>
        </w:tc>
        <w:tc>
          <w:tcPr>
            <w:tcW w:w="2520" w:type="dxa"/>
            <w:tcBorders>
              <w:top w:val="nil"/>
              <w:left w:val="nil"/>
              <w:bottom w:val="single" w:sz="4" w:space="0" w:color="auto"/>
              <w:right w:val="single" w:sz="4" w:space="0" w:color="auto"/>
            </w:tcBorders>
            <w:vAlign w:val="center"/>
          </w:tcPr>
          <w:p w:rsidR="00AB6A0D" w:rsidRDefault="00AB6A0D" w:rsidP="00C52349">
            <w:pPr>
              <w:jc w:val="right"/>
              <w:rPr>
                <w:rFonts w:ascii="宋体" w:cs="Arial"/>
                <w:color w:val="000000"/>
                <w:sz w:val="22"/>
                <w:szCs w:val="22"/>
              </w:rPr>
            </w:pPr>
            <w:r>
              <w:rPr>
                <w:rFonts w:ascii="Arial" w:hAnsi="Arial" w:cs="Arial" w:hint="eastAsia"/>
                <w:color w:val="000000"/>
                <w:kern w:val="0"/>
                <w:sz w:val="18"/>
                <w:szCs w:val="18"/>
              </w:rPr>
              <w:t>6517.97</w:t>
            </w:r>
          </w:p>
        </w:tc>
        <w:tc>
          <w:tcPr>
            <w:tcW w:w="2415" w:type="dxa"/>
            <w:tcBorders>
              <w:top w:val="nil"/>
              <w:left w:val="nil"/>
              <w:bottom w:val="single" w:sz="4" w:space="0" w:color="auto"/>
              <w:right w:val="single" w:sz="4" w:space="0" w:color="auto"/>
            </w:tcBorders>
            <w:vAlign w:val="center"/>
          </w:tcPr>
          <w:p w:rsidR="00AB6A0D" w:rsidRDefault="00AB6A0D" w:rsidP="00C52349">
            <w:pPr>
              <w:jc w:val="right"/>
              <w:rPr>
                <w:rFonts w:ascii="宋体" w:cs="Arial"/>
                <w:color w:val="000000"/>
                <w:sz w:val="22"/>
                <w:szCs w:val="22"/>
              </w:rPr>
            </w:pPr>
            <w:r>
              <w:rPr>
                <w:rFonts w:ascii="Arial" w:hAnsi="Arial" w:cs="Arial" w:hint="eastAsia"/>
                <w:color w:val="000000"/>
                <w:kern w:val="0"/>
                <w:sz w:val="18"/>
                <w:szCs w:val="18"/>
              </w:rPr>
              <w:t>6517.97</w:t>
            </w:r>
          </w:p>
        </w:tc>
        <w:tc>
          <w:tcPr>
            <w:tcW w:w="1890" w:type="dxa"/>
            <w:tcBorders>
              <w:top w:val="nil"/>
              <w:left w:val="nil"/>
              <w:bottom w:val="single" w:sz="4" w:space="0" w:color="auto"/>
              <w:right w:val="single" w:sz="4" w:space="0" w:color="auto"/>
            </w:tcBorders>
            <w:vAlign w:val="center"/>
          </w:tcPr>
          <w:p w:rsidR="00AB6A0D" w:rsidRPr="009579FA" w:rsidRDefault="00AB6A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AB6A0D" w:rsidRPr="009579FA" w:rsidTr="00D16DD3">
        <w:trPr>
          <w:trHeight w:val="914"/>
        </w:trPr>
        <w:tc>
          <w:tcPr>
            <w:tcW w:w="1785" w:type="dxa"/>
            <w:tcBorders>
              <w:top w:val="nil"/>
              <w:left w:val="single" w:sz="4" w:space="0" w:color="auto"/>
              <w:bottom w:val="single" w:sz="4" w:space="0" w:color="auto"/>
              <w:right w:val="single" w:sz="4" w:space="0" w:color="auto"/>
            </w:tcBorders>
            <w:vAlign w:val="center"/>
          </w:tcPr>
          <w:p w:rsidR="00AB6A0D" w:rsidRPr="009579FA" w:rsidRDefault="00AB6A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（一）一般公共预算财政拨款</w:t>
            </w:r>
          </w:p>
        </w:tc>
        <w:tc>
          <w:tcPr>
            <w:tcW w:w="2625" w:type="dxa"/>
            <w:tcBorders>
              <w:top w:val="nil"/>
              <w:left w:val="nil"/>
              <w:bottom w:val="single" w:sz="4" w:space="0" w:color="auto"/>
              <w:right w:val="single" w:sz="4" w:space="0" w:color="auto"/>
            </w:tcBorders>
            <w:vAlign w:val="center"/>
          </w:tcPr>
          <w:p w:rsidR="00AB6A0D" w:rsidRPr="009579FA" w:rsidRDefault="00AB6A0D" w:rsidP="004A4AEC">
            <w:pPr>
              <w:widowControl/>
              <w:jc w:val="right"/>
              <w:rPr>
                <w:rFonts w:ascii="宋体" w:cs="Arial"/>
                <w:color w:val="000000"/>
                <w:kern w:val="0"/>
                <w:sz w:val="22"/>
                <w:szCs w:val="22"/>
              </w:rPr>
            </w:pPr>
            <w:r>
              <w:rPr>
                <w:rFonts w:ascii="宋体" w:cs="Arial" w:hint="eastAsia"/>
                <w:color w:val="000000"/>
                <w:kern w:val="0"/>
                <w:sz w:val="22"/>
                <w:szCs w:val="22"/>
              </w:rPr>
              <w:t>6866.68</w:t>
            </w:r>
          </w:p>
        </w:tc>
        <w:tc>
          <w:tcPr>
            <w:tcW w:w="3045" w:type="dxa"/>
            <w:tcBorders>
              <w:top w:val="nil"/>
              <w:left w:val="nil"/>
              <w:bottom w:val="single" w:sz="4" w:space="0" w:color="auto"/>
              <w:right w:val="single" w:sz="4" w:space="0" w:color="auto"/>
            </w:tcBorders>
            <w:vAlign w:val="center"/>
          </w:tcPr>
          <w:p w:rsidR="00AB6A0D" w:rsidRPr="009579FA" w:rsidRDefault="00AB6A0D" w:rsidP="00C52349">
            <w:pPr>
              <w:rPr>
                <w:rFonts w:ascii="宋体" w:cs="Arial"/>
                <w:color w:val="000000"/>
                <w:sz w:val="22"/>
                <w:szCs w:val="22"/>
              </w:rPr>
            </w:pPr>
            <w:r>
              <w:rPr>
                <w:rFonts w:cs="Arial" w:hint="eastAsia"/>
                <w:color w:val="000000"/>
                <w:sz w:val="22"/>
                <w:szCs w:val="22"/>
              </w:rPr>
              <w:t>二、</w:t>
            </w:r>
            <w:r>
              <w:rPr>
                <w:rFonts w:ascii="宋体" w:cs="Arial" w:hint="eastAsia"/>
                <w:color w:val="000000"/>
                <w:sz w:val="22"/>
                <w:szCs w:val="22"/>
              </w:rPr>
              <w:t>卫生健康支出</w:t>
            </w:r>
          </w:p>
        </w:tc>
        <w:tc>
          <w:tcPr>
            <w:tcW w:w="2520" w:type="dxa"/>
            <w:tcBorders>
              <w:top w:val="nil"/>
              <w:left w:val="nil"/>
              <w:bottom w:val="single" w:sz="4" w:space="0" w:color="auto"/>
              <w:right w:val="single" w:sz="4" w:space="0" w:color="auto"/>
            </w:tcBorders>
            <w:vAlign w:val="center"/>
          </w:tcPr>
          <w:p w:rsidR="00AB6A0D" w:rsidRPr="009579FA" w:rsidRDefault="00AB6A0D" w:rsidP="00C52349">
            <w:pPr>
              <w:jc w:val="right"/>
              <w:rPr>
                <w:rFonts w:ascii="宋体" w:cs="Arial"/>
                <w:color w:val="000000"/>
                <w:sz w:val="22"/>
                <w:szCs w:val="22"/>
              </w:rPr>
            </w:pPr>
            <w:r>
              <w:rPr>
                <w:rFonts w:ascii="Arial" w:hAnsi="Arial" w:cs="Arial" w:hint="eastAsia"/>
                <w:color w:val="000000"/>
                <w:kern w:val="0"/>
                <w:sz w:val="18"/>
                <w:szCs w:val="18"/>
              </w:rPr>
              <w:t>348.71</w:t>
            </w:r>
          </w:p>
        </w:tc>
        <w:tc>
          <w:tcPr>
            <w:tcW w:w="2415" w:type="dxa"/>
            <w:tcBorders>
              <w:top w:val="nil"/>
              <w:left w:val="nil"/>
              <w:bottom w:val="single" w:sz="4" w:space="0" w:color="auto"/>
              <w:right w:val="single" w:sz="4" w:space="0" w:color="auto"/>
            </w:tcBorders>
            <w:vAlign w:val="center"/>
          </w:tcPr>
          <w:p w:rsidR="00AB6A0D" w:rsidRPr="009579FA" w:rsidRDefault="00AB6A0D" w:rsidP="00C52349">
            <w:pPr>
              <w:jc w:val="right"/>
              <w:rPr>
                <w:rFonts w:ascii="宋体" w:cs="Arial"/>
                <w:color w:val="000000"/>
                <w:sz w:val="22"/>
                <w:szCs w:val="22"/>
              </w:rPr>
            </w:pPr>
            <w:r>
              <w:rPr>
                <w:rFonts w:ascii="Arial" w:hAnsi="Arial" w:cs="Arial" w:hint="eastAsia"/>
                <w:color w:val="000000"/>
                <w:kern w:val="0"/>
                <w:sz w:val="18"/>
                <w:szCs w:val="18"/>
              </w:rPr>
              <w:t>348.71</w:t>
            </w:r>
          </w:p>
        </w:tc>
        <w:tc>
          <w:tcPr>
            <w:tcW w:w="1890" w:type="dxa"/>
            <w:tcBorders>
              <w:top w:val="nil"/>
              <w:left w:val="nil"/>
              <w:bottom w:val="single" w:sz="4" w:space="0" w:color="auto"/>
              <w:right w:val="single" w:sz="4" w:space="0" w:color="auto"/>
            </w:tcBorders>
            <w:vAlign w:val="center"/>
          </w:tcPr>
          <w:p w:rsidR="00AB6A0D" w:rsidRPr="009579FA" w:rsidRDefault="00AB6A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AB6A0D">
        <w:trPr>
          <w:trHeight w:val="611"/>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（二）政府性基金预算财政拨款</w:t>
            </w:r>
          </w:p>
        </w:tc>
        <w:tc>
          <w:tcPr>
            <w:tcW w:w="262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9F3C0D" w:rsidRPr="009579FA" w:rsidRDefault="009F3C0D" w:rsidP="004A4AEC">
            <w:pPr>
              <w:widowControl/>
              <w:jc w:val="left"/>
              <w:rPr>
                <w:rFonts w:ascii="宋体" w:cs="Arial"/>
                <w:color w:val="000000"/>
                <w:kern w:val="0"/>
                <w:sz w:val="22"/>
                <w:szCs w:val="22"/>
              </w:rPr>
            </w:pPr>
          </w:p>
        </w:tc>
        <w:tc>
          <w:tcPr>
            <w:tcW w:w="252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241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4E1E1A">
        <w:trPr>
          <w:trHeight w:val="555"/>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二、上年结转</w:t>
            </w:r>
          </w:p>
        </w:tc>
        <w:tc>
          <w:tcPr>
            <w:tcW w:w="262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9F3C0D" w:rsidRPr="009579FA" w:rsidRDefault="009F3C0D" w:rsidP="004A4AEC">
            <w:pPr>
              <w:widowControl/>
              <w:jc w:val="left"/>
              <w:rPr>
                <w:color w:val="000000"/>
                <w:kern w:val="0"/>
                <w:sz w:val="22"/>
                <w:szCs w:val="22"/>
              </w:rPr>
            </w:pPr>
            <w:r w:rsidRPr="009579FA">
              <w:rPr>
                <w:rFonts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AB6A0D">
        <w:trPr>
          <w:trHeight w:val="429"/>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（一）一般公共预算财政拨款</w:t>
            </w:r>
          </w:p>
        </w:tc>
        <w:tc>
          <w:tcPr>
            <w:tcW w:w="262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9F3C0D" w:rsidRPr="009579FA" w:rsidRDefault="009F3C0D" w:rsidP="004A4AEC">
            <w:pPr>
              <w:widowControl/>
              <w:jc w:val="left"/>
              <w:rPr>
                <w:color w:val="000000"/>
                <w:kern w:val="0"/>
                <w:sz w:val="22"/>
                <w:szCs w:val="22"/>
              </w:rPr>
            </w:pPr>
            <w:r w:rsidRPr="009579FA">
              <w:rPr>
                <w:rFonts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AB6A0D">
        <w:trPr>
          <w:trHeight w:val="409"/>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r w:rsidRPr="009579FA">
              <w:rPr>
                <w:rFonts w:ascii="宋体" w:hAnsi="宋体" w:cs="Arial" w:hint="eastAsia"/>
                <w:color w:val="000000"/>
                <w:kern w:val="0"/>
                <w:sz w:val="22"/>
                <w:szCs w:val="22"/>
              </w:rPr>
              <w:t>（二）政府性基金预算财政拨款</w:t>
            </w:r>
          </w:p>
        </w:tc>
        <w:tc>
          <w:tcPr>
            <w:tcW w:w="262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9F3C0D" w:rsidRPr="009579FA" w:rsidRDefault="009F3C0D" w:rsidP="004A4AEC">
            <w:pPr>
              <w:widowControl/>
              <w:jc w:val="left"/>
              <w:rPr>
                <w:color w:val="000000"/>
                <w:kern w:val="0"/>
                <w:sz w:val="22"/>
                <w:szCs w:val="22"/>
              </w:rPr>
            </w:pPr>
            <w:r w:rsidRPr="009579FA">
              <w:rPr>
                <w:rFonts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4E1E1A">
        <w:trPr>
          <w:trHeight w:val="555"/>
        </w:trPr>
        <w:tc>
          <w:tcPr>
            <w:tcW w:w="1785" w:type="dxa"/>
            <w:tcBorders>
              <w:top w:val="nil"/>
              <w:left w:val="single" w:sz="4" w:space="0" w:color="auto"/>
              <w:bottom w:val="single" w:sz="4" w:space="0" w:color="auto"/>
              <w:right w:val="single" w:sz="4" w:space="0" w:color="auto"/>
            </w:tcBorders>
            <w:vAlign w:val="center"/>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收入总计</w:t>
            </w:r>
          </w:p>
        </w:tc>
        <w:tc>
          <w:tcPr>
            <w:tcW w:w="2625" w:type="dxa"/>
            <w:tcBorders>
              <w:top w:val="nil"/>
              <w:left w:val="nil"/>
              <w:bottom w:val="single" w:sz="4" w:space="0" w:color="auto"/>
              <w:right w:val="single" w:sz="4" w:space="0" w:color="auto"/>
            </w:tcBorders>
            <w:vAlign w:val="center"/>
          </w:tcPr>
          <w:p w:rsidR="009F3C0D" w:rsidRPr="009579FA" w:rsidRDefault="00977A9D" w:rsidP="004A4AEC">
            <w:pPr>
              <w:widowControl/>
              <w:jc w:val="right"/>
              <w:rPr>
                <w:rFonts w:ascii="宋体" w:cs="Arial"/>
                <w:color w:val="000000"/>
                <w:kern w:val="0"/>
                <w:sz w:val="22"/>
                <w:szCs w:val="22"/>
              </w:rPr>
            </w:pPr>
            <w:r>
              <w:rPr>
                <w:rFonts w:ascii="宋体" w:cs="Arial" w:hint="eastAsia"/>
                <w:color w:val="000000"/>
                <w:kern w:val="0"/>
                <w:sz w:val="22"/>
                <w:szCs w:val="22"/>
              </w:rPr>
              <w:t>6866.68</w:t>
            </w:r>
          </w:p>
        </w:tc>
        <w:tc>
          <w:tcPr>
            <w:tcW w:w="3045" w:type="dxa"/>
            <w:tcBorders>
              <w:top w:val="nil"/>
              <w:left w:val="nil"/>
              <w:bottom w:val="single" w:sz="4" w:space="0" w:color="auto"/>
              <w:right w:val="single" w:sz="4" w:space="0" w:color="auto"/>
            </w:tcBorders>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支出总计</w:t>
            </w:r>
          </w:p>
        </w:tc>
        <w:tc>
          <w:tcPr>
            <w:tcW w:w="2520" w:type="dxa"/>
            <w:tcBorders>
              <w:top w:val="nil"/>
              <w:left w:val="nil"/>
              <w:bottom w:val="single" w:sz="4" w:space="0" w:color="auto"/>
              <w:right w:val="single" w:sz="4" w:space="0" w:color="auto"/>
            </w:tcBorders>
            <w:vAlign w:val="center"/>
          </w:tcPr>
          <w:p w:rsidR="009F3C0D" w:rsidRPr="009579FA" w:rsidRDefault="00977A9D" w:rsidP="004A4AEC">
            <w:pPr>
              <w:widowControl/>
              <w:jc w:val="right"/>
              <w:rPr>
                <w:rFonts w:ascii="宋体" w:cs="Arial"/>
                <w:color w:val="000000"/>
                <w:kern w:val="0"/>
                <w:sz w:val="22"/>
                <w:szCs w:val="22"/>
              </w:rPr>
            </w:pPr>
            <w:r>
              <w:rPr>
                <w:rFonts w:ascii="宋体" w:cs="Arial" w:hint="eastAsia"/>
                <w:color w:val="000000"/>
                <w:kern w:val="0"/>
                <w:sz w:val="22"/>
                <w:szCs w:val="22"/>
              </w:rPr>
              <w:t>6866.68</w:t>
            </w:r>
          </w:p>
        </w:tc>
        <w:tc>
          <w:tcPr>
            <w:tcW w:w="2415" w:type="dxa"/>
            <w:tcBorders>
              <w:top w:val="nil"/>
              <w:left w:val="nil"/>
              <w:bottom w:val="single" w:sz="4" w:space="0" w:color="auto"/>
              <w:right w:val="single" w:sz="4" w:space="0" w:color="auto"/>
            </w:tcBorders>
            <w:vAlign w:val="center"/>
          </w:tcPr>
          <w:p w:rsidR="009F3C0D" w:rsidRPr="009579FA" w:rsidRDefault="004F5BBB" w:rsidP="004A4AEC">
            <w:pPr>
              <w:widowControl/>
              <w:jc w:val="right"/>
              <w:rPr>
                <w:rFonts w:ascii="宋体" w:cs="Arial"/>
                <w:color w:val="000000"/>
                <w:kern w:val="0"/>
                <w:sz w:val="22"/>
                <w:szCs w:val="22"/>
              </w:rPr>
            </w:pPr>
            <w:r>
              <w:rPr>
                <w:rFonts w:ascii="宋体" w:cs="Arial" w:hint="eastAsia"/>
                <w:color w:val="000000"/>
                <w:kern w:val="0"/>
                <w:sz w:val="22"/>
                <w:szCs w:val="22"/>
              </w:rPr>
              <w:t>6866.68</w:t>
            </w:r>
          </w:p>
        </w:tc>
        <w:tc>
          <w:tcPr>
            <w:tcW w:w="1890" w:type="dxa"/>
            <w:tcBorders>
              <w:top w:val="nil"/>
              <w:left w:val="nil"/>
              <w:bottom w:val="single" w:sz="4" w:space="0" w:color="auto"/>
              <w:right w:val="single" w:sz="4" w:space="0" w:color="auto"/>
            </w:tcBorders>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bl>
    <w:p w:rsidR="009F3C0D" w:rsidRDefault="009F3C0D" w:rsidP="009F3C0D">
      <w:pPr>
        <w:rPr>
          <w:rFonts w:ascii="黑体" w:eastAsia="黑体" w:hAnsi="黑体"/>
          <w:sz w:val="32"/>
        </w:rPr>
        <w:sectPr w:rsidR="009F3C0D" w:rsidSect="009F3C0D">
          <w:pgSz w:w="16838" w:h="11906" w:orient="landscape" w:code="9"/>
          <w:pgMar w:top="1797" w:right="1440" w:bottom="1797" w:left="1440" w:header="851" w:footer="992" w:gutter="0"/>
          <w:cols w:space="720"/>
          <w:docGrid w:linePitch="312"/>
        </w:sectPr>
      </w:pPr>
    </w:p>
    <w:p w:rsidR="009F3C0D" w:rsidRPr="009579FA" w:rsidRDefault="009F3C0D" w:rsidP="009F3C0D">
      <w:pPr>
        <w:rPr>
          <w:rFonts w:ascii="黑体" w:eastAsia="黑体" w:hAnsi="黑体"/>
          <w:sz w:val="32"/>
        </w:rPr>
      </w:pPr>
      <w:r w:rsidRPr="009579FA">
        <w:rPr>
          <w:rFonts w:ascii="黑体" w:eastAsia="黑体" w:hAnsi="黑体" w:hint="eastAsia"/>
          <w:sz w:val="32"/>
        </w:rPr>
        <w:lastRenderedPageBreak/>
        <w:t>五、一般公共预算财政拨款支出表</w:t>
      </w:r>
    </w:p>
    <w:tbl>
      <w:tblPr>
        <w:tblW w:w="8610" w:type="dxa"/>
        <w:tblInd w:w="3" w:type="dxa"/>
        <w:tblLook w:val="00A0"/>
      </w:tblPr>
      <w:tblGrid>
        <w:gridCol w:w="5355"/>
        <w:gridCol w:w="3255"/>
      </w:tblGrid>
      <w:tr w:rsidR="004E1E1A" w:rsidRPr="009579FA" w:rsidTr="008A4B9C">
        <w:trPr>
          <w:trHeight w:val="335"/>
        </w:trPr>
        <w:tc>
          <w:tcPr>
            <w:tcW w:w="8610" w:type="dxa"/>
            <w:gridSpan w:val="2"/>
            <w:tcBorders>
              <w:top w:val="nil"/>
              <w:left w:val="nil"/>
              <w:bottom w:val="nil"/>
              <w:right w:val="nil"/>
            </w:tcBorders>
            <w:noWrap/>
            <w:vAlign w:val="bottom"/>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部门预算公开表5</w:t>
            </w:r>
          </w:p>
        </w:tc>
      </w:tr>
      <w:tr w:rsidR="004E1E1A" w:rsidRPr="009579FA" w:rsidTr="008A4B9C">
        <w:trPr>
          <w:trHeight w:val="297"/>
        </w:trPr>
        <w:tc>
          <w:tcPr>
            <w:tcW w:w="8610" w:type="dxa"/>
            <w:gridSpan w:val="2"/>
            <w:tcBorders>
              <w:top w:val="nil"/>
              <w:left w:val="nil"/>
              <w:bottom w:val="nil"/>
              <w:right w:val="nil"/>
            </w:tcBorders>
            <w:noWrap/>
            <w:vAlign w:val="bottom"/>
          </w:tcPr>
          <w:p w:rsidR="004E1E1A" w:rsidRPr="009579FA" w:rsidRDefault="004E1E1A" w:rsidP="004A4AEC">
            <w:pPr>
              <w:widowControl/>
              <w:jc w:val="right"/>
              <w:rPr>
                <w:rFonts w:ascii="宋体" w:cs="Arial"/>
                <w:color w:val="000000"/>
                <w:kern w:val="0"/>
                <w:sz w:val="24"/>
                <w:szCs w:val="24"/>
              </w:rPr>
            </w:pPr>
            <w:r w:rsidRPr="009579FA">
              <w:rPr>
                <w:rFonts w:ascii="宋体" w:hAnsi="宋体" w:cs="Arial" w:hint="eastAsia"/>
                <w:color w:val="000000"/>
                <w:kern w:val="0"/>
                <w:sz w:val="24"/>
                <w:szCs w:val="24"/>
              </w:rPr>
              <w:t>单位：万元</w:t>
            </w:r>
          </w:p>
        </w:tc>
      </w:tr>
      <w:tr w:rsidR="009F3C0D" w:rsidRPr="009579FA" w:rsidTr="004A4AEC">
        <w:trPr>
          <w:trHeight w:val="615"/>
        </w:trPr>
        <w:tc>
          <w:tcPr>
            <w:tcW w:w="5355" w:type="dxa"/>
            <w:tcBorders>
              <w:top w:val="single" w:sz="4" w:space="0" w:color="auto"/>
              <w:left w:val="single" w:sz="4" w:space="0" w:color="auto"/>
              <w:bottom w:val="single" w:sz="4" w:space="0" w:color="auto"/>
              <w:right w:val="single" w:sz="4" w:space="0" w:color="auto"/>
            </w:tcBorders>
            <w:noWrap/>
            <w:vAlign w:val="center"/>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功能分类科目（类款项）</w:t>
            </w:r>
          </w:p>
        </w:tc>
        <w:tc>
          <w:tcPr>
            <w:tcW w:w="3255" w:type="dxa"/>
            <w:tcBorders>
              <w:top w:val="single" w:sz="4" w:space="0" w:color="auto"/>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预算数</w:t>
            </w:r>
          </w:p>
        </w:tc>
      </w:tr>
      <w:tr w:rsidR="00E91441" w:rsidRPr="009579FA" w:rsidTr="00551A81">
        <w:trPr>
          <w:trHeight w:val="390"/>
        </w:trPr>
        <w:tc>
          <w:tcPr>
            <w:tcW w:w="5355" w:type="dxa"/>
            <w:tcBorders>
              <w:top w:val="nil"/>
              <w:left w:val="single" w:sz="4" w:space="0" w:color="auto"/>
              <w:bottom w:val="single" w:sz="4" w:space="0" w:color="auto"/>
              <w:right w:val="single" w:sz="4" w:space="0" w:color="auto"/>
            </w:tcBorders>
            <w:vAlign w:val="bottom"/>
          </w:tcPr>
          <w:p w:rsidR="00E91441" w:rsidRPr="00BE4362" w:rsidRDefault="00E91441">
            <w:pPr>
              <w:rPr>
                <w:rFonts w:ascii="宋体" w:hAnsi="宋体" w:cs="宋体"/>
                <w:sz w:val="24"/>
                <w:szCs w:val="24"/>
              </w:rPr>
            </w:pPr>
            <w:r w:rsidRPr="00BE4362">
              <w:rPr>
                <w:rFonts w:ascii="宋体" w:hAnsi="宋体" w:hint="eastAsia"/>
                <w:sz w:val="24"/>
                <w:szCs w:val="24"/>
              </w:rPr>
              <w:t>一、208社会保障和就业支出</w:t>
            </w:r>
          </w:p>
        </w:tc>
        <w:tc>
          <w:tcPr>
            <w:tcW w:w="3255" w:type="dxa"/>
            <w:tcBorders>
              <w:top w:val="nil"/>
              <w:left w:val="nil"/>
              <w:bottom w:val="single" w:sz="4" w:space="0" w:color="auto"/>
              <w:right w:val="single" w:sz="4" w:space="0" w:color="auto"/>
            </w:tcBorders>
            <w:noWrap/>
            <w:vAlign w:val="center"/>
          </w:tcPr>
          <w:p w:rsidR="00E91441"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6517.97</w:t>
            </w:r>
          </w:p>
        </w:tc>
      </w:tr>
      <w:tr w:rsidR="00E91441" w:rsidRPr="009579FA" w:rsidTr="00551A81">
        <w:trPr>
          <w:trHeight w:val="210"/>
        </w:trPr>
        <w:tc>
          <w:tcPr>
            <w:tcW w:w="5355" w:type="dxa"/>
            <w:tcBorders>
              <w:top w:val="single" w:sz="4" w:space="0" w:color="auto"/>
              <w:left w:val="single" w:sz="4" w:space="0" w:color="auto"/>
              <w:bottom w:val="single" w:sz="4" w:space="0" w:color="auto"/>
              <w:right w:val="single" w:sz="4" w:space="0" w:color="auto"/>
            </w:tcBorders>
            <w:vAlign w:val="bottom"/>
          </w:tcPr>
          <w:p w:rsidR="00E91441" w:rsidRPr="00BE4362" w:rsidRDefault="00E91441" w:rsidP="00BE297E">
            <w:pPr>
              <w:ind w:firstLineChars="200" w:firstLine="480"/>
              <w:rPr>
                <w:rFonts w:ascii="宋体" w:hAnsi="宋体" w:cs="宋体"/>
                <w:sz w:val="24"/>
                <w:szCs w:val="24"/>
              </w:rPr>
            </w:pPr>
            <w:r w:rsidRPr="00BE4362">
              <w:rPr>
                <w:rFonts w:ascii="宋体" w:hAnsi="宋体" w:hint="eastAsia"/>
                <w:sz w:val="24"/>
                <w:szCs w:val="24"/>
              </w:rPr>
              <w:t>1、20802民政管理事务</w:t>
            </w:r>
          </w:p>
        </w:tc>
        <w:tc>
          <w:tcPr>
            <w:tcW w:w="3255" w:type="dxa"/>
            <w:tcBorders>
              <w:top w:val="single" w:sz="4" w:space="0" w:color="auto"/>
              <w:left w:val="nil"/>
              <w:bottom w:val="single" w:sz="4" w:space="0" w:color="auto"/>
              <w:right w:val="single" w:sz="4" w:space="0" w:color="auto"/>
            </w:tcBorders>
            <w:noWrap/>
            <w:vAlign w:val="center"/>
          </w:tcPr>
          <w:p w:rsidR="00E91441"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810.11</w:t>
            </w:r>
          </w:p>
        </w:tc>
      </w:tr>
      <w:tr w:rsidR="00E91441" w:rsidRPr="009579FA" w:rsidTr="00551A81">
        <w:trPr>
          <w:trHeight w:val="240"/>
        </w:trPr>
        <w:tc>
          <w:tcPr>
            <w:tcW w:w="5355" w:type="dxa"/>
            <w:tcBorders>
              <w:top w:val="nil"/>
              <w:left w:val="single" w:sz="4" w:space="0" w:color="auto"/>
              <w:bottom w:val="single" w:sz="4" w:space="0" w:color="auto"/>
              <w:right w:val="single" w:sz="4" w:space="0" w:color="auto"/>
            </w:tcBorders>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2080201行政运行</w:t>
            </w:r>
          </w:p>
        </w:tc>
        <w:tc>
          <w:tcPr>
            <w:tcW w:w="3255" w:type="dxa"/>
            <w:tcBorders>
              <w:top w:val="nil"/>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162.56</w:t>
            </w:r>
          </w:p>
        </w:tc>
      </w:tr>
      <w:tr w:rsidR="00E91441" w:rsidRPr="009579FA" w:rsidTr="00551A81">
        <w:trPr>
          <w:trHeight w:val="360"/>
        </w:trPr>
        <w:tc>
          <w:tcPr>
            <w:tcW w:w="5355" w:type="dxa"/>
            <w:tcBorders>
              <w:top w:val="single" w:sz="4" w:space="0" w:color="auto"/>
              <w:left w:val="single" w:sz="4" w:space="0" w:color="auto"/>
              <w:bottom w:val="single" w:sz="4" w:space="0" w:color="auto"/>
              <w:right w:val="single" w:sz="4" w:space="0" w:color="auto"/>
            </w:tcBorders>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2080208基层政权和社区建设</w:t>
            </w:r>
          </w:p>
        </w:tc>
        <w:tc>
          <w:tcPr>
            <w:tcW w:w="3255" w:type="dxa"/>
            <w:tcBorders>
              <w:top w:val="single" w:sz="4" w:space="0" w:color="auto"/>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248.82</w:t>
            </w:r>
          </w:p>
        </w:tc>
      </w:tr>
      <w:tr w:rsidR="00E91441" w:rsidRPr="009579FA" w:rsidTr="00551A81">
        <w:trPr>
          <w:trHeight w:val="195"/>
        </w:trPr>
        <w:tc>
          <w:tcPr>
            <w:tcW w:w="5355" w:type="dxa"/>
            <w:tcBorders>
              <w:top w:val="nil"/>
              <w:left w:val="single" w:sz="4" w:space="0" w:color="auto"/>
              <w:bottom w:val="single" w:sz="4" w:space="0" w:color="auto"/>
              <w:right w:val="single" w:sz="4" w:space="0" w:color="auto"/>
            </w:tcBorders>
            <w:noWrap/>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2080299其他民政管理事务支</w:t>
            </w:r>
          </w:p>
        </w:tc>
        <w:tc>
          <w:tcPr>
            <w:tcW w:w="3255" w:type="dxa"/>
            <w:tcBorders>
              <w:top w:val="nil"/>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398.73</w:t>
            </w:r>
          </w:p>
        </w:tc>
      </w:tr>
      <w:tr w:rsidR="00E91441" w:rsidRPr="009579FA" w:rsidTr="00551A81">
        <w:trPr>
          <w:trHeight w:val="210"/>
        </w:trPr>
        <w:tc>
          <w:tcPr>
            <w:tcW w:w="5355" w:type="dxa"/>
            <w:tcBorders>
              <w:top w:val="single" w:sz="4" w:space="0" w:color="auto"/>
              <w:left w:val="single" w:sz="4" w:space="0" w:color="auto"/>
              <w:bottom w:val="single" w:sz="4" w:space="0" w:color="auto"/>
              <w:right w:val="single" w:sz="4" w:space="0" w:color="auto"/>
            </w:tcBorders>
            <w:noWrap/>
            <w:vAlign w:val="bottom"/>
          </w:tcPr>
          <w:p w:rsidR="00E91441" w:rsidRPr="00BE4362" w:rsidRDefault="00E91441" w:rsidP="00BE297E">
            <w:pPr>
              <w:ind w:firstLineChars="200" w:firstLine="480"/>
              <w:rPr>
                <w:rFonts w:ascii="宋体" w:hAnsi="宋体" w:cs="宋体"/>
                <w:sz w:val="24"/>
                <w:szCs w:val="24"/>
              </w:rPr>
            </w:pPr>
            <w:r w:rsidRPr="00BE4362">
              <w:rPr>
                <w:rFonts w:ascii="宋体" w:hAnsi="宋体" w:hint="eastAsia"/>
                <w:sz w:val="24"/>
                <w:szCs w:val="24"/>
              </w:rPr>
              <w:t>2、20808抚恤</w:t>
            </w:r>
          </w:p>
        </w:tc>
        <w:tc>
          <w:tcPr>
            <w:tcW w:w="3255" w:type="dxa"/>
            <w:tcBorders>
              <w:top w:val="single" w:sz="4" w:space="0" w:color="auto"/>
              <w:left w:val="nil"/>
              <w:bottom w:val="single" w:sz="4" w:space="0" w:color="auto"/>
              <w:right w:val="single" w:sz="4" w:space="0" w:color="auto"/>
            </w:tcBorders>
            <w:noWrap/>
            <w:vAlign w:val="center"/>
          </w:tcPr>
          <w:p w:rsidR="00E91441"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1664.80</w:t>
            </w:r>
          </w:p>
        </w:tc>
      </w:tr>
      <w:tr w:rsidR="00E91441" w:rsidRPr="009579FA" w:rsidTr="00551A81">
        <w:trPr>
          <w:trHeight w:val="180"/>
        </w:trPr>
        <w:tc>
          <w:tcPr>
            <w:tcW w:w="5355" w:type="dxa"/>
            <w:tcBorders>
              <w:top w:val="single" w:sz="4" w:space="0" w:color="auto"/>
              <w:left w:val="single" w:sz="4" w:space="0" w:color="auto"/>
              <w:bottom w:val="single" w:sz="4" w:space="0" w:color="auto"/>
              <w:right w:val="single" w:sz="4" w:space="0" w:color="auto"/>
            </w:tcBorders>
            <w:noWrap/>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2080801死亡抚恤</w:t>
            </w:r>
          </w:p>
        </w:tc>
        <w:tc>
          <w:tcPr>
            <w:tcW w:w="3255" w:type="dxa"/>
            <w:tcBorders>
              <w:top w:val="single" w:sz="4" w:space="0" w:color="auto"/>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113.03</w:t>
            </w:r>
          </w:p>
        </w:tc>
      </w:tr>
      <w:tr w:rsidR="00E91441" w:rsidRPr="009579FA" w:rsidTr="00551A81">
        <w:trPr>
          <w:trHeight w:val="180"/>
        </w:trPr>
        <w:tc>
          <w:tcPr>
            <w:tcW w:w="5355" w:type="dxa"/>
            <w:tcBorders>
              <w:top w:val="nil"/>
              <w:left w:val="single" w:sz="4" w:space="0" w:color="auto"/>
              <w:bottom w:val="single" w:sz="4" w:space="0" w:color="auto"/>
              <w:right w:val="single" w:sz="4" w:space="0" w:color="auto"/>
            </w:tcBorders>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2080802伤残抚恤</w:t>
            </w:r>
          </w:p>
        </w:tc>
        <w:tc>
          <w:tcPr>
            <w:tcW w:w="3255" w:type="dxa"/>
            <w:tcBorders>
              <w:top w:val="nil"/>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374.71</w:t>
            </w:r>
          </w:p>
        </w:tc>
      </w:tr>
      <w:tr w:rsidR="00E91441" w:rsidRPr="009579FA" w:rsidTr="00551A81">
        <w:trPr>
          <w:trHeight w:val="180"/>
        </w:trPr>
        <w:tc>
          <w:tcPr>
            <w:tcW w:w="5355" w:type="dxa"/>
            <w:tcBorders>
              <w:top w:val="single" w:sz="4" w:space="0" w:color="auto"/>
              <w:left w:val="single" w:sz="4" w:space="0" w:color="auto"/>
              <w:bottom w:val="single" w:sz="4" w:space="0" w:color="auto"/>
              <w:right w:val="single" w:sz="4" w:space="0" w:color="auto"/>
            </w:tcBorders>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2080803在乡复员、退伍军人生活补助</w:t>
            </w:r>
          </w:p>
        </w:tc>
        <w:tc>
          <w:tcPr>
            <w:tcW w:w="3255" w:type="dxa"/>
            <w:tcBorders>
              <w:top w:val="single" w:sz="4" w:space="0" w:color="auto"/>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383.85</w:t>
            </w:r>
          </w:p>
        </w:tc>
      </w:tr>
      <w:tr w:rsidR="00E91441" w:rsidRPr="009579FA" w:rsidTr="00551A81">
        <w:trPr>
          <w:trHeight w:val="225"/>
        </w:trPr>
        <w:tc>
          <w:tcPr>
            <w:tcW w:w="5355" w:type="dxa"/>
            <w:tcBorders>
              <w:top w:val="single" w:sz="4" w:space="0" w:color="auto"/>
              <w:left w:val="single" w:sz="4" w:space="0" w:color="auto"/>
              <w:bottom w:val="single" w:sz="4" w:space="0" w:color="auto"/>
              <w:right w:val="single" w:sz="4" w:space="0" w:color="auto"/>
            </w:tcBorders>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2080804优扶事业单位</w:t>
            </w:r>
          </w:p>
        </w:tc>
        <w:tc>
          <w:tcPr>
            <w:tcW w:w="3255" w:type="dxa"/>
            <w:tcBorders>
              <w:top w:val="single" w:sz="4" w:space="0" w:color="auto"/>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5.00</w:t>
            </w:r>
          </w:p>
        </w:tc>
      </w:tr>
      <w:tr w:rsidR="00E91441" w:rsidRPr="009579FA" w:rsidTr="00551A81">
        <w:trPr>
          <w:trHeight w:val="195"/>
        </w:trPr>
        <w:tc>
          <w:tcPr>
            <w:tcW w:w="5355" w:type="dxa"/>
            <w:tcBorders>
              <w:top w:val="nil"/>
              <w:left w:val="single" w:sz="4" w:space="0" w:color="auto"/>
              <w:bottom w:val="single" w:sz="4" w:space="0" w:color="auto"/>
              <w:right w:val="single" w:sz="4" w:space="0" w:color="auto"/>
            </w:tcBorders>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2080805义务兵优待</w:t>
            </w:r>
          </w:p>
        </w:tc>
        <w:tc>
          <w:tcPr>
            <w:tcW w:w="3255" w:type="dxa"/>
            <w:tcBorders>
              <w:top w:val="nil"/>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125.43</w:t>
            </w:r>
          </w:p>
        </w:tc>
      </w:tr>
      <w:tr w:rsidR="00E91441" w:rsidRPr="009579FA" w:rsidTr="00551A81">
        <w:trPr>
          <w:trHeight w:val="150"/>
        </w:trPr>
        <w:tc>
          <w:tcPr>
            <w:tcW w:w="5355" w:type="dxa"/>
            <w:tcBorders>
              <w:top w:val="single" w:sz="4" w:space="0" w:color="auto"/>
              <w:left w:val="single" w:sz="4" w:space="0" w:color="auto"/>
              <w:bottom w:val="single" w:sz="4" w:space="0" w:color="auto"/>
              <w:right w:val="single" w:sz="4" w:space="0" w:color="auto"/>
            </w:tcBorders>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2080806农村籍退役士兵老年生活补助</w:t>
            </w:r>
          </w:p>
        </w:tc>
        <w:tc>
          <w:tcPr>
            <w:tcW w:w="3255" w:type="dxa"/>
            <w:tcBorders>
              <w:top w:val="single" w:sz="4" w:space="0" w:color="auto"/>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570.18</w:t>
            </w:r>
          </w:p>
        </w:tc>
      </w:tr>
      <w:tr w:rsidR="00E91441" w:rsidRPr="009579FA" w:rsidTr="00551A81">
        <w:trPr>
          <w:trHeight w:val="240"/>
        </w:trPr>
        <w:tc>
          <w:tcPr>
            <w:tcW w:w="5355" w:type="dxa"/>
            <w:tcBorders>
              <w:top w:val="single" w:sz="4" w:space="0" w:color="auto"/>
              <w:left w:val="single" w:sz="4" w:space="0" w:color="auto"/>
              <w:bottom w:val="single" w:sz="4" w:space="0" w:color="auto"/>
              <w:right w:val="single" w:sz="4" w:space="0" w:color="auto"/>
            </w:tcBorders>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2080899其他优抚</w:t>
            </w:r>
          </w:p>
        </w:tc>
        <w:tc>
          <w:tcPr>
            <w:tcW w:w="3255" w:type="dxa"/>
            <w:tcBorders>
              <w:top w:val="single" w:sz="4" w:space="0" w:color="auto"/>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92.60</w:t>
            </w:r>
          </w:p>
        </w:tc>
      </w:tr>
      <w:tr w:rsidR="00E91441" w:rsidRPr="009579FA" w:rsidTr="00551A81">
        <w:trPr>
          <w:trHeight w:val="300"/>
        </w:trPr>
        <w:tc>
          <w:tcPr>
            <w:tcW w:w="5355" w:type="dxa"/>
            <w:tcBorders>
              <w:top w:val="nil"/>
              <w:left w:val="single" w:sz="4" w:space="0" w:color="auto"/>
              <w:bottom w:val="single" w:sz="4" w:space="0" w:color="auto"/>
              <w:right w:val="single" w:sz="4" w:space="0" w:color="auto"/>
            </w:tcBorders>
            <w:vAlign w:val="bottom"/>
          </w:tcPr>
          <w:p w:rsidR="00E91441" w:rsidRPr="00BE4362" w:rsidRDefault="00E91441" w:rsidP="00BE297E">
            <w:pPr>
              <w:ind w:firstLineChars="200" w:firstLine="480"/>
              <w:rPr>
                <w:rFonts w:ascii="宋体" w:hAnsi="宋体" w:cs="宋体"/>
                <w:sz w:val="24"/>
                <w:szCs w:val="24"/>
              </w:rPr>
            </w:pPr>
            <w:r w:rsidRPr="00BE4362">
              <w:rPr>
                <w:rFonts w:ascii="宋体" w:hAnsi="宋体" w:hint="eastAsia"/>
                <w:sz w:val="24"/>
                <w:szCs w:val="24"/>
              </w:rPr>
              <w:t>3、20810社会福利</w:t>
            </w:r>
          </w:p>
        </w:tc>
        <w:tc>
          <w:tcPr>
            <w:tcW w:w="3255" w:type="dxa"/>
            <w:tcBorders>
              <w:top w:val="nil"/>
              <w:left w:val="nil"/>
              <w:bottom w:val="single" w:sz="4" w:space="0" w:color="auto"/>
              <w:right w:val="single" w:sz="4" w:space="0" w:color="auto"/>
            </w:tcBorders>
            <w:noWrap/>
            <w:vAlign w:val="center"/>
          </w:tcPr>
          <w:p w:rsidR="00E91441"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2130.34</w:t>
            </w:r>
          </w:p>
        </w:tc>
      </w:tr>
      <w:tr w:rsidR="00E91441" w:rsidRPr="009579FA" w:rsidTr="00551A81">
        <w:trPr>
          <w:trHeight w:val="300"/>
        </w:trPr>
        <w:tc>
          <w:tcPr>
            <w:tcW w:w="5355" w:type="dxa"/>
            <w:tcBorders>
              <w:top w:val="single" w:sz="4" w:space="0" w:color="auto"/>
              <w:left w:val="single" w:sz="4" w:space="0" w:color="auto"/>
              <w:bottom w:val="single" w:sz="4" w:space="0" w:color="auto"/>
              <w:right w:val="single" w:sz="4" w:space="0" w:color="auto"/>
            </w:tcBorders>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2081001儿童福利</w:t>
            </w:r>
          </w:p>
        </w:tc>
        <w:tc>
          <w:tcPr>
            <w:tcW w:w="3255" w:type="dxa"/>
            <w:tcBorders>
              <w:top w:val="single" w:sz="4" w:space="0" w:color="auto"/>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22.68</w:t>
            </w:r>
          </w:p>
        </w:tc>
      </w:tr>
      <w:tr w:rsidR="00E91441" w:rsidRPr="009579FA" w:rsidTr="00551A81">
        <w:trPr>
          <w:trHeight w:val="165"/>
        </w:trPr>
        <w:tc>
          <w:tcPr>
            <w:tcW w:w="5355" w:type="dxa"/>
            <w:tcBorders>
              <w:top w:val="nil"/>
              <w:left w:val="single" w:sz="4" w:space="0" w:color="auto"/>
              <w:bottom w:val="single" w:sz="4" w:space="0" w:color="auto"/>
              <w:right w:val="single" w:sz="4" w:space="0" w:color="auto"/>
            </w:tcBorders>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2081002老年福利</w:t>
            </w:r>
          </w:p>
        </w:tc>
        <w:tc>
          <w:tcPr>
            <w:tcW w:w="3255" w:type="dxa"/>
            <w:tcBorders>
              <w:top w:val="nil"/>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147.00</w:t>
            </w:r>
          </w:p>
        </w:tc>
      </w:tr>
      <w:tr w:rsidR="00E91441" w:rsidRPr="009579FA" w:rsidTr="00551A81">
        <w:trPr>
          <w:trHeight w:val="180"/>
        </w:trPr>
        <w:tc>
          <w:tcPr>
            <w:tcW w:w="5355" w:type="dxa"/>
            <w:tcBorders>
              <w:top w:val="single" w:sz="4" w:space="0" w:color="auto"/>
              <w:left w:val="single" w:sz="4" w:space="0" w:color="auto"/>
              <w:bottom w:val="single" w:sz="4" w:space="0" w:color="auto"/>
              <w:right w:val="single" w:sz="4" w:space="0" w:color="auto"/>
            </w:tcBorders>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2081004殡葬</w:t>
            </w:r>
          </w:p>
        </w:tc>
        <w:tc>
          <w:tcPr>
            <w:tcW w:w="3255" w:type="dxa"/>
            <w:tcBorders>
              <w:top w:val="single" w:sz="4" w:space="0" w:color="auto"/>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378.75</w:t>
            </w:r>
          </w:p>
        </w:tc>
      </w:tr>
      <w:tr w:rsidR="00E91441" w:rsidRPr="009579FA" w:rsidTr="00551A81">
        <w:trPr>
          <w:trHeight w:val="240"/>
        </w:trPr>
        <w:tc>
          <w:tcPr>
            <w:tcW w:w="5355" w:type="dxa"/>
            <w:tcBorders>
              <w:top w:val="single" w:sz="4" w:space="0" w:color="auto"/>
              <w:left w:val="single" w:sz="4" w:space="0" w:color="auto"/>
              <w:bottom w:val="single" w:sz="4" w:space="0" w:color="auto"/>
              <w:right w:val="single" w:sz="4" w:space="0" w:color="auto"/>
            </w:tcBorders>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2081005社会福利事业单位</w:t>
            </w:r>
          </w:p>
        </w:tc>
        <w:tc>
          <w:tcPr>
            <w:tcW w:w="3255" w:type="dxa"/>
            <w:tcBorders>
              <w:top w:val="single" w:sz="4" w:space="0" w:color="auto"/>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1071.91</w:t>
            </w:r>
          </w:p>
        </w:tc>
      </w:tr>
      <w:tr w:rsidR="00E91441" w:rsidRPr="009579FA" w:rsidTr="00551A81">
        <w:trPr>
          <w:trHeight w:val="195"/>
        </w:trPr>
        <w:tc>
          <w:tcPr>
            <w:tcW w:w="5355" w:type="dxa"/>
            <w:tcBorders>
              <w:top w:val="nil"/>
              <w:left w:val="single" w:sz="4" w:space="0" w:color="auto"/>
              <w:bottom w:val="single" w:sz="4" w:space="0" w:color="auto"/>
              <w:right w:val="single" w:sz="4" w:space="0" w:color="auto"/>
            </w:tcBorders>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2081099其他社会福利支出</w:t>
            </w:r>
          </w:p>
        </w:tc>
        <w:tc>
          <w:tcPr>
            <w:tcW w:w="3255" w:type="dxa"/>
            <w:tcBorders>
              <w:top w:val="nil"/>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510.00</w:t>
            </w:r>
          </w:p>
        </w:tc>
      </w:tr>
      <w:tr w:rsidR="00E91441" w:rsidRPr="009579FA" w:rsidTr="00551A81">
        <w:trPr>
          <w:trHeight w:val="135"/>
        </w:trPr>
        <w:tc>
          <w:tcPr>
            <w:tcW w:w="5355" w:type="dxa"/>
            <w:tcBorders>
              <w:top w:val="single" w:sz="4" w:space="0" w:color="auto"/>
              <w:left w:val="single" w:sz="4" w:space="0" w:color="auto"/>
              <w:bottom w:val="single" w:sz="4" w:space="0" w:color="auto"/>
              <w:right w:val="single" w:sz="4" w:space="0" w:color="auto"/>
            </w:tcBorders>
            <w:vAlign w:val="bottom"/>
          </w:tcPr>
          <w:p w:rsidR="00E91441" w:rsidRPr="00BE4362" w:rsidRDefault="00E91441" w:rsidP="00BE297E">
            <w:pPr>
              <w:ind w:firstLineChars="200" w:firstLine="480"/>
              <w:rPr>
                <w:rFonts w:ascii="宋体" w:hAnsi="宋体" w:cs="宋体"/>
                <w:sz w:val="24"/>
                <w:szCs w:val="24"/>
              </w:rPr>
            </w:pPr>
            <w:r w:rsidRPr="00BE4362">
              <w:rPr>
                <w:rFonts w:ascii="宋体" w:hAnsi="宋体" w:hint="eastAsia"/>
                <w:sz w:val="24"/>
                <w:szCs w:val="24"/>
              </w:rPr>
              <w:t>4、20811残疾人事业</w:t>
            </w:r>
          </w:p>
        </w:tc>
        <w:tc>
          <w:tcPr>
            <w:tcW w:w="3255" w:type="dxa"/>
            <w:tcBorders>
              <w:top w:val="single" w:sz="4" w:space="0" w:color="auto"/>
              <w:left w:val="nil"/>
              <w:bottom w:val="single" w:sz="4" w:space="0" w:color="auto"/>
              <w:right w:val="single" w:sz="4" w:space="0" w:color="auto"/>
            </w:tcBorders>
            <w:noWrap/>
            <w:vAlign w:val="center"/>
          </w:tcPr>
          <w:p w:rsidR="00E91441"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384.00</w:t>
            </w:r>
          </w:p>
        </w:tc>
      </w:tr>
      <w:tr w:rsidR="00E91441" w:rsidRPr="009579FA" w:rsidTr="00551A81">
        <w:trPr>
          <w:trHeight w:val="255"/>
        </w:trPr>
        <w:tc>
          <w:tcPr>
            <w:tcW w:w="5355" w:type="dxa"/>
            <w:tcBorders>
              <w:top w:val="single" w:sz="4" w:space="0" w:color="auto"/>
              <w:left w:val="single" w:sz="4" w:space="0" w:color="auto"/>
              <w:bottom w:val="single" w:sz="4" w:space="0" w:color="auto"/>
              <w:right w:val="single" w:sz="4" w:space="0" w:color="auto"/>
            </w:tcBorders>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2081107残疾人生活和护理补贴</w:t>
            </w:r>
          </w:p>
        </w:tc>
        <w:tc>
          <w:tcPr>
            <w:tcW w:w="3255" w:type="dxa"/>
            <w:tcBorders>
              <w:top w:val="single" w:sz="4" w:space="0" w:color="auto"/>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384.00</w:t>
            </w:r>
          </w:p>
        </w:tc>
      </w:tr>
      <w:tr w:rsidR="00E91441" w:rsidRPr="009579FA" w:rsidTr="00551A81">
        <w:trPr>
          <w:trHeight w:val="300"/>
        </w:trPr>
        <w:tc>
          <w:tcPr>
            <w:tcW w:w="5355" w:type="dxa"/>
            <w:tcBorders>
              <w:top w:val="nil"/>
              <w:left w:val="single" w:sz="4" w:space="0" w:color="auto"/>
              <w:bottom w:val="single" w:sz="4" w:space="0" w:color="auto"/>
              <w:right w:val="single" w:sz="4" w:space="0" w:color="auto"/>
            </w:tcBorders>
            <w:vAlign w:val="bottom"/>
          </w:tcPr>
          <w:p w:rsidR="00E91441" w:rsidRPr="00BE4362" w:rsidRDefault="00E91441" w:rsidP="00BE297E">
            <w:pPr>
              <w:ind w:firstLineChars="200" w:firstLine="480"/>
              <w:rPr>
                <w:rFonts w:ascii="宋体" w:hAnsi="宋体" w:cs="宋体"/>
                <w:sz w:val="24"/>
                <w:szCs w:val="24"/>
              </w:rPr>
            </w:pPr>
            <w:r w:rsidRPr="00BE4362">
              <w:rPr>
                <w:rFonts w:ascii="宋体" w:hAnsi="宋体" w:hint="eastAsia"/>
                <w:sz w:val="24"/>
                <w:szCs w:val="24"/>
              </w:rPr>
              <w:t>5、20819最低生活保障</w:t>
            </w:r>
          </w:p>
        </w:tc>
        <w:tc>
          <w:tcPr>
            <w:tcW w:w="3255" w:type="dxa"/>
            <w:tcBorders>
              <w:top w:val="nil"/>
              <w:left w:val="nil"/>
              <w:bottom w:val="single" w:sz="4" w:space="0" w:color="auto"/>
              <w:right w:val="single" w:sz="4" w:space="0" w:color="auto"/>
            </w:tcBorders>
            <w:noWrap/>
            <w:vAlign w:val="center"/>
          </w:tcPr>
          <w:p w:rsidR="00E91441"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1236.00</w:t>
            </w:r>
          </w:p>
        </w:tc>
      </w:tr>
      <w:tr w:rsidR="00E91441" w:rsidRPr="009579FA" w:rsidTr="00551A81">
        <w:trPr>
          <w:trHeight w:val="300"/>
        </w:trPr>
        <w:tc>
          <w:tcPr>
            <w:tcW w:w="5355" w:type="dxa"/>
            <w:tcBorders>
              <w:top w:val="single" w:sz="4" w:space="0" w:color="auto"/>
              <w:left w:val="single" w:sz="4" w:space="0" w:color="auto"/>
              <w:bottom w:val="single" w:sz="4" w:space="0" w:color="auto"/>
              <w:right w:val="single" w:sz="4" w:space="0" w:color="auto"/>
            </w:tcBorders>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2081901城市最低生活保障支出</w:t>
            </w:r>
          </w:p>
        </w:tc>
        <w:tc>
          <w:tcPr>
            <w:tcW w:w="3255" w:type="dxa"/>
            <w:tcBorders>
              <w:top w:val="single" w:sz="4" w:space="0" w:color="auto"/>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1120.00</w:t>
            </w:r>
          </w:p>
        </w:tc>
      </w:tr>
      <w:tr w:rsidR="00E91441" w:rsidRPr="009579FA" w:rsidTr="00551A81">
        <w:trPr>
          <w:trHeight w:val="285"/>
        </w:trPr>
        <w:tc>
          <w:tcPr>
            <w:tcW w:w="5355" w:type="dxa"/>
            <w:tcBorders>
              <w:top w:val="nil"/>
              <w:left w:val="single" w:sz="4" w:space="0" w:color="auto"/>
              <w:bottom w:val="single" w:sz="4" w:space="0" w:color="auto"/>
              <w:right w:val="single" w:sz="4" w:space="0" w:color="auto"/>
            </w:tcBorders>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2081902农村最低生活保障</w:t>
            </w:r>
          </w:p>
        </w:tc>
        <w:tc>
          <w:tcPr>
            <w:tcW w:w="3255" w:type="dxa"/>
            <w:tcBorders>
              <w:top w:val="nil"/>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116.00</w:t>
            </w:r>
          </w:p>
        </w:tc>
      </w:tr>
      <w:tr w:rsidR="00E91441" w:rsidRPr="009579FA" w:rsidTr="00551A81">
        <w:trPr>
          <w:trHeight w:val="315"/>
        </w:trPr>
        <w:tc>
          <w:tcPr>
            <w:tcW w:w="5355" w:type="dxa"/>
            <w:tcBorders>
              <w:top w:val="single" w:sz="4" w:space="0" w:color="auto"/>
              <w:left w:val="single" w:sz="4" w:space="0" w:color="auto"/>
              <w:bottom w:val="single" w:sz="4" w:space="0" w:color="auto"/>
              <w:right w:val="single" w:sz="4" w:space="0" w:color="auto"/>
            </w:tcBorders>
            <w:vAlign w:val="bottom"/>
          </w:tcPr>
          <w:p w:rsidR="00E91441" w:rsidRPr="00BE4362" w:rsidRDefault="00E91441" w:rsidP="00BE297E">
            <w:pPr>
              <w:ind w:firstLineChars="200" w:firstLine="480"/>
              <w:rPr>
                <w:rFonts w:ascii="宋体" w:hAnsi="宋体" w:cs="宋体"/>
                <w:sz w:val="24"/>
                <w:szCs w:val="24"/>
              </w:rPr>
            </w:pPr>
            <w:r w:rsidRPr="00BE4362">
              <w:rPr>
                <w:rFonts w:ascii="宋体" w:hAnsi="宋体" w:hint="eastAsia"/>
                <w:sz w:val="24"/>
                <w:szCs w:val="24"/>
              </w:rPr>
              <w:t>6、20820临时救助</w:t>
            </w:r>
          </w:p>
        </w:tc>
        <w:tc>
          <w:tcPr>
            <w:tcW w:w="3255" w:type="dxa"/>
            <w:tcBorders>
              <w:top w:val="single" w:sz="4" w:space="0" w:color="auto"/>
              <w:left w:val="nil"/>
              <w:bottom w:val="single" w:sz="4" w:space="0" w:color="auto"/>
              <w:right w:val="single" w:sz="4" w:space="0" w:color="auto"/>
            </w:tcBorders>
            <w:noWrap/>
            <w:vAlign w:val="center"/>
          </w:tcPr>
          <w:p w:rsidR="00E91441"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270.16</w:t>
            </w:r>
          </w:p>
        </w:tc>
      </w:tr>
      <w:tr w:rsidR="00E91441" w:rsidRPr="009579FA" w:rsidTr="00551A81">
        <w:trPr>
          <w:trHeight w:val="255"/>
        </w:trPr>
        <w:tc>
          <w:tcPr>
            <w:tcW w:w="5355" w:type="dxa"/>
            <w:tcBorders>
              <w:top w:val="nil"/>
              <w:left w:val="single" w:sz="4" w:space="0" w:color="auto"/>
              <w:bottom w:val="single" w:sz="4" w:space="0" w:color="auto"/>
              <w:right w:val="single" w:sz="4" w:space="0" w:color="auto"/>
            </w:tcBorders>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2082001临时救助</w:t>
            </w:r>
          </w:p>
        </w:tc>
        <w:tc>
          <w:tcPr>
            <w:tcW w:w="3255" w:type="dxa"/>
            <w:tcBorders>
              <w:top w:val="nil"/>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120.00</w:t>
            </w:r>
          </w:p>
        </w:tc>
      </w:tr>
      <w:tr w:rsidR="00E91441" w:rsidRPr="009579FA" w:rsidTr="00551A81">
        <w:trPr>
          <w:trHeight w:val="150"/>
        </w:trPr>
        <w:tc>
          <w:tcPr>
            <w:tcW w:w="5355" w:type="dxa"/>
            <w:tcBorders>
              <w:top w:val="single" w:sz="4" w:space="0" w:color="auto"/>
              <w:left w:val="single" w:sz="4" w:space="0" w:color="auto"/>
              <w:bottom w:val="single" w:sz="4" w:space="0" w:color="auto"/>
              <w:right w:val="single" w:sz="4" w:space="0" w:color="auto"/>
            </w:tcBorders>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2082002流浪乞讨人员求助支出</w:t>
            </w:r>
          </w:p>
        </w:tc>
        <w:tc>
          <w:tcPr>
            <w:tcW w:w="3255" w:type="dxa"/>
            <w:tcBorders>
              <w:top w:val="single" w:sz="4" w:space="0" w:color="auto"/>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150.16</w:t>
            </w:r>
          </w:p>
        </w:tc>
      </w:tr>
      <w:tr w:rsidR="00E91441" w:rsidRPr="009579FA" w:rsidTr="00551A81">
        <w:trPr>
          <w:trHeight w:val="180"/>
        </w:trPr>
        <w:tc>
          <w:tcPr>
            <w:tcW w:w="5355" w:type="dxa"/>
            <w:tcBorders>
              <w:top w:val="single" w:sz="4" w:space="0" w:color="auto"/>
              <w:left w:val="single" w:sz="4" w:space="0" w:color="auto"/>
              <w:bottom w:val="single" w:sz="4" w:space="0" w:color="auto"/>
              <w:right w:val="single" w:sz="4" w:space="0" w:color="auto"/>
            </w:tcBorders>
            <w:vAlign w:val="bottom"/>
          </w:tcPr>
          <w:p w:rsidR="00E91441" w:rsidRPr="00BE4362" w:rsidRDefault="00E91441" w:rsidP="00BE297E">
            <w:pPr>
              <w:ind w:firstLineChars="200" w:firstLine="480"/>
              <w:rPr>
                <w:rFonts w:ascii="宋体" w:hAnsi="宋体" w:cs="宋体"/>
                <w:sz w:val="24"/>
                <w:szCs w:val="24"/>
              </w:rPr>
            </w:pPr>
            <w:r w:rsidRPr="00BE4362">
              <w:rPr>
                <w:rFonts w:ascii="宋体" w:hAnsi="宋体" w:hint="eastAsia"/>
                <w:sz w:val="24"/>
                <w:szCs w:val="24"/>
              </w:rPr>
              <w:t>7、20825其他生活救助</w:t>
            </w:r>
          </w:p>
        </w:tc>
        <w:tc>
          <w:tcPr>
            <w:tcW w:w="3255" w:type="dxa"/>
            <w:tcBorders>
              <w:top w:val="single" w:sz="4" w:space="0" w:color="auto"/>
              <w:left w:val="nil"/>
              <w:bottom w:val="single" w:sz="4" w:space="0" w:color="auto"/>
              <w:right w:val="single" w:sz="4" w:space="0" w:color="auto"/>
            </w:tcBorders>
            <w:noWrap/>
            <w:vAlign w:val="center"/>
          </w:tcPr>
          <w:p w:rsidR="00E91441"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22.57</w:t>
            </w:r>
          </w:p>
        </w:tc>
      </w:tr>
      <w:tr w:rsidR="00E91441" w:rsidRPr="009579FA" w:rsidTr="00551A81">
        <w:trPr>
          <w:trHeight w:val="285"/>
        </w:trPr>
        <w:tc>
          <w:tcPr>
            <w:tcW w:w="5355" w:type="dxa"/>
            <w:tcBorders>
              <w:top w:val="nil"/>
              <w:left w:val="single" w:sz="4" w:space="0" w:color="auto"/>
              <w:bottom w:val="single" w:sz="4" w:space="0" w:color="auto"/>
              <w:right w:val="single" w:sz="4" w:space="0" w:color="auto"/>
            </w:tcBorders>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2082501其他城市生活救助</w:t>
            </w:r>
          </w:p>
        </w:tc>
        <w:tc>
          <w:tcPr>
            <w:tcW w:w="3255" w:type="dxa"/>
            <w:tcBorders>
              <w:top w:val="nil"/>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22.57</w:t>
            </w:r>
          </w:p>
        </w:tc>
      </w:tr>
      <w:tr w:rsidR="00E91441" w:rsidRPr="009579FA" w:rsidTr="00551A81">
        <w:trPr>
          <w:trHeight w:val="120"/>
        </w:trPr>
        <w:tc>
          <w:tcPr>
            <w:tcW w:w="5355" w:type="dxa"/>
            <w:tcBorders>
              <w:top w:val="single" w:sz="4" w:space="0" w:color="auto"/>
              <w:left w:val="single" w:sz="4" w:space="0" w:color="auto"/>
              <w:bottom w:val="single" w:sz="4" w:space="0" w:color="auto"/>
              <w:right w:val="single" w:sz="4" w:space="0" w:color="auto"/>
            </w:tcBorders>
            <w:vAlign w:val="bottom"/>
          </w:tcPr>
          <w:p w:rsidR="00E91441" w:rsidRPr="00BE4362" w:rsidRDefault="00E91441">
            <w:pPr>
              <w:rPr>
                <w:rFonts w:ascii="宋体" w:hAnsi="宋体" w:cs="宋体"/>
                <w:sz w:val="24"/>
                <w:szCs w:val="24"/>
              </w:rPr>
            </w:pPr>
            <w:r w:rsidRPr="00BE4362">
              <w:rPr>
                <w:rFonts w:ascii="宋体" w:hAnsi="宋体" w:hint="eastAsia"/>
                <w:sz w:val="24"/>
                <w:szCs w:val="24"/>
              </w:rPr>
              <w:t>二、210卫生健康支出</w:t>
            </w:r>
          </w:p>
        </w:tc>
        <w:tc>
          <w:tcPr>
            <w:tcW w:w="3255" w:type="dxa"/>
            <w:tcBorders>
              <w:top w:val="single" w:sz="4" w:space="0" w:color="auto"/>
              <w:left w:val="nil"/>
              <w:bottom w:val="single" w:sz="4" w:space="0" w:color="auto"/>
              <w:right w:val="single" w:sz="4" w:space="0" w:color="auto"/>
            </w:tcBorders>
            <w:noWrap/>
            <w:vAlign w:val="center"/>
          </w:tcPr>
          <w:p w:rsidR="00E91441"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348.71</w:t>
            </w:r>
          </w:p>
        </w:tc>
      </w:tr>
      <w:tr w:rsidR="00E91441" w:rsidRPr="009579FA" w:rsidTr="00551A81">
        <w:trPr>
          <w:trHeight w:val="180"/>
        </w:trPr>
        <w:tc>
          <w:tcPr>
            <w:tcW w:w="5355" w:type="dxa"/>
            <w:tcBorders>
              <w:top w:val="single" w:sz="4" w:space="0" w:color="auto"/>
              <w:left w:val="single" w:sz="4" w:space="0" w:color="auto"/>
              <w:bottom w:val="single" w:sz="4" w:space="0" w:color="auto"/>
              <w:right w:val="single" w:sz="4" w:space="0" w:color="auto"/>
            </w:tcBorders>
            <w:vAlign w:val="bottom"/>
          </w:tcPr>
          <w:p w:rsidR="00E91441" w:rsidRPr="00BE4362" w:rsidRDefault="00E91441" w:rsidP="00BE297E">
            <w:pPr>
              <w:ind w:firstLineChars="200" w:firstLine="480"/>
              <w:rPr>
                <w:rFonts w:ascii="宋体" w:hAnsi="宋体" w:cs="宋体"/>
                <w:sz w:val="24"/>
                <w:szCs w:val="24"/>
              </w:rPr>
            </w:pPr>
            <w:r w:rsidRPr="00BE4362">
              <w:rPr>
                <w:rFonts w:ascii="宋体" w:hAnsi="宋体" w:hint="eastAsia"/>
                <w:sz w:val="24"/>
                <w:szCs w:val="24"/>
              </w:rPr>
              <w:t>1、21014优扶对象医疗</w:t>
            </w:r>
          </w:p>
        </w:tc>
        <w:tc>
          <w:tcPr>
            <w:tcW w:w="3255" w:type="dxa"/>
            <w:tcBorders>
              <w:top w:val="single" w:sz="4" w:space="0" w:color="auto"/>
              <w:left w:val="nil"/>
              <w:bottom w:val="single" w:sz="4" w:space="0" w:color="auto"/>
              <w:right w:val="single" w:sz="4" w:space="0" w:color="auto"/>
            </w:tcBorders>
            <w:noWrap/>
            <w:vAlign w:val="center"/>
          </w:tcPr>
          <w:p w:rsidR="00E91441"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98.43</w:t>
            </w:r>
          </w:p>
        </w:tc>
      </w:tr>
      <w:tr w:rsidR="00E91441" w:rsidRPr="009579FA" w:rsidTr="00551A81">
        <w:trPr>
          <w:trHeight w:val="255"/>
        </w:trPr>
        <w:tc>
          <w:tcPr>
            <w:tcW w:w="5355" w:type="dxa"/>
            <w:tcBorders>
              <w:top w:val="nil"/>
              <w:left w:val="single" w:sz="4" w:space="0" w:color="auto"/>
              <w:bottom w:val="single" w:sz="4" w:space="0" w:color="auto"/>
              <w:right w:val="single" w:sz="4" w:space="0" w:color="auto"/>
            </w:tcBorders>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2101401优扶对象医疗</w:t>
            </w:r>
          </w:p>
        </w:tc>
        <w:tc>
          <w:tcPr>
            <w:tcW w:w="3255" w:type="dxa"/>
            <w:tcBorders>
              <w:top w:val="nil"/>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98.43</w:t>
            </w:r>
          </w:p>
        </w:tc>
      </w:tr>
      <w:tr w:rsidR="00E91441" w:rsidRPr="009579FA" w:rsidTr="00551A81">
        <w:trPr>
          <w:trHeight w:val="150"/>
        </w:trPr>
        <w:tc>
          <w:tcPr>
            <w:tcW w:w="5355" w:type="dxa"/>
            <w:tcBorders>
              <w:top w:val="single" w:sz="4" w:space="0" w:color="auto"/>
              <w:left w:val="single" w:sz="4" w:space="0" w:color="auto"/>
              <w:bottom w:val="single" w:sz="4" w:space="0" w:color="auto"/>
              <w:right w:val="single" w:sz="4" w:space="0" w:color="auto"/>
            </w:tcBorders>
            <w:vAlign w:val="bottom"/>
          </w:tcPr>
          <w:p w:rsidR="00E91441" w:rsidRPr="00BE4362" w:rsidRDefault="00E91441" w:rsidP="00BE297E">
            <w:pPr>
              <w:ind w:firstLineChars="200" w:firstLine="480"/>
              <w:rPr>
                <w:rFonts w:ascii="宋体" w:hAnsi="宋体" w:cs="宋体"/>
                <w:sz w:val="24"/>
                <w:szCs w:val="24"/>
              </w:rPr>
            </w:pPr>
            <w:r w:rsidRPr="00BE4362">
              <w:rPr>
                <w:rFonts w:ascii="宋体" w:hAnsi="宋体" w:hint="eastAsia"/>
                <w:sz w:val="24"/>
                <w:szCs w:val="24"/>
              </w:rPr>
              <w:t>2、201016老龄卫生健康事务</w:t>
            </w:r>
          </w:p>
        </w:tc>
        <w:tc>
          <w:tcPr>
            <w:tcW w:w="3255" w:type="dxa"/>
            <w:tcBorders>
              <w:top w:val="single" w:sz="4" w:space="0" w:color="auto"/>
              <w:left w:val="nil"/>
              <w:bottom w:val="single" w:sz="4" w:space="0" w:color="auto"/>
              <w:right w:val="single" w:sz="4" w:space="0" w:color="auto"/>
            </w:tcBorders>
            <w:noWrap/>
            <w:vAlign w:val="center"/>
          </w:tcPr>
          <w:p w:rsidR="00E91441"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250.28</w:t>
            </w:r>
          </w:p>
        </w:tc>
      </w:tr>
      <w:tr w:rsidR="00E91441" w:rsidRPr="009579FA" w:rsidTr="00551A81">
        <w:trPr>
          <w:trHeight w:val="180"/>
        </w:trPr>
        <w:tc>
          <w:tcPr>
            <w:tcW w:w="5355" w:type="dxa"/>
            <w:tcBorders>
              <w:top w:val="single" w:sz="4" w:space="0" w:color="auto"/>
              <w:left w:val="single" w:sz="4" w:space="0" w:color="auto"/>
              <w:bottom w:val="single" w:sz="4" w:space="0" w:color="auto"/>
              <w:right w:val="single" w:sz="4" w:space="0" w:color="auto"/>
            </w:tcBorders>
            <w:vAlign w:val="bottom"/>
          </w:tcPr>
          <w:p w:rsidR="00E91441" w:rsidRPr="00BE4362" w:rsidRDefault="00E91441" w:rsidP="00BE297E">
            <w:pPr>
              <w:ind w:firstLineChars="350" w:firstLine="840"/>
              <w:rPr>
                <w:rFonts w:ascii="宋体" w:hAnsi="宋体" w:cs="宋体"/>
                <w:sz w:val="24"/>
                <w:szCs w:val="24"/>
              </w:rPr>
            </w:pPr>
            <w:r w:rsidRPr="00BE4362">
              <w:rPr>
                <w:rFonts w:ascii="宋体" w:hAnsi="宋体" w:hint="eastAsia"/>
                <w:sz w:val="24"/>
                <w:szCs w:val="24"/>
              </w:rPr>
              <w:t xml:space="preserve">2101601老龄卫生健康事务 </w:t>
            </w:r>
          </w:p>
        </w:tc>
        <w:tc>
          <w:tcPr>
            <w:tcW w:w="3255" w:type="dxa"/>
            <w:tcBorders>
              <w:top w:val="single" w:sz="4" w:space="0" w:color="auto"/>
              <w:left w:val="nil"/>
              <w:bottom w:val="single" w:sz="4" w:space="0" w:color="auto"/>
              <w:right w:val="single" w:sz="4" w:space="0" w:color="auto"/>
            </w:tcBorders>
            <w:noWrap/>
            <w:vAlign w:val="center"/>
          </w:tcPr>
          <w:p w:rsidR="00E91441" w:rsidRPr="009579FA" w:rsidRDefault="00E91441" w:rsidP="00860781">
            <w:pPr>
              <w:widowControl/>
              <w:jc w:val="right"/>
              <w:rPr>
                <w:rFonts w:ascii="Arial" w:hAnsi="Arial" w:cs="Arial"/>
                <w:color w:val="000000"/>
                <w:kern w:val="0"/>
                <w:sz w:val="18"/>
                <w:szCs w:val="18"/>
              </w:rPr>
            </w:pPr>
            <w:r>
              <w:rPr>
                <w:rFonts w:ascii="Arial" w:hAnsi="Arial" w:cs="Arial" w:hint="eastAsia"/>
                <w:color w:val="000000"/>
                <w:kern w:val="0"/>
                <w:sz w:val="18"/>
                <w:szCs w:val="18"/>
              </w:rPr>
              <w:t>250.28</w:t>
            </w:r>
          </w:p>
        </w:tc>
      </w:tr>
      <w:tr w:rsidR="00E91441" w:rsidRPr="009579FA" w:rsidTr="004A4AEC">
        <w:trPr>
          <w:trHeight w:val="615"/>
        </w:trPr>
        <w:tc>
          <w:tcPr>
            <w:tcW w:w="5355" w:type="dxa"/>
            <w:tcBorders>
              <w:top w:val="nil"/>
              <w:left w:val="single" w:sz="4" w:space="0" w:color="auto"/>
              <w:bottom w:val="nil"/>
              <w:right w:val="single" w:sz="4" w:space="0" w:color="auto"/>
            </w:tcBorders>
            <w:noWrap/>
            <w:vAlign w:val="center"/>
          </w:tcPr>
          <w:p w:rsidR="00E91441" w:rsidRPr="00BE4362" w:rsidRDefault="00E91441" w:rsidP="004A4AEC">
            <w:pPr>
              <w:widowControl/>
              <w:jc w:val="center"/>
              <w:rPr>
                <w:rFonts w:ascii="宋体" w:hAnsi="宋体" w:cs="Arial"/>
                <w:bCs/>
                <w:color w:val="000000"/>
                <w:kern w:val="0"/>
                <w:sz w:val="24"/>
                <w:szCs w:val="24"/>
              </w:rPr>
            </w:pPr>
            <w:r w:rsidRPr="00BE4362">
              <w:rPr>
                <w:rFonts w:ascii="宋体" w:hAnsi="宋体" w:cs="Arial" w:hint="eastAsia"/>
                <w:bCs/>
                <w:color w:val="000000"/>
                <w:kern w:val="0"/>
                <w:sz w:val="24"/>
                <w:szCs w:val="24"/>
              </w:rPr>
              <w:t>合计</w:t>
            </w:r>
          </w:p>
        </w:tc>
        <w:tc>
          <w:tcPr>
            <w:tcW w:w="3255" w:type="dxa"/>
            <w:tcBorders>
              <w:top w:val="nil"/>
              <w:left w:val="nil"/>
              <w:bottom w:val="nil"/>
              <w:right w:val="single" w:sz="4" w:space="0" w:color="auto"/>
            </w:tcBorders>
            <w:noWrap/>
            <w:vAlign w:val="center"/>
          </w:tcPr>
          <w:p w:rsidR="00E91441" w:rsidRPr="009579FA" w:rsidRDefault="003767C8" w:rsidP="004A4AEC">
            <w:pPr>
              <w:widowControl/>
              <w:jc w:val="right"/>
              <w:rPr>
                <w:rFonts w:ascii="宋体" w:cs="Arial"/>
                <w:color w:val="000000"/>
                <w:kern w:val="0"/>
                <w:sz w:val="22"/>
                <w:szCs w:val="22"/>
              </w:rPr>
            </w:pPr>
            <w:r>
              <w:rPr>
                <w:rFonts w:ascii="宋体" w:cs="Arial" w:hint="eastAsia"/>
                <w:color w:val="000000"/>
                <w:kern w:val="0"/>
                <w:sz w:val="22"/>
                <w:szCs w:val="22"/>
              </w:rPr>
              <w:t>6866.68</w:t>
            </w:r>
          </w:p>
        </w:tc>
      </w:tr>
    </w:tbl>
    <w:p w:rsidR="009F3C0D" w:rsidRDefault="009F3C0D" w:rsidP="009F3C0D">
      <w:pPr>
        <w:rPr>
          <w:rFonts w:ascii="黑体" w:eastAsia="黑体" w:hAnsi="黑体"/>
          <w:sz w:val="32"/>
        </w:rPr>
        <w:sectPr w:rsidR="009F3C0D" w:rsidSect="00023271">
          <w:pgSz w:w="11906" w:h="16838" w:code="9"/>
          <w:pgMar w:top="1440" w:right="1797" w:bottom="1440" w:left="1797" w:header="851" w:footer="992" w:gutter="0"/>
          <w:cols w:space="720"/>
          <w:docGrid w:linePitch="312"/>
        </w:sectPr>
      </w:pPr>
    </w:p>
    <w:p w:rsidR="009F3C0D" w:rsidRPr="009579FA" w:rsidRDefault="009F3C0D" w:rsidP="009F3C0D">
      <w:pPr>
        <w:rPr>
          <w:rFonts w:ascii="黑体" w:eastAsia="黑体" w:hAnsi="黑体"/>
          <w:sz w:val="32"/>
        </w:rPr>
      </w:pPr>
      <w:r w:rsidRPr="009579FA">
        <w:rPr>
          <w:rFonts w:ascii="黑体" w:eastAsia="黑体" w:hAnsi="黑体" w:hint="eastAsia"/>
          <w:sz w:val="32"/>
        </w:rPr>
        <w:lastRenderedPageBreak/>
        <w:t>六、一般公共预算财政拨款基本支出表</w:t>
      </w:r>
    </w:p>
    <w:tbl>
      <w:tblPr>
        <w:tblW w:w="8610" w:type="dxa"/>
        <w:tblInd w:w="3" w:type="dxa"/>
        <w:tblLook w:val="04A0"/>
      </w:tblPr>
      <w:tblGrid>
        <w:gridCol w:w="1050"/>
        <w:gridCol w:w="2625"/>
        <w:gridCol w:w="1680"/>
        <w:gridCol w:w="1575"/>
        <w:gridCol w:w="1680"/>
      </w:tblGrid>
      <w:tr w:rsidR="004E1E1A" w:rsidRPr="009579FA" w:rsidTr="008A4B9C">
        <w:trPr>
          <w:trHeight w:val="210"/>
        </w:trPr>
        <w:tc>
          <w:tcPr>
            <w:tcW w:w="8610" w:type="dxa"/>
            <w:gridSpan w:val="5"/>
            <w:tcBorders>
              <w:top w:val="nil"/>
              <w:left w:val="nil"/>
              <w:bottom w:val="nil"/>
              <w:right w:val="nil"/>
            </w:tcBorders>
            <w:shd w:val="clear" w:color="auto" w:fill="auto"/>
            <w:noWrap/>
          </w:tcPr>
          <w:p w:rsidR="004E1E1A" w:rsidRPr="009579FA" w:rsidRDefault="004E1E1A"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部门预算公开表6</w:t>
            </w:r>
          </w:p>
        </w:tc>
      </w:tr>
      <w:tr w:rsidR="009F3C0D" w:rsidRPr="009579FA" w:rsidTr="007E7471">
        <w:trPr>
          <w:trHeight w:val="264"/>
        </w:trPr>
        <w:tc>
          <w:tcPr>
            <w:tcW w:w="8610" w:type="dxa"/>
            <w:gridSpan w:val="5"/>
            <w:tcBorders>
              <w:top w:val="nil"/>
              <w:left w:val="nil"/>
              <w:bottom w:val="nil"/>
              <w:right w:val="nil"/>
            </w:tcBorders>
            <w:shd w:val="clear" w:color="auto" w:fill="auto"/>
            <w:noWrap/>
            <w:vAlign w:val="bottom"/>
          </w:tcPr>
          <w:p w:rsidR="009F3C0D" w:rsidRPr="007E7471" w:rsidRDefault="009F3C0D" w:rsidP="004A4AEC">
            <w:pPr>
              <w:widowControl/>
              <w:jc w:val="right"/>
              <w:rPr>
                <w:rFonts w:ascii="宋体" w:hAnsi="宋体" w:cs="Arial"/>
                <w:color w:val="000000"/>
                <w:kern w:val="0"/>
                <w:sz w:val="18"/>
                <w:szCs w:val="18"/>
              </w:rPr>
            </w:pPr>
            <w:r w:rsidRPr="007E7471">
              <w:rPr>
                <w:rFonts w:ascii="宋体" w:hAnsi="宋体" w:cs="Arial" w:hint="eastAsia"/>
                <w:color w:val="000000"/>
                <w:kern w:val="0"/>
                <w:sz w:val="18"/>
                <w:szCs w:val="18"/>
              </w:rPr>
              <w:t xml:space="preserve">                        单位：万元</w:t>
            </w:r>
          </w:p>
        </w:tc>
      </w:tr>
      <w:tr w:rsidR="009F3C0D" w:rsidRPr="009579FA" w:rsidTr="00925EFA">
        <w:trPr>
          <w:trHeight w:val="175"/>
        </w:trPr>
        <w:tc>
          <w:tcPr>
            <w:tcW w:w="3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3C0D" w:rsidRPr="009579FA" w:rsidRDefault="009F3C0D" w:rsidP="004A4AEC">
            <w:pPr>
              <w:widowControl/>
              <w:jc w:val="center"/>
              <w:rPr>
                <w:rFonts w:ascii="宋体" w:hAnsi="宋体" w:cs="Arial"/>
                <w:color w:val="000000"/>
                <w:kern w:val="0"/>
                <w:sz w:val="22"/>
                <w:szCs w:val="22"/>
              </w:rPr>
            </w:pPr>
            <w:r w:rsidRPr="009579FA">
              <w:rPr>
                <w:rFonts w:ascii="宋体" w:hAnsi="宋体" w:cs="Arial" w:hint="eastAsia"/>
                <w:color w:val="000000"/>
                <w:kern w:val="0"/>
                <w:sz w:val="22"/>
                <w:szCs w:val="22"/>
              </w:rPr>
              <w:t>经济分类</w:t>
            </w:r>
          </w:p>
        </w:tc>
        <w:tc>
          <w:tcPr>
            <w:tcW w:w="4935" w:type="dxa"/>
            <w:gridSpan w:val="3"/>
            <w:tcBorders>
              <w:top w:val="single" w:sz="4" w:space="0" w:color="auto"/>
              <w:left w:val="nil"/>
              <w:bottom w:val="single" w:sz="4" w:space="0" w:color="auto"/>
              <w:right w:val="single" w:sz="4" w:space="0" w:color="auto"/>
            </w:tcBorders>
            <w:shd w:val="clear" w:color="auto" w:fill="auto"/>
            <w:noWrap/>
            <w:vAlign w:val="center"/>
          </w:tcPr>
          <w:p w:rsidR="009F3C0D" w:rsidRPr="009579FA" w:rsidRDefault="001E0572" w:rsidP="004A4AEC">
            <w:pPr>
              <w:widowControl/>
              <w:jc w:val="center"/>
              <w:rPr>
                <w:rFonts w:ascii="宋体" w:hAnsi="宋体" w:cs="Arial"/>
                <w:color w:val="000000"/>
                <w:kern w:val="0"/>
                <w:sz w:val="22"/>
                <w:szCs w:val="22"/>
              </w:rPr>
            </w:pPr>
            <w:r>
              <w:rPr>
                <w:rFonts w:ascii="宋体" w:hAnsi="宋体" w:cs="Arial" w:hint="eastAsia"/>
                <w:color w:val="000000"/>
                <w:kern w:val="0"/>
                <w:sz w:val="22"/>
                <w:szCs w:val="22"/>
              </w:rPr>
              <w:t>2019</w:t>
            </w:r>
            <w:r w:rsidR="009F3C0D" w:rsidRPr="009579FA">
              <w:rPr>
                <w:rFonts w:ascii="宋体" w:hAnsi="宋体" w:cs="Arial" w:hint="eastAsia"/>
                <w:color w:val="000000"/>
                <w:kern w:val="0"/>
                <w:sz w:val="22"/>
                <w:szCs w:val="22"/>
              </w:rPr>
              <w:t>年基本支出</w:t>
            </w:r>
          </w:p>
        </w:tc>
      </w:tr>
      <w:tr w:rsidR="009F3C0D"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7E7471" w:rsidRDefault="009F3C0D" w:rsidP="007E7471">
            <w:pPr>
              <w:widowControl/>
              <w:rPr>
                <w:rFonts w:ascii="宋体" w:hAnsi="宋体" w:cs="Arial"/>
                <w:color w:val="000000"/>
                <w:kern w:val="0"/>
                <w:sz w:val="20"/>
              </w:rPr>
            </w:pPr>
            <w:r w:rsidRPr="007E7471">
              <w:rPr>
                <w:rFonts w:ascii="宋体" w:hAnsi="宋体" w:cs="Arial" w:hint="eastAsia"/>
                <w:color w:val="000000"/>
                <w:kern w:val="0"/>
                <w:sz w:val="20"/>
              </w:rPr>
              <w:t>科目编码</w:t>
            </w:r>
          </w:p>
        </w:tc>
        <w:tc>
          <w:tcPr>
            <w:tcW w:w="262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科目名称</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合计</w:t>
            </w:r>
            <w:r w:rsidR="009C7719">
              <w:rPr>
                <w:rFonts w:ascii="宋体" w:hAnsi="宋体" w:cs="Arial" w:hint="eastAsia"/>
                <w:color w:val="000000"/>
                <w:kern w:val="0"/>
                <w:sz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人员经费</w:t>
            </w:r>
            <w:r w:rsidR="009C7719">
              <w:rPr>
                <w:rFonts w:ascii="宋体" w:hAnsi="宋体" w:cs="Arial" w:hint="eastAsia"/>
                <w:color w:val="000000"/>
                <w:kern w:val="0"/>
                <w:sz w:val="20"/>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9F3C0D" w:rsidRPr="007E7471" w:rsidRDefault="009F3C0D" w:rsidP="004A4AEC">
            <w:pPr>
              <w:widowControl/>
              <w:jc w:val="center"/>
              <w:rPr>
                <w:rFonts w:ascii="宋体" w:hAnsi="宋体" w:cs="Arial"/>
                <w:color w:val="000000"/>
                <w:kern w:val="0"/>
                <w:sz w:val="20"/>
              </w:rPr>
            </w:pPr>
            <w:r w:rsidRPr="007E7471">
              <w:rPr>
                <w:rFonts w:ascii="宋体" w:hAnsi="宋体" w:cs="Arial" w:hint="eastAsia"/>
                <w:color w:val="000000"/>
                <w:kern w:val="0"/>
                <w:sz w:val="20"/>
              </w:rPr>
              <w:t>公用经费</w:t>
            </w:r>
            <w:r w:rsidR="009C7719">
              <w:rPr>
                <w:rFonts w:ascii="宋体" w:hAnsi="宋体" w:cs="Arial" w:hint="eastAsia"/>
                <w:color w:val="000000"/>
                <w:kern w:val="0"/>
                <w:sz w:val="20"/>
              </w:rPr>
              <w:t xml:space="preserve">   </w:t>
            </w: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w:t>
            </w:r>
            <w:r>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工资福利支出</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860781" w:rsidP="00860781">
            <w:pPr>
              <w:widowControl/>
              <w:jc w:val="right"/>
              <w:rPr>
                <w:rFonts w:ascii="宋体" w:hAnsi="宋体" w:cs="Arial"/>
                <w:kern w:val="0"/>
                <w:sz w:val="20"/>
              </w:rPr>
            </w:pPr>
            <w:r>
              <w:rPr>
                <w:rFonts w:ascii="宋体" w:hAnsi="宋体" w:cs="Arial" w:hint="eastAsia"/>
                <w:kern w:val="0"/>
                <w:sz w:val="20"/>
              </w:rPr>
              <w:t>1255.7</w:t>
            </w:r>
          </w:p>
        </w:tc>
        <w:tc>
          <w:tcPr>
            <w:tcW w:w="1575" w:type="dxa"/>
            <w:tcBorders>
              <w:top w:val="nil"/>
              <w:left w:val="nil"/>
              <w:bottom w:val="single" w:sz="4" w:space="0" w:color="auto"/>
              <w:right w:val="single" w:sz="4" w:space="0" w:color="auto"/>
            </w:tcBorders>
            <w:shd w:val="clear" w:color="000000" w:fill="FFFFFF"/>
            <w:noWrap/>
            <w:vAlign w:val="center"/>
          </w:tcPr>
          <w:p w:rsidR="00507661" w:rsidRDefault="009820C6" w:rsidP="00860781">
            <w:pPr>
              <w:widowControl/>
              <w:jc w:val="right"/>
              <w:rPr>
                <w:rFonts w:ascii="宋体" w:hAnsi="宋体" w:cs="Arial"/>
                <w:kern w:val="0"/>
                <w:sz w:val="20"/>
              </w:rPr>
            </w:pPr>
            <w:r>
              <w:rPr>
                <w:rFonts w:ascii="宋体" w:hAnsi="宋体" w:cs="Arial" w:hint="eastAsia"/>
                <w:kern w:val="0"/>
                <w:sz w:val="20"/>
              </w:rPr>
              <w:t>1255.7</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30101</w:t>
            </w:r>
          </w:p>
        </w:tc>
        <w:tc>
          <w:tcPr>
            <w:tcW w:w="2625"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基本工资</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475.18</w:t>
            </w:r>
          </w:p>
        </w:tc>
        <w:tc>
          <w:tcPr>
            <w:tcW w:w="1575" w:type="dxa"/>
            <w:tcBorders>
              <w:top w:val="nil"/>
              <w:left w:val="nil"/>
              <w:bottom w:val="single" w:sz="4" w:space="0" w:color="auto"/>
              <w:right w:val="single" w:sz="4" w:space="0" w:color="auto"/>
            </w:tcBorders>
            <w:shd w:val="clear" w:color="000000" w:fill="FFFFFF"/>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475.18</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30102</w:t>
            </w:r>
          </w:p>
        </w:tc>
        <w:tc>
          <w:tcPr>
            <w:tcW w:w="2625"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津贴补贴</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500D30" w:rsidP="00860781">
            <w:pPr>
              <w:widowControl/>
              <w:jc w:val="right"/>
              <w:rPr>
                <w:rFonts w:ascii="宋体" w:hAnsi="宋体" w:cs="Arial"/>
                <w:color w:val="000000"/>
                <w:kern w:val="0"/>
                <w:sz w:val="20"/>
              </w:rPr>
            </w:pPr>
            <w:r>
              <w:rPr>
                <w:rFonts w:ascii="宋体" w:hAnsi="宋体" w:cs="Arial" w:hint="eastAsia"/>
                <w:color w:val="000000"/>
                <w:kern w:val="0"/>
                <w:sz w:val="20"/>
              </w:rPr>
              <w:t>71.3</w:t>
            </w:r>
          </w:p>
        </w:tc>
        <w:tc>
          <w:tcPr>
            <w:tcW w:w="1575" w:type="dxa"/>
            <w:tcBorders>
              <w:top w:val="nil"/>
              <w:left w:val="nil"/>
              <w:bottom w:val="single" w:sz="4" w:space="0" w:color="auto"/>
              <w:right w:val="single" w:sz="4" w:space="0" w:color="auto"/>
            </w:tcBorders>
            <w:shd w:val="clear" w:color="000000" w:fill="FFFFFF"/>
            <w:noWrap/>
            <w:vAlign w:val="center"/>
          </w:tcPr>
          <w:p w:rsidR="00507661" w:rsidRDefault="00500D30" w:rsidP="00860781">
            <w:pPr>
              <w:widowControl/>
              <w:jc w:val="right"/>
              <w:rPr>
                <w:rFonts w:ascii="宋体" w:hAnsi="宋体" w:cs="Arial"/>
                <w:color w:val="000000"/>
                <w:kern w:val="0"/>
                <w:sz w:val="20"/>
              </w:rPr>
            </w:pPr>
            <w:r>
              <w:rPr>
                <w:rFonts w:ascii="宋体" w:hAnsi="宋体" w:cs="Arial" w:hint="eastAsia"/>
                <w:color w:val="000000"/>
                <w:kern w:val="0"/>
                <w:sz w:val="20"/>
              </w:rPr>
              <w:t>71.3</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30103</w:t>
            </w:r>
          </w:p>
        </w:tc>
        <w:tc>
          <w:tcPr>
            <w:tcW w:w="2625"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奖金</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32.08</w:t>
            </w:r>
          </w:p>
        </w:tc>
        <w:tc>
          <w:tcPr>
            <w:tcW w:w="1575" w:type="dxa"/>
            <w:tcBorders>
              <w:top w:val="nil"/>
              <w:left w:val="nil"/>
              <w:bottom w:val="single" w:sz="4" w:space="0" w:color="auto"/>
              <w:right w:val="single" w:sz="4" w:space="0" w:color="auto"/>
            </w:tcBorders>
            <w:shd w:val="clear" w:color="000000" w:fill="FFFFFF"/>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32.08</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30107</w:t>
            </w:r>
          </w:p>
        </w:tc>
        <w:tc>
          <w:tcPr>
            <w:tcW w:w="2625"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绩效工资</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338.90</w:t>
            </w:r>
          </w:p>
        </w:tc>
        <w:tc>
          <w:tcPr>
            <w:tcW w:w="1575" w:type="dxa"/>
            <w:tcBorders>
              <w:top w:val="nil"/>
              <w:left w:val="nil"/>
              <w:bottom w:val="single" w:sz="4" w:space="0" w:color="auto"/>
              <w:right w:val="single" w:sz="4" w:space="0" w:color="auto"/>
            </w:tcBorders>
            <w:shd w:val="clear" w:color="000000" w:fill="FFFFFF"/>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338.90</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507661" w:rsidRPr="007E7471" w:rsidRDefault="00507661" w:rsidP="004A4AEC">
            <w:pPr>
              <w:widowControl/>
              <w:jc w:val="left"/>
              <w:rPr>
                <w:rFonts w:ascii="宋体" w:hAnsi="宋体" w:cs="Arial"/>
                <w:color w:val="000000"/>
                <w:kern w:val="0"/>
                <w:sz w:val="20"/>
              </w:rPr>
            </w:pPr>
            <w:r>
              <w:rPr>
                <w:rFonts w:ascii="宋体" w:hAnsi="宋体" w:cs="Arial" w:hint="eastAsia"/>
                <w:color w:val="000000"/>
                <w:kern w:val="0"/>
                <w:sz w:val="20"/>
              </w:rPr>
              <w:t>30108</w:t>
            </w:r>
          </w:p>
        </w:tc>
        <w:tc>
          <w:tcPr>
            <w:tcW w:w="2625"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center"/>
              <w:rPr>
                <w:rFonts w:ascii="宋体" w:hAnsi="宋体" w:cs="Arial"/>
                <w:color w:val="000000"/>
                <w:kern w:val="0"/>
                <w:sz w:val="16"/>
                <w:szCs w:val="16"/>
              </w:rPr>
            </w:pPr>
            <w:r>
              <w:rPr>
                <w:rFonts w:ascii="宋体" w:hAnsi="宋体" w:cs="Arial" w:hint="eastAsia"/>
                <w:color w:val="000000"/>
                <w:kern w:val="0"/>
                <w:sz w:val="16"/>
                <w:szCs w:val="16"/>
              </w:rPr>
              <w:t>机关事业单位基本养老保险缴费</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169.03</w:t>
            </w:r>
          </w:p>
        </w:tc>
        <w:tc>
          <w:tcPr>
            <w:tcW w:w="1575" w:type="dxa"/>
            <w:tcBorders>
              <w:top w:val="nil"/>
              <w:left w:val="nil"/>
              <w:bottom w:val="single" w:sz="4" w:space="0" w:color="auto"/>
              <w:right w:val="single" w:sz="4" w:space="0" w:color="auto"/>
            </w:tcBorders>
            <w:shd w:val="clear" w:color="000000" w:fill="FFFFFF"/>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169.03</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507661" w:rsidRDefault="00507661" w:rsidP="004A4AEC">
            <w:pPr>
              <w:widowControl/>
              <w:jc w:val="left"/>
              <w:rPr>
                <w:rFonts w:ascii="宋体" w:hAnsi="宋体" w:cs="Arial"/>
                <w:color w:val="000000"/>
                <w:kern w:val="0"/>
                <w:sz w:val="20"/>
              </w:rPr>
            </w:pPr>
            <w:r>
              <w:rPr>
                <w:rFonts w:ascii="宋体" w:hAnsi="宋体" w:cs="Arial" w:hint="eastAsia"/>
                <w:color w:val="000000"/>
                <w:kern w:val="0"/>
                <w:sz w:val="20"/>
              </w:rPr>
              <w:t>30109</w:t>
            </w:r>
          </w:p>
        </w:tc>
        <w:tc>
          <w:tcPr>
            <w:tcW w:w="2625"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职业年金缴费</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507661" w:rsidRPr="007E7471" w:rsidRDefault="00507661" w:rsidP="004A4AEC">
            <w:pPr>
              <w:widowControl/>
              <w:jc w:val="left"/>
              <w:rPr>
                <w:rFonts w:ascii="宋体" w:hAnsi="宋体" w:cs="Arial"/>
                <w:color w:val="000000"/>
                <w:kern w:val="0"/>
                <w:sz w:val="20"/>
              </w:rPr>
            </w:pPr>
            <w:r>
              <w:rPr>
                <w:rFonts w:ascii="宋体" w:hAnsi="宋体" w:cs="Arial" w:hint="eastAsia"/>
                <w:color w:val="000000"/>
                <w:kern w:val="0"/>
                <w:sz w:val="20"/>
              </w:rPr>
              <w:t>301</w:t>
            </w:r>
            <w:r w:rsidRPr="007E7471">
              <w:rPr>
                <w:rFonts w:ascii="宋体" w:hAnsi="宋体" w:cs="Arial" w:hint="eastAsia"/>
                <w:color w:val="000000"/>
                <w:kern w:val="0"/>
                <w:sz w:val="20"/>
              </w:rPr>
              <w:t>10</w:t>
            </w:r>
          </w:p>
        </w:tc>
        <w:tc>
          <w:tcPr>
            <w:tcW w:w="2625"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职工基本医疗保险缴费</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59.51</w:t>
            </w:r>
          </w:p>
        </w:tc>
        <w:tc>
          <w:tcPr>
            <w:tcW w:w="1575" w:type="dxa"/>
            <w:tcBorders>
              <w:top w:val="nil"/>
              <w:left w:val="nil"/>
              <w:bottom w:val="single" w:sz="4" w:space="0" w:color="auto"/>
              <w:right w:val="single" w:sz="4" w:space="0" w:color="auto"/>
            </w:tcBorders>
            <w:shd w:val="clear" w:color="000000" w:fill="FFFFFF"/>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59.51</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507661" w:rsidRPr="007E7471" w:rsidRDefault="00507661" w:rsidP="004A4AEC">
            <w:pPr>
              <w:widowControl/>
              <w:jc w:val="left"/>
              <w:rPr>
                <w:rFonts w:ascii="宋体" w:hAnsi="宋体" w:cs="Arial"/>
                <w:color w:val="000000"/>
                <w:kern w:val="0"/>
                <w:sz w:val="20"/>
              </w:rPr>
            </w:pPr>
            <w:r>
              <w:rPr>
                <w:rFonts w:ascii="宋体" w:hAnsi="宋体" w:cs="Arial" w:hint="eastAsia"/>
                <w:color w:val="000000"/>
                <w:kern w:val="0"/>
                <w:sz w:val="20"/>
              </w:rPr>
              <w:t>301</w:t>
            </w:r>
            <w:r w:rsidRPr="007E7471">
              <w:rPr>
                <w:rFonts w:ascii="宋体" w:hAnsi="宋体" w:cs="Arial" w:hint="eastAsia"/>
                <w:color w:val="000000"/>
                <w:kern w:val="0"/>
                <w:sz w:val="20"/>
              </w:rPr>
              <w:t>12</w:t>
            </w:r>
          </w:p>
        </w:tc>
        <w:tc>
          <w:tcPr>
            <w:tcW w:w="2625"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其他社会保障缴费</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7.69</w:t>
            </w:r>
          </w:p>
        </w:tc>
        <w:tc>
          <w:tcPr>
            <w:tcW w:w="1575" w:type="dxa"/>
            <w:tcBorders>
              <w:top w:val="nil"/>
              <w:left w:val="nil"/>
              <w:bottom w:val="single" w:sz="4" w:space="0" w:color="auto"/>
              <w:right w:val="single" w:sz="4" w:space="0" w:color="auto"/>
            </w:tcBorders>
            <w:shd w:val="clear" w:color="000000" w:fill="FFFFFF"/>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7.69</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507661" w:rsidRPr="007E7471" w:rsidRDefault="00507661" w:rsidP="004A4AEC">
            <w:pPr>
              <w:widowControl/>
              <w:jc w:val="left"/>
              <w:rPr>
                <w:rFonts w:ascii="宋体" w:hAnsi="宋体" w:cs="Arial"/>
                <w:color w:val="000000"/>
                <w:kern w:val="0"/>
                <w:sz w:val="20"/>
              </w:rPr>
            </w:pPr>
            <w:r>
              <w:rPr>
                <w:rFonts w:ascii="宋体" w:hAnsi="宋体" w:cs="Arial" w:hint="eastAsia"/>
                <w:color w:val="000000"/>
                <w:kern w:val="0"/>
                <w:sz w:val="20"/>
              </w:rPr>
              <w:t>301</w:t>
            </w:r>
            <w:r w:rsidRPr="007E7471">
              <w:rPr>
                <w:rFonts w:ascii="宋体" w:hAnsi="宋体" w:cs="Arial" w:hint="eastAsia"/>
                <w:color w:val="000000"/>
                <w:kern w:val="0"/>
                <w:sz w:val="20"/>
              </w:rPr>
              <w:t>13</w:t>
            </w:r>
          </w:p>
        </w:tc>
        <w:tc>
          <w:tcPr>
            <w:tcW w:w="2625"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住房公积金</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101.99</w:t>
            </w:r>
          </w:p>
        </w:tc>
        <w:tc>
          <w:tcPr>
            <w:tcW w:w="1575" w:type="dxa"/>
            <w:tcBorders>
              <w:top w:val="nil"/>
              <w:left w:val="nil"/>
              <w:bottom w:val="single" w:sz="4" w:space="0" w:color="auto"/>
              <w:right w:val="single" w:sz="4" w:space="0" w:color="auto"/>
            </w:tcBorders>
            <w:shd w:val="clear" w:color="000000" w:fill="FFFFFF"/>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101.99</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30199</w:t>
            </w:r>
          </w:p>
        </w:tc>
        <w:tc>
          <w:tcPr>
            <w:tcW w:w="2625"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其他工资福利支出</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w:t>
            </w:r>
            <w:r>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商品和服务支出</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186.58</w:t>
            </w:r>
          </w:p>
        </w:tc>
        <w:tc>
          <w:tcPr>
            <w:tcW w:w="1575"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1B62CD" w:rsidP="00860781">
            <w:pPr>
              <w:widowControl/>
              <w:jc w:val="right"/>
              <w:rPr>
                <w:rFonts w:ascii="宋体" w:hAnsi="宋体" w:cs="Arial"/>
                <w:color w:val="000000"/>
                <w:kern w:val="0"/>
                <w:sz w:val="20"/>
              </w:rPr>
            </w:pPr>
            <w:r>
              <w:rPr>
                <w:rFonts w:ascii="宋体" w:hAnsi="宋体" w:cs="Arial" w:hint="eastAsia"/>
                <w:color w:val="000000"/>
                <w:kern w:val="0"/>
                <w:sz w:val="20"/>
              </w:rPr>
              <w:t>186.58</w:t>
            </w: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30201</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办公费</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37.8</w:t>
            </w: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37.8</w:t>
            </w: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30202</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印刷费</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30203</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咨询费</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25EFA">
        <w:trPr>
          <w:trHeight w:val="145"/>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30204</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手续费</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ind w:right="110"/>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ind w:right="110"/>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ind w:right="110"/>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30205</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水费</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30206</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 xml:space="preserve">电费 </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30207</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邮电费</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30208</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取暖费</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61.79</w:t>
            </w: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61.79</w:t>
            </w: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30209</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物业管理费</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30211</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差旅费</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25.2</w:t>
            </w: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25.2</w:t>
            </w: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30212</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因公出国（境）费</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30213</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 xml:space="preserve">维修（护）费 </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30214</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租赁费</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30215</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会议费</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30216</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培训费</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30217</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公务接待费</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30218</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专用材料费</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30226</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劳务费</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25EFA">
        <w:trPr>
          <w:trHeight w:val="165"/>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30227</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委托业务费</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30231</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公务用车运行维护费</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992A48" w:rsidP="00860781">
            <w:pPr>
              <w:widowControl/>
              <w:jc w:val="right"/>
              <w:rPr>
                <w:rFonts w:ascii="宋体" w:hAnsi="宋体" w:cs="Arial"/>
                <w:color w:val="000000"/>
                <w:kern w:val="0"/>
                <w:sz w:val="20"/>
              </w:rPr>
            </w:pPr>
            <w:r>
              <w:rPr>
                <w:rFonts w:ascii="宋体" w:hAnsi="宋体" w:cs="Arial" w:hint="eastAsia"/>
                <w:color w:val="000000"/>
                <w:kern w:val="0"/>
                <w:sz w:val="20"/>
              </w:rPr>
              <w:t>16</w:t>
            </w: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992A48" w:rsidP="00860781">
            <w:pPr>
              <w:widowControl/>
              <w:jc w:val="right"/>
              <w:rPr>
                <w:rFonts w:ascii="宋体" w:hAnsi="宋体" w:cs="Arial"/>
                <w:color w:val="000000"/>
                <w:kern w:val="0"/>
                <w:sz w:val="20"/>
              </w:rPr>
            </w:pPr>
            <w:r>
              <w:rPr>
                <w:rFonts w:ascii="宋体" w:hAnsi="宋体" w:cs="Arial" w:hint="eastAsia"/>
                <w:color w:val="000000"/>
                <w:kern w:val="0"/>
                <w:sz w:val="20"/>
              </w:rPr>
              <w:t>16</w:t>
            </w:r>
          </w:p>
        </w:tc>
      </w:tr>
      <w:tr w:rsidR="00507661" w:rsidRPr="007E7471" w:rsidTr="00925EFA">
        <w:trPr>
          <w:trHeight w:val="145"/>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30239</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其他交通费用</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13.79</w:t>
            </w: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1B62CD" w:rsidP="00860781">
            <w:pPr>
              <w:widowControl/>
              <w:jc w:val="right"/>
              <w:rPr>
                <w:rFonts w:ascii="宋体" w:hAnsi="宋体" w:cs="Arial"/>
                <w:color w:val="000000"/>
                <w:kern w:val="0"/>
                <w:sz w:val="20"/>
              </w:rPr>
            </w:pPr>
            <w:r>
              <w:rPr>
                <w:rFonts w:ascii="宋体" w:hAnsi="宋体" w:cs="Arial" w:hint="eastAsia"/>
                <w:color w:val="000000"/>
                <w:kern w:val="0"/>
                <w:sz w:val="20"/>
              </w:rPr>
              <w:t>13.79</w:t>
            </w: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30299</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其他商品和服务支出</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32</w:t>
            </w: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9820C6" w:rsidP="00860781">
            <w:pPr>
              <w:widowControl/>
              <w:jc w:val="right"/>
              <w:rPr>
                <w:rFonts w:ascii="宋体" w:hAnsi="宋体" w:cs="Arial"/>
                <w:color w:val="000000"/>
                <w:kern w:val="0"/>
                <w:sz w:val="20"/>
              </w:rPr>
            </w:pPr>
            <w:r>
              <w:rPr>
                <w:rFonts w:ascii="宋体" w:hAnsi="宋体" w:cs="Arial" w:hint="eastAsia"/>
                <w:color w:val="000000"/>
                <w:kern w:val="0"/>
                <w:sz w:val="20"/>
              </w:rPr>
              <w:t>32</w:t>
            </w:r>
          </w:p>
        </w:tc>
      </w:tr>
      <w:tr w:rsidR="00507661" w:rsidRPr="007E7471" w:rsidTr="00925EFA">
        <w:trPr>
          <w:trHeight w:val="111"/>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w:t>
            </w:r>
            <w:r>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对个人和家庭补助支出</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860781" w:rsidP="00860781">
            <w:pPr>
              <w:widowControl/>
              <w:jc w:val="right"/>
              <w:rPr>
                <w:rFonts w:ascii="宋体" w:hAnsi="宋体" w:cs="Arial"/>
                <w:color w:val="000000"/>
                <w:kern w:val="0"/>
                <w:sz w:val="20"/>
              </w:rPr>
            </w:pPr>
            <w:r>
              <w:rPr>
                <w:rFonts w:ascii="宋体" w:hAnsi="宋体" w:cs="Arial" w:hint="eastAsia"/>
                <w:color w:val="000000"/>
                <w:kern w:val="0"/>
                <w:sz w:val="20"/>
              </w:rPr>
              <w:t>3.63</w:t>
            </w:r>
          </w:p>
        </w:tc>
        <w:tc>
          <w:tcPr>
            <w:tcW w:w="1575" w:type="dxa"/>
            <w:tcBorders>
              <w:top w:val="nil"/>
              <w:left w:val="nil"/>
              <w:bottom w:val="single" w:sz="4" w:space="0" w:color="auto"/>
              <w:right w:val="single" w:sz="4" w:space="0" w:color="auto"/>
            </w:tcBorders>
            <w:shd w:val="clear" w:color="000000" w:fill="FFFFFF"/>
            <w:noWrap/>
            <w:vAlign w:val="center"/>
          </w:tcPr>
          <w:p w:rsidR="00507661" w:rsidRDefault="00860781" w:rsidP="00860781">
            <w:pPr>
              <w:widowControl/>
              <w:jc w:val="right"/>
              <w:rPr>
                <w:rFonts w:ascii="宋体" w:hAnsi="宋体" w:cs="Arial"/>
                <w:color w:val="000000"/>
                <w:kern w:val="0"/>
                <w:sz w:val="20"/>
              </w:rPr>
            </w:pPr>
            <w:r>
              <w:rPr>
                <w:rFonts w:ascii="宋体" w:hAnsi="宋体" w:cs="Arial" w:hint="eastAsia"/>
                <w:color w:val="000000"/>
                <w:kern w:val="0"/>
                <w:sz w:val="20"/>
              </w:rPr>
              <w:t>3.63</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right"/>
              <w:rPr>
                <w:rFonts w:ascii="宋体" w:hAnsi="宋体" w:cs="Arial"/>
                <w:color w:val="000000"/>
                <w:kern w:val="0"/>
                <w:sz w:val="20"/>
              </w:rPr>
            </w:pPr>
          </w:p>
        </w:tc>
      </w:tr>
      <w:tr w:rsidR="00507661" w:rsidRPr="007E7471" w:rsidTr="00925EFA">
        <w:trPr>
          <w:trHeight w:val="24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30301</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离休费</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25EFA">
        <w:trPr>
          <w:trHeight w:val="23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30302</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退休费</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25EFA">
        <w:trPr>
          <w:trHeight w:val="237"/>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30302</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退职(役)费</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25EFA">
        <w:trPr>
          <w:trHeight w:val="21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30305</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生活补助</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25EFA">
        <w:trPr>
          <w:trHeight w:val="20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30308</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助学金</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25EFA">
        <w:trPr>
          <w:trHeight w:val="19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30309</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奖励金</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507661" w:rsidRPr="007E7471" w:rsidRDefault="00507661" w:rsidP="004A4AEC">
            <w:pPr>
              <w:widowControl/>
              <w:jc w:val="left"/>
              <w:rPr>
                <w:rFonts w:ascii="宋体" w:hAnsi="宋体" w:cs="Arial"/>
                <w:color w:val="000000"/>
                <w:kern w:val="0"/>
                <w:sz w:val="20"/>
              </w:rPr>
            </w:pPr>
            <w:r w:rsidRPr="007E7471">
              <w:rPr>
                <w:rFonts w:ascii="宋体" w:hAnsi="宋体" w:cs="Arial" w:hint="eastAsia"/>
                <w:color w:val="000000"/>
                <w:kern w:val="0"/>
                <w:sz w:val="20"/>
              </w:rPr>
              <w:t>30399</w:t>
            </w:r>
          </w:p>
        </w:tc>
        <w:tc>
          <w:tcPr>
            <w:tcW w:w="262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其他对个人和家庭的补助</w:t>
            </w: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507661" w:rsidRDefault="00507661" w:rsidP="00860781">
            <w:pPr>
              <w:widowControl/>
              <w:jc w:val="right"/>
              <w:rPr>
                <w:rFonts w:ascii="宋体" w:hAnsi="宋体" w:cs="Arial"/>
                <w:color w:val="000000"/>
                <w:kern w:val="0"/>
                <w:sz w:val="20"/>
              </w:rPr>
            </w:pPr>
          </w:p>
        </w:tc>
      </w:tr>
      <w:tr w:rsidR="00507661" w:rsidRPr="007E7471"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507661" w:rsidRPr="007E7471" w:rsidRDefault="00507661" w:rsidP="004A4AEC">
            <w:pPr>
              <w:widowControl/>
              <w:jc w:val="center"/>
              <w:rPr>
                <w:rFonts w:ascii="宋体" w:hAnsi="宋体" w:cs="Arial"/>
                <w:bCs/>
                <w:color w:val="000000"/>
                <w:kern w:val="0"/>
                <w:sz w:val="20"/>
              </w:rPr>
            </w:pPr>
            <w:r w:rsidRPr="007E7471">
              <w:rPr>
                <w:rFonts w:ascii="宋体" w:hAnsi="宋体" w:cs="Arial" w:hint="eastAsia"/>
                <w:bCs/>
                <w:color w:val="000000"/>
                <w:kern w:val="0"/>
                <w:sz w:val="20"/>
              </w:rPr>
              <w:t>合计</w:t>
            </w:r>
          </w:p>
        </w:tc>
        <w:tc>
          <w:tcPr>
            <w:tcW w:w="2625" w:type="dxa"/>
            <w:tcBorders>
              <w:top w:val="nil"/>
              <w:left w:val="nil"/>
              <w:bottom w:val="single" w:sz="4" w:space="0" w:color="auto"/>
              <w:right w:val="single" w:sz="4" w:space="0" w:color="auto"/>
            </w:tcBorders>
            <w:shd w:val="clear" w:color="000000" w:fill="FFFFFF"/>
            <w:noWrap/>
            <w:vAlign w:val="center"/>
          </w:tcPr>
          <w:p w:rsidR="00507661" w:rsidRDefault="00507661" w:rsidP="00860781">
            <w:pPr>
              <w:widowControl/>
              <w:jc w:val="center"/>
              <w:rPr>
                <w:rFonts w:ascii="宋体" w:hAnsi="宋体" w:cs="Arial"/>
                <w:color w:val="000000"/>
                <w:kern w:val="0"/>
                <w:sz w:val="20"/>
              </w:rPr>
            </w:pPr>
            <w:r>
              <w:rPr>
                <w:rFonts w:ascii="宋体" w:hAnsi="宋体" w:cs="Arial" w:hint="eastAsia"/>
                <w:color w:val="000000"/>
                <w:kern w:val="0"/>
                <w:sz w:val="20"/>
              </w:rPr>
              <w:t xml:space="preserve">　          </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860781" w:rsidP="00860781">
            <w:pPr>
              <w:widowControl/>
              <w:jc w:val="right"/>
              <w:rPr>
                <w:rFonts w:ascii="宋体" w:hAnsi="宋体" w:cs="Arial"/>
                <w:color w:val="000000"/>
                <w:kern w:val="0"/>
                <w:sz w:val="20"/>
              </w:rPr>
            </w:pPr>
            <w:r>
              <w:rPr>
                <w:rFonts w:ascii="宋体" w:hAnsi="宋体" w:cs="Arial" w:hint="eastAsia"/>
                <w:color w:val="000000"/>
                <w:kern w:val="0"/>
                <w:sz w:val="20"/>
              </w:rPr>
              <w:t>1445.91</w:t>
            </w:r>
          </w:p>
        </w:tc>
        <w:tc>
          <w:tcPr>
            <w:tcW w:w="1575" w:type="dxa"/>
            <w:tcBorders>
              <w:top w:val="nil"/>
              <w:left w:val="nil"/>
              <w:bottom w:val="single" w:sz="4" w:space="0" w:color="auto"/>
              <w:right w:val="single" w:sz="4" w:space="0" w:color="auto"/>
            </w:tcBorders>
            <w:shd w:val="clear" w:color="000000" w:fill="FFFFFF"/>
            <w:noWrap/>
            <w:vAlign w:val="center"/>
          </w:tcPr>
          <w:p w:rsidR="00507661" w:rsidRDefault="00217096" w:rsidP="00860781">
            <w:pPr>
              <w:widowControl/>
              <w:jc w:val="right"/>
              <w:rPr>
                <w:rFonts w:ascii="宋体" w:hAnsi="宋体" w:cs="Arial"/>
                <w:color w:val="000000"/>
                <w:kern w:val="0"/>
                <w:sz w:val="20"/>
              </w:rPr>
            </w:pPr>
            <w:r>
              <w:rPr>
                <w:rFonts w:ascii="宋体" w:hAnsi="宋体" w:cs="Arial" w:hint="eastAsia"/>
                <w:color w:val="000000"/>
                <w:kern w:val="0"/>
                <w:sz w:val="20"/>
              </w:rPr>
              <w:t>1259.33</w:t>
            </w:r>
          </w:p>
        </w:tc>
        <w:tc>
          <w:tcPr>
            <w:tcW w:w="1680" w:type="dxa"/>
            <w:tcBorders>
              <w:top w:val="nil"/>
              <w:left w:val="nil"/>
              <w:bottom w:val="single" w:sz="4" w:space="0" w:color="auto"/>
              <w:right w:val="single" w:sz="4" w:space="0" w:color="auto"/>
            </w:tcBorders>
            <w:shd w:val="clear" w:color="000000" w:fill="FFFFFF"/>
            <w:noWrap/>
            <w:vAlign w:val="center"/>
          </w:tcPr>
          <w:p w:rsidR="00507661" w:rsidRDefault="00217096" w:rsidP="00860781">
            <w:pPr>
              <w:widowControl/>
              <w:jc w:val="right"/>
              <w:rPr>
                <w:rFonts w:ascii="宋体" w:hAnsi="宋体" w:cs="Arial"/>
                <w:color w:val="000000"/>
                <w:kern w:val="0"/>
                <w:sz w:val="20"/>
              </w:rPr>
            </w:pPr>
            <w:r>
              <w:rPr>
                <w:rFonts w:ascii="宋体" w:hAnsi="宋体" w:cs="Arial" w:hint="eastAsia"/>
                <w:color w:val="000000"/>
                <w:kern w:val="0"/>
                <w:sz w:val="20"/>
              </w:rPr>
              <w:t>186.58</w:t>
            </w:r>
          </w:p>
        </w:tc>
      </w:tr>
    </w:tbl>
    <w:p w:rsidR="009F3C0D" w:rsidRDefault="009F3C0D" w:rsidP="009F3C0D">
      <w:pPr>
        <w:rPr>
          <w:rFonts w:ascii="黑体" w:eastAsia="黑体" w:hAnsi="黑体"/>
          <w:sz w:val="32"/>
        </w:rPr>
        <w:sectPr w:rsidR="009F3C0D" w:rsidSect="00023271">
          <w:pgSz w:w="11906" w:h="16838" w:code="9"/>
          <w:pgMar w:top="1440" w:right="1797" w:bottom="1440" w:left="1797" w:header="851" w:footer="992" w:gutter="0"/>
          <w:cols w:space="720"/>
          <w:docGrid w:linePitch="312"/>
        </w:sectPr>
      </w:pPr>
    </w:p>
    <w:p w:rsidR="009F3C0D" w:rsidRPr="009579FA" w:rsidRDefault="009F3C0D" w:rsidP="009F3C0D">
      <w:pPr>
        <w:rPr>
          <w:rFonts w:ascii="黑体" w:eastAsia="黑体" w:hAnsi="黑体"/>
          <w:sz w:val="32"/>
        </w:rPr>
      </w:pPr>
      <w:r w:rsidRPr="009579FA">
        <w:rPr>
          <w:rFonts w:ascii="黑体" w:eastAsia="黑体" w:hAnsi="黑体" w:hint="eastAsia"/>
          <w:sz w:val="32"/>
        </w:rPr>
        <w:lastRenderedPageBreak/>
        <w:t>七、一般公共预算财政拨款“三公”经费支出表</w:t>
      </w:r>
    </w:p>
    <w:tbl>
      <w:tblPr>
        <w:tblW w:w="14175" w:type="dxa"/>
        <w:tblInd w:w="3" w:type="dxa"/>
        <w:tblLook w:val="04A0"/>
      </w:tblPr>
      <w:tblGrid>
        <w:gridCol w:w="2730"/>
        <w:gridCol w:w="2100"/>
        <w:gridCol w:w="1995"/>
        <w:gridCol w:w="7350"/>
      </w:tblGrid>
      <w:tr w:rsidR="008B7434" w:rsidRPr="009579FA" w:rsidTr="00697597">
        <w:trPr>
          <w:trHeight w:val="210"/>
        </w:trPr>
        <w:tc>
          <w:tcPr>
            <w:tcW w:w="14175" w:type="dxa"/>
            <w:gridSpan w:val="4"/>
            <w:tcBorders>
              <w:top w:val="nil"/>
              <w:left w:val="nil"/>
              <w:bottom w:val="nil"/>
              <w:right w:val="nil"/>
            </w:tcBorders>
            <w:shd w:val="clear" w:color="auto" w:fill="auto"/>
            <w:noWrap/>
            <w:vAlign w:val="bottom"/>
          </w:tcPr>
          <w:p w:rsidR="008B7434" w:rsidRPr="009579FA" w:rsidRDefault="008B7434"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部门预算公开表7</w:t>
            </w:r>
          </w:p>
        </w:tc>
      </w:tr>
      <w:tr w:rsidR="008B7434" w:rsidRPr="009579FA" w:rsidTr="00697597">
        <w:trPr>
          <w:trHeight w:val="300"/>
        </w:trPr>
        <w:tc>
          <w:tcPr>
            <w:tcW w:w="14175" w:type="dxa"/>
            <w:gridSpan w:val="4"/>
            <w:tcBorders>
              <w:top w:val="nil"/>
              <w:left w:val="nil"/>
              <w:bottom w:val="nil"/>
              <w:right w:val="nil"/>
            </w:tcBorders>
            <w:shd w:val="clear" w:color="auto" w:fill="auto"/>
            <w:noWrap/>
            <w:vAlign w:val="bottom"/>
          </w:tcPr>
          <w:p w:rsidR="008B7434" w:rsidRPr="009579FA" w:rsidRDefault="008B7434" w:rsidP="004A4AEC">
            <w:pPr>
              <w:widowControl/>
              <w:jc w:val="right"/>
              <w:rPr>
                <w:rFonts w:ascii="宋体" w:hAnsi="宋体" w:cs="Arial"/>
                <w:color w:val="000000"/>
                <w:kern w:val="0"/>
                <w:sz w:val="24"/>
                <w:szCs w:val="24"/>
              </w:rPr>
            </w:pPr>
            <w:r w:rsidRPr="009579FA">
              <w:rPr>
                <w:rFonts w:ascii="宋体" w:hAnsi="宋体" w:cs="Arial" w:hint="eastAsia"/>
                <w:color w:val="000000"/>
                <w:kern w:val="0"/>
                <w:sz w:val="24"/>
                <w:szCs w:val="24"/>
              </w:rPr>
              <w:t>单位：万元</w:t>
            </w:r>
          </w:p>
        </w:tc>
      </w:tr>
      <w:tr w:rsidR="009F3C0D" w:rsidRPr="009579FA" w:rsidTr="00697597">
        <w:trPr>
          <w:trHeight w:val="885"/>
        </w:trPr>
        <w:tc>
          <w:tcPr>
            <w:tcW w:w="2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3C0D" w:rsidRPr="009579FA" w:rsidRDefault="009F3C0D" w:rsidP="004A4AEC">
            <w:pPr>
              <w:widowControl/>
              <w:jc w:val="center"/>
              <w:rPr>
                <w:rFonts w:ascii="宋体" w:hAnsi="宋体" w:cs="Arial"/>
                <w:bCs/>
                <w:color w:val="000000"/>
                <w:kern w:val="0"/>
                <w:sz w:val="24"/>
                <w:szCs w:val="24"/>
              </w:rPr>
            </w:pPr>
            <w:r w:rsidRPr="009579FA">
              <w:rPr>
                <w:rFonts w:ascii="宋体" w:hAnsi="宋体" w:cs="Arial" w:hint="eastAsia"/>
                <w:bCs/>
                <w:color w:val="000000"/>
                <w:kern w:val="0"/>
                <w:sz w:val="24"/>
                <w:szCs w:val="24"/>
              </w:rPr>
              <w:t>项</w:t>
            </w:r>
            <w:r w:rsidRPr="009579FA">
              <w:rPr>
                <w:bCs/>
                <w:color w:val="000000"/>
                <w:kern w:val="0"/>
                <w:sz w:val="24"/>
                <w:szCs w:val="24"/>
              </w:rPr>
              <w:t xml:space="preserve">    </w:t>
            </w:r>
            <w:r w:rsidRPr="009579FA">
              <w:rPr>
                <w:rFonts w:ascii="宋体" w:hAnsi="宋体" w:cs="Arial" w:hint="eastAsia"/>
                <w:bCs/>
                <w:color w:val="000000"/>
                <w:kern w:val="0"/>
                <w:sz w:val="24"/>
                <w:szCs w:val="24"/>
              </w:rPr>
              <w:t>目</w:t>
            </w:r>
          </w:p>
        </w:tc>
        <w:tc>
          <w:tcPr>
            <w:tcW w:w="2100" w:type="dxa"/>
            <w:tcBorders>
              <w:top w:val="single" w:sz="4" w:space="0" w:color="auto"/>
              <w:left w:val="nil"/>
              <w:bottom w:val="single" w:sz="4" w:space="0" w:color="auto"/>
              <w:right w:val="single" w:sz="4" w:space="0" w:color="auto"/>
            </w:tcBorders>
            <w:shd w:val="clear" w:color="auto" w:fill="auto"/>
            <w:vAlign w:val="center"/>
          </w:tcPr>
          <w:p w:rsidR="009F3C0D" w:rsidRPr="009579FA" w:rsidRDefault="001E0572" w:rsidP="004A4AEC">
            <w:pPr>
              <w:widowControl/>
              <w:jc w:val="center"/>
              <w:rPr>
                <w:bCs/>
                <w:color w:val="000000"/>
                <w:kern w:val="0"/>
                <w:sz w:val="24"/>
                <w:szCs w:val="24"/>
              </w:rPr>
            </w:pPr>
            <w:r>
              <w:rPr>
                <w:bCs/>
                <w:color w:val="000000"/>
                <w:kern w:val="0"/>
                <w:sz w:val="24"/>
                <w:szCs w:val="24"/>
              </w:rPr>
              <w:t>2019</w:t>
            </w:r>
            <w:r w:rsidR="009F3C0D" w:rsidRPr="009579FA">
              <w:rPr>
                <w:rFonts w:ascii="宋体" w:hAnsi="宋体" w:hint="eastAsia"/>
                <w:bCs/>
                <w:color w:val="000000"/>
                <w:kern w:val="0"/>
                <w:sz w:val="24"/>
                <w:szCs w:val="24"/>
              </w:rPr>
              <w:t>年预算数</w:t>
            </w:r>
          </w:p>
        </w:tc>
        <w:tc>
          <w:tcPr>
            <w:tcW w:w="1995" w:type="dxa"/>
            <w:tcBorders>
              <w:top w:val="single" w:sz="4" w:space="0" w:color="auto"/>
              <w:left w:val="nil"/>
              <w:bottom w:val="single" w:sz="4" w:space="0" w:color="auto"/>
              <w:right w:val="single" w:sz="4" w:space="0" w:color="auto"/>
            </w:tcBorders>
            <w:shd w:val="clear" w:color="auto" w:fill="auto"/>
            <w:vAlign w:val="center"/>
          </w:tcPr>
          <w:p w:rsidR="009F3C0D" w:rsidRPr="009579FA" w:rsidRDefault="009F3C0D" w:rsidP="004A4AEC">
            <w:pPr>
              <w:widowControl/>
              <w:jc w:val="center"/>
              <w:rPr>
                <w:rFonts w:ascii="宋体" w:hAnsi="宋体" w:cs="Arial"/>
                <w:bCs/>
                <w:color w:val="000000"/>
                <w:kern w:val="0"/>
                <w:sz w:val="24"/>
                <w:szCs w:val="24"/>
              </w:rPr>
            </w:pPr>
            <w:r w:rsidRPr="009579FA">
              <w:rPr>
                <w:rFonts w:ascii="宋体" w:hAnsi="宋体" w:cs="Arial" w:hint="eastAsia"/>
                <w:bCs/>
                <w:color w:val="000000"/>
                <w:kern w:val="0"/>
                <w:sz w:val="24"/>
                <w:szCs w:val="24"/>
              </w:rPr>
              <w:t>较</w:t>
            </w:r>
            <w:r w:rsidR="001E0572">
              <w:rPr>
                <w:bCs/>
                <w:color w:val="000000"/>
                <w:kern w:val="0"/>
                <w:sz w:val="24"/>
                <w:szCs w:val="24"/>
              </w:rPr>
              <w:t>2018</w:t>
            </w:r>
            <w:r w:rsidRPr="009579FA">
              <w:rPr>
                <w:rFonts w:ascii="宋体" w:hAnsi="宋体" w:cs="Arial" w:hint="eastAsia"/>
                <w:bCs/>
                <w:color w:val="000000"/>
                <w:kern w:val="0"/>
                <w:sz w:val="24"/>
                <w:szCs w:val="24"/>
              </w:rPr>
              <w:t>年增减</w:t>
            </w:r>
          </w:p>
        </w:tc>
        <w:tc>
          <w:tcPr>
            <w:tcW w:w="7350" w:type="dxa"/>
            <w:tcBorders>
              <w:top w:val="single" w:sz="4" w:space="0" w:color="auto"/>
              <w:left w:val="nil"/>
              <w:bottom w:val="single" w:sz="4" w:space="0" w:color="auto"/>
              <w:right w:val="single" w:sz="4" w:space="0" w:color="auto"/>
            </w:tcBorders>
            <w:shd w:val="clear" w:color="auto" w:fill="auto"/>
            <w:vAlign w:val="center"/>
          </w:tcPr>
          <w:p w:rsidR="009F3C0D" w:rsidRPr="009579FA" w:rsidRDefault="009F3C0D" w:rsidP="004A4AEC">
            <w:pPr>
              <w:widowControl/>
              <w:jc w:val="center"/>
              <w:rPr>
                <w:rFonts w:ascii="宋体" w:hAnsi="宋体" w:cs="Arial"/>
                <w:bCs/>
                <w:color w:val="000000"/>
                <w:kern w:val="0"/>
                <w:sz w:val="24"/>
                <w:szCs w:val="24"/>
              </w:rPr>
            </w:pPr>
            <w:r w:rsidRPr="009579FA">
              <w:rPr>
                <w:rFonts w:ascii="宋体" w:hAnsi="宋体" w:cs="Arial" w:hint="eastAsia"/>
                <w:bCs/>
                <w:color w:val="000000"/>
                <w:kern w:val="0"/>
                <w:sz w:val="24"/>
                <w:szCs w:val="24"/>
              </w:rPr>
              <w:t>增减变化原因说明</w:t>
            </w:r>
          </w:p>
        </w:tc>
      </w:tr>
      <w:tr w:rsidR="00AB6A0D" w:rsidRPr="009579FA"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AB6A0D" w:rsidRPr="009579FA" w:rsidRDefault="00AB6A0D" w:rsidP="004A4AEC">
            <w:pPr>
              <w:widowControl/>
              <w:jc w:val="center"/>
              <w:rPr>
                <w:rFonts w:ascii="宋体" w:hAnsi="宋体" w:cs="Arial"/>
                <w:color w:val="000000"/>
                <w:kern w:val="0"/>
                <w:sz w:val="24"/>
                <w:szCs w:val="24"/>
              </w:rPr>
            </w:pPr>
            <w:r w:rsidRPr="009579FA">
              <w:rPr>
                <w:rFonts w:ascii="宋体" w:hAnsi="宋体" w:cs="Arial" w:hint="eastAsia"/>
                <w:color w:val="000000"/>
                <w:kern w:val="0"/>
                <w:sz w:val="24"/>
                <w:szCs w:val="24"/>
              </w:rPr>
              <w:t>合</w:t>
            </w:r>
            <w:r w:rsidRPr="009579FA">
              <w:rPr>
                <w:color w:val="000000"/>
                <w:kern w:val="0"/>
                <w:sz w:val="24"/>
                <w:szCs w:val="24"/>
              </w:rPr>
              <w:t xml:space="preserve"> </w:t>
            </w:r>
            <w:r w:rsidRPr="009579FA">
              <w:rPr>
                <w:rFonts w:ascii="宋体" w:hAnsi="宋体" w:cs="Arial" w:hint="eastAsia"/>
                <w:color w:val="000000"/>
                <w:kern w:val="0"/>
                <w:sz w:val="24"/>
                <w:szCs w:val="24"/>
              </w:rPr>
              <w:t>计</w:t>
            </w:r>
          </w:p>
        </w:tc>
        <w:tc>
          <w:tcPr>
            <w:tcW w:w="2100" w:type="dxa"/>
            <w:tcBorders>
              <w:top w:val="nil"/>
              <w:left w:val="nil"/>
              <w:bottom w:val="single" w:sz="4" w:space="0" w:color="auto"/>
              <w:right w:val="single" w:sz="4" w:space="0" w:color="auto"/>
            </w:tcBorders>
            <w:shd w:val="clear" w:color="auto" w:fill="auto"/>
            <w:vAlign w:val="center"/>
          </w:tcPr>
          <w:p w:rsidR="00AB6A0D" w:rsidRPr="0020598D" w:rsidRDefault="00AB6A0D" w:rsidP="00C52349">
            <w:pPr>
              <w:widowControl/>
              <w:jc w:val="right"/>
              <w:rPr>
                <w:rFonts w:ascii="宋体" w:hAnsi="宋体" w:cs="Arial"/>
                <w:color w:val="000000"/>
                <w:kern w:val="0"/>
                <w:sz w:val="24"/>
                <w:szCs w:val="24"/>
              </w:rPr>
            </w:pPr>
            <w:r>
              <w:rPr>
                <w:rFonts w:ascii="宋体" w:hAnsi="宋体" w:cs="Arial" w:hint="eastAsia"/>
                <w:color w:val="000000"/>
                <w:kern w:val="0"/>
                <w:sz w:val="24"/>
                <w:szCs w:val="24"/>
              </w:rPr>
              <w:t>16</w:t>
            </w:r>
          </w:p>
        </w:tc>
        <w:tc>
          <w:tcPr>
            <w:tcW w:w="1995" w:type="dxa"/>
            <w:tcBorders>
              <w:top w:val="nil"/>
              <w:left w:val="nil"/>
              <w:bottom w:val="single" w:sz="4" w:space="0" w:color="auto"/>
              <w:right w:val="single" w:sz="4" w:space="0" w:color="auto"/>
            </w:tcBorders>
            <w:shd w:val="clear" w:color="auto" w:fill="auto"/>
            <w:noWrap/>
            <w:vAlign w:val="center"/>
          </w:tcPr>
          <w:p w:rsidR="00AB6A0D" w:rsidRPr="009579FA" w:rsidRDefault="00AB6A0D" w:rsidP="00C52349">
            <w:pPr>
              <w:widowControl/>
              <w:jc w:val="right"/>
              <w:rPr>
                <w:rFonts w:ascii="Arial" w:hAnsi="Arial" w:cs="Arial"/>
                <w:color w:val="000000"/>
                <w:kern w:val="0"/>
                <w:sz w:val="20"/>
              </w:rPr>
            </w:pPr>
            <w:r>
              <w:rPr>
                <w:rFonts w:ascii="Arial" w:hAnsi="Arial" w:cs="Arial" w:hint="eastAsia"/>
                <w:color w:val="000000"/>
                <w:kern w:val="0"/>
                <w:sz w:val="20"/>
              </w:rPr>
              <w:t>16</w:t>
            </w:r>
          </w:p>
        </w:tc>
        <w:tc>
          <w:tcPr>
            <w:tcW w:w="7350" w:type="dxa"/>
            <w:tcBorders>
              <w:top w:val="nil"/>
              <w:left w:val="nil"/>
              <w:bottom w:val="single" w:sz="4" w:space="0" w:color="auto"/>
              <w:right w:val="single" w:sz="4" w:space="0" w:color="auto"/>
            </w:tcBorders>
            <w:shd w:val="clear" w:color="auto" w:fill="auto"/>
            <w:vAlign w:val="center"/>
          </w:tcPr>
          <w:p w:rsidR="00AB6A0D" w:rsidRPr="009579FA" w:rsidRDefault="00AB6A0D" w:rsidP="008B7434">
            <w:pPr>
              <w:widowControl/>
              <w:rPr>
                <w:rFonts w:ascii="Arial" w:hAnsi="Arial" w:cs="Arial"/>
                <w:color w:val="000000"/>
                <w:kern w:val="0"/>
                <w:sz w:val="20"/>
              </w:rPr>
            </w:pPr>
          </w:p>
        </w:tc>
      </w:tr>
      <w:tr w:rsidR="009F3C0D" w:rsidRPr="009579FA"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9F3C0D" w:rsidRPr="009579FA" w:rsidRDefault="009F3C0D" w:rsidP="004A4AEC">
            <w:pPr>
              <w:widowControl/>
              <w:jc w:val="left"/>
              <w:rPr>
                <w:color w:val="000000"/>
                <w:kern w:val="0"/>
                <w:sz w:val="24"/>
                <w:szCs w:val="24"/>
              </w:rPr>
            </w:pPr>
            <w:r w:rsidRPr="009579FA">
              <w:rPr>
                <w:color w:val="000000"/>
                <w:kern w:val="0"/>
                <w:sz w:val="24"/>
                <w:szCs w:val="24"/>
              </w:rPr>
              <w:t>1</w:t>
            </w:r>
            <w:r w:rsidRPr="009579FA">
              <w:rPr>
                <w:rFonts w:ascii="宋体" w:hAnsi="宋体" w:hint="eastAsia"/>
                <w:color w:val="000000"/>
                <w:kern w:val="0"/>
                <w:sz w:val="24"/>
                <w:szCs w:val="24"/>
              </w:rPr>
              <w:t>、因公出国（境）费用</w:t>
            </w:r>
          </w:p>
        </w:tc>
        <w:tc>
          <w:tcPr>
            <w:tcW w:w="2100"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jc w:val="right"/>
              <w:rPr>
                <w:rFonts w:ascii="华文细黑" w:eastAsia="华文细黑" w:hAnsi="华文细黑" w:cs="Arial"/>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tcPr>
          <w:p w:rsidR="009F3C0D" w:rsidRPr="009579FA" w:rsidRDefault="009F3C0D" w:rsidP="008B7434">
            <w:pPr>
              <w:widowControl/>
              <w:jc w:val="right"/>
              <w:rPr>
                <w:rFonts w:ascii="Arial" w:hAnsi="Arial" w:cs="Arial"/>
                <w:color w:val="000000"/>
                <w:kern w:val="0"/>
                <w:sz w:val="20"/>
              </w:rPr>
            </w:pPr>
          </w:p>
        </w:tc>
        <w:tc>
          <w:tcPr>
            <w:tcW w:w="7350"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rPr>
                <w:rFonts w:ascii="宋体" w:hAnsi="宋体" w:cs="Arial"/>
                <w:color w:val="000000"/>
                <w:kern w:val="0"/>
                <w:sz w:val="20"/>
              </w:rPr>
            </w:pPr>
          </w:p>
        </w:tc>
      </w:tr>
      <w:tr w:rsidR="009F3C0D" w:rsidRPr="009579FA"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9F3C0D" w:rsidRPr="009579FA" w:rsidRDefault="009F3C0D" w:rsidP="004A4AEC">
            <w:pPr>
              <w:widowControl/>
              <w:jc w:val="left"/>
              <w:rPr>
                <w:color w:val="000000"/>
                <w:kern w:val="0"/>
                <w:sz w:val="24"/>
                <w:szCs w:val="24"/>
              </w:rPr>
            </w:pPr>
            <w:r w:rsidRPr="009579FA">
              <w:rPr>
                <w:color w:val="000000"/>
                <w:kern w:val="0"/>
                <w:sz w:val="24"/>
                <w:szCs w:val="24"/>
              </w:rPr>
              <w:t>2</w:t>
            </w:r>
            <w:r w:rsidRPr="009579FA">
              <w:rPr>
                <w:rFonts w:ascii="宋体" w:hAnsi="宋体" w:hint="eastAsia"/>
                <w:color w:val="000000"/>
                <w:kern w:val="0"/>
                <w:sz w:val="24"/>
                <w:szCs w:val="24"/>
              </w:rPr>
              <w:t>、公务接待费</w:t>
            </w:r>
          </w:p>
        </w:tc>
        <w:tc>
          <w:tcPr>
            <w:tcW w:w="2100"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jc w:val="right"/>
              <w:rPr>
                <w:rFonts w:ascii="华文细黑" w:eastAsia="华文细黑" w:hAnsi="华文细黑" w:cs="Arial"/>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tcPr>
          <w:p w:rsidR="009F3C0D" w:rsidRPr="009579FA" w:rsidRDefault="009F3C0D" w:rsidP="008B7434">
            <w:pPr>
              <w:widowControl/>
              <w:jc w:val="right"/>
              <w:rPr>
                <w:rFonts w:ascii="Arial" w:hAnsi="Arial" w:cs="Arial"/>
                <w:color w:val="000000"/>
                <w:kern w:val="0"/>
                <w:sz w:val="20"/>
              </w:rPr>
            </w:pPr>
          </w:p>
        </w:tc>
        <w:tc>
          <w:tcPr>
            <w:tcW w:w="7350"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rPr>
                <w:rFonts w:ascii="宋体" w:hAnsi="宋体" w:cs="Arial"/>
                <w:color w:val="000000"/>
                <w:kern w:val="0"/>
                <w:sz w:val="20"/>
              </w:rPr>
            </w:pPr>
          </w:p>
        </w:tc>
      </w:tr>
      <w:tr w:rsidR="009F3C0D" w:rsidRPr="009579FA"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9F3C0D" w:rsidRPr="009579FA" w:rsidRDefault="009F3C0D" w:rsidP="004A4AEC">
            <w:pPr>
              <w:widowControl/>
              <w:jc w:val="left"/>
              <w:rPr>
                <w:color w:val="000000"/>
                <w:kern w:val="0"/>
                <w:sz w:val="24"/>
                <w:szCs w:val="24"/>
              </w:rPr>
            </w:pPr>
            <w:r w:rsidRPr="009579FA">
              <w:rPr>
                <w:color w:val="000000"/>
                <w:kern w:val="0"/>
                <w:sz w:val="24"/>
                <w:szCs w:val="24"/>
              </w:rPr>
              <w:t>3</w:t>
            </w:r>
            <w:r w:rsidRPr="009579FA">
              <w:rPr>
                <w:rFonts w:ascii="宋体" w:hAnsi="宋体" w:hint="eastAsia"/>
                <w:color w:val="000000"/>
                <w:kern w:val="0"/>
                <w:sz w:val="24"/>
                <w:szCs w:val="24"/>
              </w:rPr>
              <w:t>、公务用车费</w:t>
            </w:r>
          </w:p>
        </w:tc>
        <w:tc>
          <w:tcPr>
            <w:tcW w:w="2100" w:type="dxa"/>
            <w:tcBorders>
              <w:top w:val="nil"/>
              <w:left w:val="nil"/>
              <w:bottom w:val="single" w:sz="4" w:space="0" w:color="auto"/>
              <w:right w:val="single" w:sz="4" w:space="0" w:color="auto"/>
            </w:tcBorders>
            <w:shd w:val="clear" w:color="auto" w:fill="auto"/>
            <w:vAlign w:val="center"/>
          </w:tcPr>
          <w:p w:rsidR="009F3C0D" w:rsidRPr="0020598D" w:rsidRDefault="00B92AD5" w:rsidP="008B7434">
            <w:pPr>
              <w:widowControl/>
              <w:jc w:val="right"/>
              <w:rPr>
                <w:rFonts w:ascii="宋体" w:hAnsi="宋体" w:cs="Arial"/>
                <w:color w:val="000000"/>
                <w:kern w:val="0"/>
                <w:sz w:val="24"/>
                <w:szCs w:val="24"/>
              </w:rPr>
            </w:pPr>
            <w:r>
              <w:rPr>
                <w:rFonts w:ascii="宋体" w:hAnsi="宋体" w:cs="Arial" w:hint="eastAsia"/>
                <w:color w:val="000000"/>
                <w:kern w:val="0"/>
                <w:sz w:val="24"/>
                <w:szCs w:val="24"/>
              </w:rPr>
              <w:t>16</w:t>
            </w:r>
          </w:p>
        </w:tc>
        <w:tc>
          <w:tcPr>
            <w:tcW w:w="1995" w:type="dxa"/>
            <w:tcBorders>
              <w:top w:val="nil"/>
              <w:left w:val="nil"/>
              <w:bottom w:val="single" w:sz="4" w:space="0" w:color="auto"/>
              <w:right w:val="single" w:sz="4" w:space="0" w:color="auto"/>
            </w:tcBorders>
            <w:shd w:val="clear" w:color="auto" w:fill="auto"/>
            <w:noWrap/>
            <w:vAlign w:val="center"/>
          </w:tcPr>
          <w:p w:rsidR="009F3C0D" w:rsidRPr="009579FA" w:rsidRDefault="00373AB1" w:rsidP="008B7434">
            <w:pPr>
              <w:widowControl/>
              <w:jc w:val="right"/>
              <w:rPr>
                <w:rFonts w:ascii="Arial" w:hAnsi="Arial" w:cs="Arial"/>
                <w:color w:val="000000"/>
                <w:kern w:val="0"/>
                <w:sz w:val="20"/>
              </w:rPr>
            </w:pPr>
            <w:r>
              <w:rPr>
                <w:rFonts w:ascii="Arial" w:hAnsi="Arial" w:cs="Arial" w:hint="eastAsia"/>
                <w:color w:val="000000"/>
                <w:kern w:val="0"/>
                <w:sz w:val="20"/>
              </w:rPr>
              <w:t>16</w:t>
            </w:r>
          </w:p>
        </w:tc>
        <w:tc>
          <w:tcPr>
            <w:tcW w:w="7350" w:type="dxa"/>
            <w:tcBorders>
              <w:top w:val="nil"/>
              <w:left w:val="nil"/>
              <w:bottom w:val="single" w:sz="4" w:space="0" w:color="auto"/>
              <w:right w:val="single" w:sz="4" w:space="0" w:color="auto"/>
            </w:tcBorders>
            <w:shd w:val="clear" w:color="auto" w:fill="auto"/>
            <w:vAlign w:val="center"/>
          </w:tcPr>
          <w:p w:rsidR="009F3C0D" w:rsidRPr="009579FA" w:rsidRDefault="009F3C0D" w:rsidP="008B7434">
            <w:pPr>
              <w:widowControl/>
              <w:rPr>
                <w:rFonts w:ascii="Arial" w:hAnsi="Arial" w:cs="Arial"/>
                <w:color w:val="000000"/>
                <w:kern w:val="0"/>
                <w:sz w:val="20"/>
              </w:rPr>
            </w:pPr>
          </w:p>
        </w:tc>
      </w:tr>
      <w:tr w:rsidR="00AB6A0D" w:rsidRPr="009579FA"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AB6A0D" w:rsidRPr="009579FA" w:rsidRDefault="00AB6A0D" w:rsidP="004A4AEC">
            <w:pPr>
              <w:widowControl/>
              <w:jc w:val="left"/>
              <w:rPr>
                <w:color w:val="000000"/>
                <w:kern w:val="0"/>
                <w:sz w:val="24"/>
                <w:szCs w:val="24"/>
              </w:rPr>
            </w:pPr>
            <w:r w:rsidRPr="009579FA">
              <w:rPr>
                <w:color w:val="000000"/>
                <w:kern w:val="0"/>
                <w:sz w:val="24"/>
                <w:szCs w:val="24"/>
              </w:rPr>
              <w:t xml:space="preserve">   </w:t>
            </w:r>
            <w:r w:rsidRPr="009579FA">
              <w:rPr>
                <w:rFonts w:hint="eastAsia"/>
                <w:color w:val="000000"/>
                <w:kern w:val="0"/>
                <w:sz w:val="24"/>
                <w:szCs w:val="24"/>
              </w:rPr>
              <w:t xml:space="preserve">  </w:t>
            </w:r>
            <w:r w:rsidRPr="009579FA">
              <w:rPr>
                <w:rFonts w:ascii="宋体" w:hAnsi="宋体" w:hint="eastAsia"/>
                <w:color w:val="000000"/>
                <w:kern w:val="0"/>
                <w:sz w:val="24"/>
                <w:szCs w:val="24"/>
              </w:rPr>
              <w:t>其中：（</w:t>
            </w:r>
            <w:r w:rsidRPr="009579FA">
              <w:rPr>
                <w:color w:val="000000"/>
                <w:kern w:val="0"/>
                <w:sz w:val="24"/>
                <w:szCs w:val="24"/>
              </w:rPr>
              <w:t>1</w:t>
            </w:r>
            <w:r w:rsidRPr="009579FA">
              <w:rPr>
                <w:rFonts w:ascii="宋体" w:hAnsi="宋体" w:hint="eastAsia"/>
                <w:color w:val="000000"/>
                <w:kern w:val="0"/>
                <w:sz w:val="24"/>
                <w:szCs w:val="24"/>
              </w:rPr>
              <w:t>）公务用车运行维护费</w:t>
            </w:r>
          </w:p>
        </w:tc>
        <w:tc>
          <w:tcPr>
            <w:tcW w:w="2100" w:type="dxa"/>
            <w:tcBorders>
              <w:top w:val="nil"/>
              <w:left w:val="nil"/>
              <w:bottom w:val="single" w:sz="4" w:space="0" w:color="auto"/>
              <w:right w:val="single" w:sz="4" w:space="0" w:color="auto"/>
            </w:tcBorders>
            <w:shd w:val="clear" w:color="auto" w:fill="auto"/>
            <w:vAlign w:val="center"/>
          </w:tcPr>
          <w:p w:rsidR="00AB6A0D" w:rsidRPr="0020598D" w:rsidRDefault="00AB6A0D" w:rsidP="00C52349">
            <w:pPr>
              <w:widowControl/>
              <w:jc w:val="right"/>
              <w:rPr>
                <w:rFonts w:ascii="宋体" w:hAnsi="宋体" w:cs="Arial"/>
                <w:color w:val="000000"/>
                <w:kern w:val="0"/>
                <w:sz w:val="24"/>
                <w:szCs w:val="24"/>
              </w:rPr>
            </w:pPr>
            <w:r>
              <w:rPr>
                <w:rFonts w:ascii="宋体" w:hAnsi="宋体" w:cs="Arial" w:hint="eastAsia"/>
                <w:color w:val="000000"/>
                <w:kern w:val="0"/>
                <w:sz w:val="24"/>
                <w:szCs w:val="24"/>
              </w:rPr>
              <w:t>16</w:t>
            </w:r>
          </w:p>
        </w:tc>
        <w:tc>
          <w:tcPr>
            <w:tcW w:w="1995" w:type="dxa"/>
            <w:tcBorders>
              <w:top w:val="nil"/>
              <w:left w:val="nil"/>
              <w:bottom w:val="single" w:sz="4" w:space="0" w:color="auto"/>
              <w:right w:val="single" w:sz="4" w:space="0" w:color="auto"/>
            </w:tcBorders>
            <w:shd w:val="clear" w:color="auto" w:fill="auto"/>
            <w:noWrap/>
            <w:vAlign w:val="center"/>
          </w:tcPr>
          <w:p w:rsidR="00AB6A0D" w:rsidRPr="009579FA" w:rsidRDefault="00AB6A0D" w:rsidP="00C52349">
            <w:pPr>
              <w:widowControl/>
              <w:jc w:val="right"/>
              <w:rPr>
                <w:rFonts w:ascii="Arial" w:hAnsi="Arial" w:cs="Arial"/>
                <w:color w:val="000000"/>
                <w:kern w:val="0"/>
                <w:sz w:val="20"/>
              </w:rPr>
            </w:pPr>
            <w:r>
              <w:rPr>
                <w:rFonts w:ascii="Arial" w:hAnsi="Arial" w:cs="Arial" w:hint="eastAsia"/>
                <w:color w:val="000000"/>
                <w:kern w:val="0"/>
                <w:sz w:val="20"/>
              </w:rPr>
              <w:t>16</w:t>
            </w:r>
          </w:p>
        </w:tc>
        <w:tc>
          <w:tcPr>
            <w:tcW w:w="7350" w:type="dxa"/>
            <w:tcBorders>
              <w:top w:val="nil"/>
              <w:left w:val="nil"/>
              <w:bottom w:val="single" w:sz="4" w:space="0" w:color="auto"/>
              <w:right w:val="single" w:sz="4" w:space="0" w:color="auto"/>
            </w:tcBorders>
            <w:shd w:val="clear" w:color="auto" w:fill="auto"/>
            <w:vAlign w:val="center"/>
          </w:tcPr>
          <w:p w:rsidR="00AB6A0D" w:rsidRPr="009579FA" w:rsidRDefault="00AB6A0D" w:rsidP="008B7434">
            <w:pPr>
              <w:widowControl/>
              <w:rPr>
                <w:rFonts w:ascii="Arial" w:hAnsi="Arial" w:cs="Arial"/>
                <w:color w:val="000000"/>
                <w:kern w:val="0"/>
                <w:sz w:val="20"/>
              </w:rPr>
            </w:pPr>
          </w:p>
        </w:tc>
      </w:tr>
      <w:tr w:rsidR="00697597" w:rsidRPr="00354FEA" w:rsidTr="00697597">
        <w:tblPrEx>
          <w:tblLook w:val="0000"/>
        </w:tblPrEx>
        <w:trPr>
          <w:trHeight w:val="720"/>
        </w:trPr>
        <w:tc>
          <w:tcPr>
            <w:tcW w:w="2730" w:type="dxa"/>
            <w:tcBorders>
              <w:top w:val="nil"/>
              <w:left w:val="single" w:sz="4" w:space="0" w:color="auto"/>
              <w:bottom w:val="nil"/>
              <w:right w:val="single" w:sz="4" w:space="0" w:color="auto"/>
            </w:tcBorders>
            <w:vAlign w:val="bottom"/>
          </w:tcPr>
          <w:p w:rsidR="00697597" w:rsidRPr="00354FEA" w:rsidRDefault="00697597" w:rsidP="00E13C93">
            <w:pPr>
              <w:widowControl/>
              <w:jc w:val="left"/>
              <w:rPr>
                <w:color w:val="000000"/>
                <w:kern w:val="0"/>
                <w:sz w:val="24"/>
                <w:szCs w:val="24"/>
              </w:rPr>
            </w:pPr>
            <w:r w:rsidRPr="00354FEA">
              <w:rPr>
                <w:color w:val="000000"/>
                <w:kern w:val="0"/>
                <w:sz w:val="24"/>
                <w:szCs w:val="24"/>
              </w:rPr>
              <w:t xml:space="preserve">         </w:t>
            </w:r>
            <w:r w:rsidRPr="00354FEA">
              <w:rPr>
                <w:rFonts w:hint="eastAsia"/>
                <w:color w:val="000000"/>
                <w:kern w:val="0"/>
                <w:sz w:val="24"/>
                <w:szCs w:val="24"/>
              </w:rPr>
              <w:t xml:space="preserve">  </w:t>
            </w:r>
            <w:r w:rsidRPr="00354FEA">
              <w:rPr>
                <w:rFonts w:ascii="宋体" w:hAnsi="宋体" w:hint="eastAsia"/>
                <w:color w:val="000000"/>
                <w:kern w:val="0"/>
                <w:sz w:val="24"/>
                <w:szCs w:val="24"/>
              </w:rPr>
              <w:t>（</w:t>
            </w:r>
            <w:r w:rsidRPr="00354FEA">
              <w:rPr>
                <w:color w:val="000000"/>
                <w:kern w:val="0"/>
                <w:sz w:val="24"/>
                <w:szCs w:val="24"/>
              </w:rPr>
              <w:t>2</w:t>
            </w:r>
            <w:r w:rsidRPr="00354FEA">
              <w:rPr>
                <w:rFonts w:ascii="宋体" w:hAnsi="宋体" w:hint="eastAsia"/>
                <w:color w:val="000000"/>
                <w:kern w:val="0"/>
                <w:sz w:val="24"/>
                <w:szCs w:val="24"/>
              </w:rPr>
              <w:t>）公务用车购置费</w:t>
            </w:r>
          </w:p>
        </w:tc>
        <w:tc>
          <w:tcPr>
            <w:tcW w:w="2100" w:type="dxa"/>
            <w:tcBorders>
              <w:top w:val="nil"/>
              <w:left w:val="nil"/>
              <w:bottom w:val="nil"/>
              <w:right w:val="single" w:sz="4" w:space="0" w:color="auto"/>
            </w:tcBorders>
            <w:vAlign w:val="center"/>
          </w:tcPr>
          <w:p w:rsidR="00697597" w:rsidRPr="00354FEA" w:rsidRDefault="00697597" w:rsidP="00E13C93">
            <w:pPr>
              <w:widowControl/>
              <w:jc w:val="right"/>
              <w:rPr>
                <w:rFonts w:ascii="华文细黑" w:eastAsia="华文细黑" w:hAnsi="华文细黑" w:cs="Arial"/>
                <w:color w:val="000000"/>
                <w:kern w:val="0"/>
                <w:sz w:val="24"/>
                <w:szCs w:val="24"/>
              </w:rPr>
            </w:pPr>
          </w:p>
        </w:tc>
        <w:tc>
          <w:tcPr>
            <w:tcW w:w="1995" w:type="dxa"/>
            <w:tcBorders>
              <w:top w:val="nil"/>
              <w:left w:val="nil"/>
              <w:bottom w:val="nil"/>
              <w:right w:val="single" w:sz="4" w:space="0" w:color="auto"/>
            </w:tcBorders>
            <w:vAlign w:val="center"/>
          </w:tcPr>
          <w:p w:rsidR="00697597" w:rsidRPr="00354FEA" w:rsidRDefault="00697597" w:rsidP="00E13C93">
            <w:pPr>
              <w:widowControl/>
              <w:jc w:val="right"/>
              <w:rPr>
                <w:rFonts w:ascii="Arial" w:hAnsi="Arial" w:cs="Arial"/>
                <w:color w:val="000000"/>
                <w:kern w:val="0"/>
                <w:sz w:val="20"/>
              </w:rPr>
            </w:pPr>
          </w:p>
        </w:tc>
        <w:tc>
          <w:tcPr>
            <w:tcW w:w="7350" w:type="dxa"/>
            <w:tcBorders>
              <w:top w:val="nil"/>
              <w:left w:val="nil"/>
              <w:bottom w:val="nil"/>
              <w:right w:val="single" w:sz="4" w:space="0" w:color="auto"/>
            </w:tcBorders>
            <w:vAlign w:val="center"/>
          </w:tcPr>
          <w:p w:rsidR="00697597" w:rsidRPr="00354FEA" w:rsidRDefault="00697597" w:rsidP="00E13C93">
            <w:pPr>
              <w:widowControl/>
              <w:rPr>
                <w:rFonts w:ascii="Arial" w:hAnsi="Arial" w:cs="Arial"/>
                <w:color w:val="000000"/>
                <w:kern w:val="0"/>
                <w:sz w:val="20"/>
              </w:rPr>
            </w:pPr>
          </w:p>
        </w:tc>
      </w:tr>
      <w:tr w:rsidR="00697597" w:rsidRPr="00354FEA" w:rsidTr="00697597">
        <w:tblPrEx>
          <w:tblLook w:val="0000"/>
        </w:tblPrEx>
        <w:trPr>
          <w:trHeight w:val="720"/>
        </w:trPr>
        <w:tc>
          <w:tcPr>
            <w:tcW w:w="2730" w:type="dxa"/>
            <w:tcBorders>
              <w:top w:val="nil"/>
              <w:left w:val="single" w:sz="4" w:space="0" w:color="auto"/>
              <w:bottom w:val="single" w:sz="4" w:space="0" w:color="auto"/>
              <w:right w:val="single" w:sz="4" w:space="0" w:color="auto"/>
            </w:tcBorders>
            <w:vAlign w:val="bottom"/>
          </w:tcPr>
          <w:p w:rsidR="00697597" w:rsidRPr="00354FEA" w:rsidRDefault="00697597" w:rsidP="00E13C93">
            <w:pPr>
              <w:widowControl/>
              <w:jc w:val="left"/>
              <w:rPr>
                <w:color w:val="000000"/>
                <w:kern w:val="0"/>
                <w:sz w:val="24"/>
                <w:szCs w:val="24"/>
              </w:rPr>
            </w:pPr>
            <w:r w:rsidRPr="00354FEA">
              <w:rPr>
                <w:rFonts w:hint="eastAsia"/>
                <w:color w:val="000000"/>
                <w:kern w:val="0"/>
                <w:sz w:val="24"/>
                <w:szCs w:val="24"/>
              </w:rPr>
              <w:t xml:space="preserve">                     </w:t>
            </w:r>
          </w:p>
        </w:tc>
        <w:tc>
          <w:tcPr>
            <w:tcW w:w="2100" w:type="dxa"/>
            <w:tcBorders>
              <w:top w:val="nil"/>
              <w:left w:val="nil"/>
              <w:bottom w:val="single" w:sz="4" w:space="0" w:color="auto"/>
              <w:right w:val="single" w:sz="4" w:space="0" w:color="auto"/>
            </w:tcBorders>
            <w:vAlign w:val="center"/>
          </w:tcPr>
          <w:p w:rsidR="00697597" w:rsidRPr="00354FEA" w:rsidRDefault="00697597" w:rsidP="00E13C93">
            <w:pPr>
              <w:widowControl/>
              <w:jc w:val="right"/>
              <w:rPr>
                <w:rFonts w:ascii="华文细黑" w:eastAsia="华文细黑" w:hAnsi="华文细黑" w:cs="Arial"/>
                <w:color w:val="000000"/>
                <w:kern w:val="0"/>
                <w:sz w:val="24"/>
                <w:szCs w:val="24"/>
              </w:rPr>
            </w:pPr>
          </w:p>
        </w:tc>
        <w:tc>
          <w:tcPr>
            <w:tcW w:w="1995" w:type="dxa"/>
            <w:tcBorders>
              <w:top w:val="nil"/>
              <w:left w:val="nil"/>
              <w:bottom w:val="single" w:sz="4" w:space="0" w:color="auto"/>
              <w:right w:val="single" w:sz="4" w:space="0" w:color="auto"/>
            </w:tcBorders>
            <w:vAlign w:val="center"/>
          </w:tcPr>
          <w:p w:rsidR="00697597" w:rsidRPr="00354FEA" w:rsidRDefault="00697597" w:rsidP="00E13C93">
            <w:pPr>
              <w:widowControl/>
              <w:jc w:val="right"/>
              <w:rPr>
                <w:rFonts w:ascii="Arial" w:hAnsi="Arial" w:cs="Arial"/>
                <w:color w:val="000000"/>
                <w:kern w:val="0"/>
                <w:sz w:val="20"/>
              </w:rPr>
            </w:pPr>
          </w:p>
        </w:tc>
        <w:tc>
          <w:tcPr>
            <w:tcW w:w="7350" w:type="dxa"/>
            <w:tcBorders>
              <w:top w:val="nil"/>
              <w:left w:val="nil"/>
              <w:bottom w:val="single" w:sz="4" w:space="0" w:color="auto"/>
              <w:right w:val="single" w:sz="4" w:space="0" w:color="auto"/>
            </w:tcBorders>
            <w:vAlign w:val="center"/>
          </w:tcPr>
          <w:p w:rsidR="00697597" w:rsidRPr="00354FEA" w:rsidRDefault="00697597" w:rsidP="00E13C93">
            <w:pPr>
              <w:widowControl/>
              <w:rPr>
                <w:rFonts w:ascii="Arial" w:hAnsi="Arial" w:cs="Arial"/>
                <w:color w:val="000000"/>
                <w:kern w:val="0"/>
                <w:sz w:val="20"/>
              </w:rPr>
            </w:pPr>
          </w:p>
        </w:tc>
      </w:tr>
    </w:tbl>
    <w:p w:rsidR="00697597" w:rsidRPr="00354FEA" w:rsidRDefault="00697597" w:rsidP="00697597">
      <w:pPr>
        <w:rPr>
          <w:rFonts w:ascii="黑体" w:eastAsia="黑体" w:hAnsi="黑体"/>
          <w:sz w:val="32"/>
        </w:rPr>
      </w:pPr>
    </w:p>
    <w:p w:rsidR="008B7434" w:rsidRDefault="008B7434" w:rsidP="009F3C0D">
      <w:pPr>
        <w:rPr>
          <w:rFonts w:ascii="黑体" w:eastAsia="黑体" w:hAnsi="黑体"/>
          <w:sz w:val="32"/>
        </w:rPr>
      </w:pPr>
    </w:p>
    <w:p w:rsidR="008B7434" w:rsidRPr="009579FA" w:rsidRDefault="008B7434" w:rsidP="009F3C0D">
      <w:pPr>
        <w:rPr>
          <w:rFonts w:ascii="黑体" w:eastAsia="黑体" w:hAnsi="黑体"/>
          <w:sz w:val="32"/>
        </w:rPr>
      </w:pPr>
    </w:p>
    <w:p w:rsidR="009F3C0D" w:rsidRPr="009579FA" w:rsidRDefault="009F3C0D" w:rsidP="009F3C0D">
      <w:pPr>
        <w:rPr>
          <w:rFonts w:ascii="黑体" w:eastAsia="黑体" w:hAnsi="黑体"/>
          <w:sz w:val="32"/>
        </w:rPr>
      </w:pPr>
      <w:r w:rsidRPr="009579FA">
        <w:rPr>
          <w:rFonts w:ascii="黑体" w:eastAsia="黑体" w:hAnsi="黑体" w:hint="eastAsia"/>
          <w:sz w:val="32"/>
        </w:rPr>
        <w:lastRenderedPageBreak/>
        <w:t>八、政府性基金预算支出表</w:t>
      </w:r>
    </w:p>
    <w:tbl>
      <w:tblPr>
        <w:tblW w:w="14212" w:type="dxa"/>
        <w:tblInd w:w="-34" w:type="dxa"/>
        <w:tblLayout w:type="fixed"/>
        <w:tblLook w:val="00A0"/>
      </w:tblPr>
      <w:tblGrid>
        <w:gridCol w:w="2032"/>
        <w:gridCol w:w="2730"/>
        <w:gridCol w:w="3150"/>
        <w:gridCol w:w="3150"/>
        <w:gridCol w:w="3150"/>
      </w:tblGrid>
      <w:tr w:rsidR="008B7434" w:rsidRPr="009579FA" w:rsidTr="008A4B9C">
        <w:trPr>
          <w:trHeight w:val="366"/>
        </w:trPr>
        <w:tc>
          <w:tcPr>
            <w:tcW w:w="14212" w:type="dxa"/>
            <w:gridSpan w:val="5"/>
            <w:tcBorders>
              <w:top w:val="nil"/>
              <w:left w:val="nil"/>
              <w:bottom w:val="nil"/>
              <w:right w:val="nil"/>
            </w:tcBorders>
            <w:noWrap/>
            <w:vAlign w:val="bottom"/>
          </w:tcPr>
          <w:p w:rsidR="008B7434" w:rsidRPr="009579FA" w:rsidRDefault="008B7434" w:rsidP="004A4AEC">
            <w:pPr>
              <w:widowControl/>
              <w:jc w:val="left"/>
              <w:rPr>
                <w:rFonts w:ascii="Arial" w:hAnsi="Arial" w:cs="Arial"/>
                <w:color w:val="000000"/>
                <w:kern w:val="0"/>
                <w:sz w:val="20"/>
              </w:rPr>
            </w:pPr>
            <w:r w:rsidRPr="009579FA">
              <w:rPr>
                <w:rFonts w:ascii="宋体" w:hAnsi="宋体" w:cs="Arial" w:hint="eastAsia"/>
                <w:color w:val="000000"/>
                <w:kern w:val="0"/>
                <w:sz w:val="20"/>
              </w:rPr>
              <w:t>部门预算公开表8</w:t>
            </w:r>
          </w:p>
        </w:tc>
      </w:tr>
      <w:tr w:rsidR="008B7434" w:rsidRPr="009579FA" w:rsidTr="008A4B9C">
        <w:trPr>
          <w:trHeight w:val="315"/>
        </w:trPr>
        <w:tc>
          <w:tcPr>
            <w:tcW w:w="14212" w:type="dxa"/>
            <w:gridSpan w:val="5"/>
            <w:tcBorders>
              <w:top w:val="nil"/>
              <w:left w:val="nil"/>
              <w:bottom w:val="single" w:sz="4" w:space="0" w:color="auto"/>
              <w:right w:val="nil"/>
            </w:tcBorders>
            <w:noWrap/>
            <w:vAlign w:val="bottom"/>
          </w:tcPr>
          <w:p w:rsidR="008B7434" w:rsidRPr="009579FA" w:rsidRDefault="008B7434" w:rsidP="004A4AEC">
            <w:pPr>
              <w:widowControl/>
              <w:jc w:val="right"/>
              <w:rPr>
                <w:rFonts w:ascii="宋体" w:cs="Arial"/>
                <w:color w:val="000000"/>
                <w:kern w:val="0"/>
                <w:sz w:val="24"/>
                <w:szCs w:val="24"/>
              </w:rPr>
            </w:pPr>
            <w:r w:rsidRPr="009579FA">
              <w:rPr>
                <w:rFonts w:ascii="宋体" w:hAnsi="宋体" w:cs="Arial" w:hint="eastAsia"/>
                <w:color w:val="000000"/>
                <w:kern w:val="0"/>
                <w:sz w:val="24"/>
                <w:szCs w:val="24"/>
              </w:rPr>
              <w:t>单位：万元</w:t>
            </w:r>
          </w:p>
        </w:tc>
      </w:tr>
      <w:tr w:rsidR="009F3C0D" w:rsidRPr="009579FA" w:rsidTr="004A4AEC">
        <w:trPr>
          <w:trHeight w:val="308"/>
        </w:trPr>
        <w:tc>
          <w:tcPr>
            <w:tcW w:w="2032" w:type="dxa"/>
            <w:vMerge w:val="restart"/>
            <w:tcBorders>
              <w:top w:val="nil"/>
              <w:left w:val="single" w:sz="4" w:space="0" w:color="auto"/>
              <w:bottom w:val="single" w:sz="4" w:space="0" w:color="000000"/>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科目编码</w:t>
            </w:r>
          </w:p>
        </w:tc>
        <w:tc>
          <w:tcPr>
            <w:tcW w:w="2730" w:type="dxa"/>
            <w:vMerge w:val="restart"/>
            <w:tcBorders>
              <w:top w:val="nil"/>
              <w:left w:val="single" w:sz="4" w:space="0" w:color="auto"/>
              <w:bottom w:val="single" w:sz="4" w:space="0" w:color="000000"/>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科目名称</w:t>
            </w:r>
          </w:p>
        </w:tc>
        <w:tc>
          <w:tcPr>
            <w:tcW w:w="9450" w:type="dxa"/>
            <w:gridSpan w:val="3"/>
            <w:tcBorders>
              <w:top w:val="single" w:sz="4" w:space="0" w:color="auto"/>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本年政府性基金预算财政拨款支出</w:t>
            </w:r>
          </w:p>
        </w:tc>
      </w:tr>
      <w:tr w:rsidR="009F3C0D" w:rsidRPr="009579FA" w:rsidTr="004A4AEC">
        <w:trPr>
          <w:trHeight w:val="308"/>
        </w:trPr>
        <w:tc>
          <w:tcPr>
            <w:tcW w:w="2032" w:type="dxa"/>
            <w:vMerge/>
            <w:tcBorders>
              <w:top w:val="nil"/>
              <w:left w:val="single" w:sz="4" w:space="0" w:color="auto"/>
              <w:bottom w:val="single" w:sz="4" w:space="0" w:color="000000"/>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p>
        </w:tc>
        <w:tc>
          <w:tcPr>
            <w:tcW w:w="2730" w:type="dxa"/>
            <w:vMerge/>
            <w:tcBorders>
              <w:top w:val="nil"/>
              <w:left w:val="single" w:sz="4" w:space="0" w:color="auto"/>
              <w:bottom w:val="single" w:sz="4" w:space="0" w:color="000000"/>
              <w:right w:val="single" w:sz="4" w:space="0" w:color="auto"/>
            </w:tcBorders>
            <w:vAlign w:val="center"/>
          </w:tcPr>
          <w:p w:rsidR="009F3C0D" w:rsidRPr="009579FA" w:rsidRDefault="009F3C0D" w:rsidP="004A4AEC">
            <w:pPr>
              <w:widowControl/>
              <w:jc w:val="left"/>
              <w:rPr>
                <w:rFonts w:ascii="宋体" w:cs="Arial"/>
                <w:color w:val="000000"/>
                <w:kern w:val="0"/>
                <w:sz w:val="22"/>
                <w:szCs w:val="22"/>
              </w:rPr>
            </w:pP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合计</w:t>
            </w: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基本支出</w:t>
            </w: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center"/>
              <w:rPr>
                <w:rFonts w:ascii="宋体" w:cs="Arial"/>
                <w:color w:val="000000"/>
                <w:kern w:val="0"/>
                <w:sz w:val="22"/>
                <w:szCs w:val="22"/>
              </w:rPr>
            </w:pPr>
            <w:r w:rsidRPr="009579FA">
              <w:rPr>
                <w:rFonts w:ascii="宋体" w:hAnsi="宋体" w:cs="Arial" w:hint="eastAsia"/>
                <w:color w:val="000000"/>
                <w:kern w:val="0"/>
                <w:sz w:val="22"/>
                <w:szCs w:val="22"/>
              </w:rPr>
              <w:t>项目支出</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bCs/>
                <w:color w:val="000000"/>
                <w:kern w:val="0"/>
                <w:sz w:val="22"/>
                <w:szCs w:val="22"/>
              </w:rPr>
            </w:pPr>
            <w:r w:rsidRPr="009579FA">
              <w:rPr>
                <w:rFonts w:hint="eastAsia"/>
                <w:bCs/>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579FA" w:rsidRDefault="009F3C0D" w:rsidP="008B7434">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r w:rsidR="009F3C0D" w:rsidRPr="009579FA" w:rsidTr="004A4AEC">
        <w:trPr>
          <w:trHeight w:val="330"/>
        </w:trPr>
        <w:tc>
          <w:tcPr>
            <w:tcW w:w="2032" w:type="dxa"/>
            <w:tcBorders>
              <w:top w:val="nil"/>
              <w:left w:val="single" w:sz="4" w:space="0" w:color="auto"/>
              <w:bottom w:val="single" w:sz="4" w:space="0" w:color="auto"/>
              <w:right w:val="single" w:sz="4" w:space="0" w:color="auto"/>
            </w:tcBorders>
            <w:noWrap/>
            <w:vAlign w:val="center"/>
          </w:tcPr>
          <w:p w:rsidR="009F3C0D" w:rsidRPr="009579FA" w:rsidRDefault="009F3C0D" w:rsidP="004A4AEC">
            <w:pPr>
              <w:widowControl/>
              <w:jc w:val="center"/>
              <w:rPr>
                <w:rFonts w:ascii="宋体" w:cs="Arial"/>
                <w:bCs/>
                <w:color w:val="000000"/>
                <w:kern w:val="0"/>
                <w:sz w:val="22"/>
                <w:szCs w:val="22"/>
              </w:rPr>
            </w:pPr>
            <w:r w:rsidRPr="009579FA">
              <w:rPr>
                <w:rFonts w:ascii="宋体" w:hAnsi="宋体" w:cs="Arial" w:hint="eastAsia"/>
                <w:bCs/>
                <w:color w:val="000000"/>
                <w:kern w:val="0"/>
                <w:sz w:val="22"/>
                <w:szCs w:val="22"/>
              </w:rPr>
              <w:t>合计</w:t>
            </w:r>
          </w:p>
        </w:tc>
        <w:tc>
          <w:tcPr>
            <w:tcW w:w="2730"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center"/>
          </w:tcPr>
          <w:p w:rsidR="009F3C0D" w:rsidRPr="009579FA" w:rsidRDefault="009F3C0D" w:rsidP="004A4AEC">
            <w:pPr>
              <w:widowControl/>
              <w:jc w:val="right"/>
              <w:rPr>
                <w:rFonts w:ascii="宋体" w:cs="Arial"/>
                <w:color w:val="000000"/>
                <w:kern w:val="0"/>
                <w:sz w:val="22"/>
                <w:szCs w:val="22"/>
              </w:rPr>
            </w:pPr>
            <w:r w:rsidRPr="009579FA">
              <w:rPr>
                <w:rFonts w:ascii="宋体" w:hAnsi="宋体" w:cs="Arial" w:hint="eastAsia"/>
                <w:color w:val="000000"/>
                <w:kern w:val="0"/>
                <w:sz w:val="22"/>
                <w:szCs w:val="22"/>
              </w:rPr>
              <w:t xml:space="preserve">　</w:t>
            </w:r>
          </w:p>
        </w:tc>
      </w:tr>
    </w:tbl>
    <w:p w:rsidR="00023271" w:rsidRDefault="00023271" w:rsidP="00A60678">
      <w:pPr>
        <w:outlineLvl w:val="1"/>
        <w:rPr>
          <w:rFonts w:ascii="方正小标宋简体" w:eastAsia="方正小标宋简体" w:hAnsi="方正小标宋简体"/>
          <w:sz w:val="44"/>
        </w:rPr>
        <w:sectPr w:rsidR="00023271" w:rsidSect="00023271">
          <w:footerReference w:type="default" r:id="rId8"/>
          <w:pgSz w:w="16838" w:h="11906" w:orient="landscape" w:code="9"/>
          <w:pgMar w:top="1797" w:right="1440" w:bottom="1797" w:left="1440" w:header="851" w:footer="992" w:gutter="0"/>
          <w:cols w:space="720"/>
          <w:docGrid w:linePitch="312"/>
        </w:sectPr>
      </w:pPr>
    </w:p>
    <w:p w:rsidR="00D90EB2" w:rsidRDefault="00D90EB2" w:rsidP="00D90EB2">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w:t>
      </w:r>
      <w:r w:rsidR="008B7434">
        <w:rPr>
          <w:rFonts w:ascii="方正小标宋简体" w:eastAsia="方正小标宋简体" w:hAnsi="方正小标宋简体" w:hint="eastAsia"/>
          <w:sz w:val="44"/>
        </w:rPr>
        <w:t>三</w:t>
      </w:r>
      <w:r>
        <w:rPr>
          <w:rFonts w:ascii="方正小标宋简体" w:eastAsia="方正小标宋简体" w:hAnsi="方正小标宋简体" w:hint="eastAsia"/>
          <w:sz w:val="44"/>
        </w:rPr>
        <w:t xml:space="preserve">部分  </w:t>
      </w:r>
      <w:r w:rsidR="001E0572">
        <w:rPr>
          <w:rFonts w:ascii="方正小标宋简体" w:eastAsia="方正小标宋简体" w:hAnsi="方正小标宋简体" w:hint="eastAsia"/>
          <w:sz w:val="44"/>
        </w:rPr>
        <w:t>2019</w:t>
      </w:r>
      <w:r>
        <w:rPr>
          <w:rFonts w:ascii="方正小标宋简体" w:eastAsia="方正小标宋简体" w:hAnsi="方正小标宋简体" w:hint="eastAsia"/>
          <w:sz w:val="44"/>
        </w:rPr>
        <w:t>年度部门预算情况说明</w:t>
      </w:r>
    </w:p>
    <w:p w:rsidR="00D90EB2" w:rsidRDefault="00D90EB2" w:rsidP="00A017A9">
      <w:pPr>
        <w:spacing w:line="360" w:lineRule="auto"/>
        <w:rPr>
          <w:rFonts w:ascii="仿宋_GB2312" w:eastAsia="仿宋_GB2312"/>
          <w:sz w:val="32"/>
          <w:szCs w:val="32"/>
        </w:rPr>
      </w:pPr>
    </w:p>
    <w:p w:rsidR="00B625AC" w:rsidRDefault="00B625AC" w:rsidP="00A017A9">
      <w:pPr>
        <w:outlineLvl w:val="2"/>
        <w:rPr>
          <w:rFonts w:ascii="仿宋_GB2312" w:eastAsia="仿宋_GB2312" w:hAnsi="宋体"/>
          <w:sz w:val="32"/>
        </w:rPr>
      </w:pPr>
    </w:p>
    <w:p w:rsidR="00B625AC" w:rsidRPr="00E656CE" w:rsidRDefault="00B625AC" w:rsidP="00AB6A0D">
      <w:pPr>
        <w:spacing w:line="360" w:lineRule="auto"/>
        <w:ind w:firstLineChars="200" w:firstLine="643"/>
        <w:outlineLvl w:val="2"/>
        <w:rPr>
          <w:rFonts w:ascii="仿宋_GB2312" w:eastAsia="仿宋_GB2312"/>
          <w:b/>
          <w:sz w:val="32"/>
        </w:rPr>
      </w:pPr>
      <w:r w:rsidRPr="00E656CE">
        <w:rPr>
          <w:rFonts w:ascii="仿宋_GB2312" w:eastAsia="仿宋_GB2312" w:hAnsi="宋体" w:hint="eastAsia"/>
          <w:b/>
          <w:sz w:val="32"/>
        </w:rPr>
        <w:t>一、</w:t>
      </w:r>
      <w:r w:rsidR="00A60678" w:rsidRPr="00E656CE">
        <w:rPr>
          <w:rFonts w:ascii="仿宋_GB2312" w:eastAsia="仿宋_GB2312" w:hAnsi="宋体" w:hint="eastAsia"/>
          <w:b/>
          <w:sz w:val="32"/>
        </w:rPr>
        <w:t>本</w:t>
      </w:r>
      <w:r w:rsidRPr="00E656CE">
        <w:rPr>
          <w:rFonts w:ascii="仿宋_GB2312" w:eastAsia="仿宋_GB2312" w:hAnsi="宋体" w:hint="eastAsia"/>
          <w:b/>
          <w:sz w:val="32"/>
        </w:rPr>
        <w:t>部门</w:t>
      </w:r>
      <w:r w:rsidR="001E0572">
        <w:rPr>
          <w:rFonts w:ascii="仿宋_GB2312" w:eastAsia="仿宋_GB2312" w:hAnsi="宋体" w:hint="eastAsia"/>
          <w:b/>
          <w:sz w:val="32"/>
          <w:szCs w:val="30"/>
        </w:rPr>
        <w:t>2019</w:t>
      </w:r>
      <w:r w:rsidRPr="00E656CE">
        <w:rPr>
          <w:rFonts w:ascii="仿宋_GB2312" w:eastAsia="仿宋_GB2312" w:hAnsi="宋体" w:hint="eastAsia"/>
          <w:b/>
          <w:sz w:val="32"/>
          <w:szCs w:val="30"/>
        </w:rPr>
        <w:t>年度收入支出预算总体情况说明</w:t>
      </w:r>
    </w:p>
    <w:p w:rsidR="00B625AC" w:rsidRPr="005663D4" w:rsidRDefault="00B625AC" w:rsidP="00B560D2">
      <w:pPr>
        <w:spacing w:line="360" w:lineRule="auto"/>
        <w:rPr>
          <w:rFonts w:ascii="仿宋_GB2312" w:eastAsia="仿宋_GB2312"/>
          <w:sz w:val="32"/>
          <w:szCs w:val="30"/>
        </w:rPr>
      </w:pPr>
      <w:r w:rsidRPr="005663D4">
        <w:rPr>
          <w:rFonts w:ascii="仿宋_GB2312" w:eastAsia="仿宋_GB2312" w:hAnsi="宋体" w:hint="eastAsia"/>
          <w:sz w:val="32"/>
        </w:rPr>
        <w:t xml:space="preserve">    </w:t>
      </w:r>
      <w:r w:rsidR="00A60678" w:rsidRPr="00A60678">
        <w:rPr>
          <w:rFonts w:ascii="仿宋_GB2312" w:eastAsia="仿宋_GB2312" w:hint="eastAsia"/>
          <w:sz w:val="32"/>
          <w:szCs w:val="32"/>
        </w:rPr>
        <w:t>按照综合预算的原则，</w:t>
      </w:r>
      <w:r w:rsidR="00A60678">
        <w:rPr>
          <w:rFonts w:ascii="仿宋_GB2312" w:eastAsia="仿宋_GB2312" w:hint="eastAsia"/>
          <w:sz w:val="32"/>
          <w:szCs w:val="32"/>
        </w:rPr>
        <w:t>本部门</w:t>
      </w:r>
      <w:r w:rsidR="00A60678" w:rsidRPr="00A60678">
        <w:rPr>
          <w:rFonts w:ascii="仿宋_GB2312" w:eastAsia="仿宋_GB2312" w:hint="eastAsia"/>
          <w:sz w:val="32"/>
          <w:szCs w:val="32"/>
        </w:rPr>
        <w:t>所有收入和支出均纳入部门预算管理</w:t>
      </w:r>
      <w:r w:rsidR="009854CA">
        <w:rPr>
          <w:rFonts w:ascii="仿宋_GB2312" w:eastAsia="仿宋_GB2312" w:hint="eastAsia"/>
          <w:sz w:val="32"/>
          <w:szCs w:val="32"/>
        </w:rPr>
        <w:t>，</w:t>
      </w:r>
      <w:r w:rsidR="009854CA" w:rsidRPr="00A60678">
        <w:rPr>
          <w:rFonts w:ascii="仿宋_GB2312" w:eastAsia="仿宋_GB2312" w:hint="eastAsia"/>
          <w:sz w:val="32"/>
          <w:szCs w:val="32"/>
        </w:rPr>
        <w:t>收支总预算</w:t>
      </w:r>
      <w:r w:rsidR="00A03678">
        <w:rPr>
          <w:rFonts w:ascii="仿宋_GB2312" w:eastAsia="仿宋_GB2312" w:hAnsi="宋体" w:hint="eastAsia"/>
          <w:sz w:val="32"/>
          <w:szCs w:val="30"/>
        </w:rPr>
        <w:t>6866.68</w:t>
      </w:r>
      <w:r w:rsidR="009854CA" w:rsidRPr="00A60678">
        <w:rPr>
          <w:rFonts w:ascii="仿宋_GB2312" w:eastAsia="仿宋_GB2312" w:hint="eastAsia"/>
          <w:sz w:val="32"/>
          <w:szCs w:val="32"/>
        </w:rPr>
        <w:t>万元</w:t>
      </w:r>
      <w:r w:rsidR="00A60678" w:rsidRPr="00A60678">
        <w:rPr>
          <w:rFonts w:ascii="仿宋_GB2312" w:eastAsia="仿宋_GB2312" w:hint="eastAsia"/>
          <w:sz w:val="32"/>
          <w:szCs w:val="32"/>
        </w:rPr>
        <w:t>。收入包括：</w:t>
      </w:r>
      <w:r w:rsidR="00A60678" w:rsidRPr="00A03678">
        <w:rPr>
          <w:rFonts w:ascii="仿宋_GB2312" w:eastAsia="仿宋_GB2312" w:hint="eastAsia"/>
          <w:sz w:val="32"/>
          <w:szCs w:val="32"/>
        </w:rPr>
        <w:t>经费拨款（补助）</w:t>
      </w:r>
      <w:r w:rsidR="00A60678" w:rsidRPr="00A60678">
        <w:rPr>
          <w:rFonts w:ascii="仿宋_GB2312" w:eastAsia="仿宋_GB2312" w:hint="eastAsia"/>
          <w:sz w:val="32"/>
          <w:szCs w:val="32"/>
        </w:rPr>
        <w:t>；</w:t>
      </w:r>
      <w:r w:rsidR="00A03678">
        <w:rPr>
          <w:rFonts w:ascii="仿宋_GB2312" w:eastAsia="仿宋_GB2312" w:hint="eastAsia"/>
          <w:sz w:val="32"/>
          <w:szCs w:val="32"/>
        </w:rPr>
        <w:t>行政事业类项目收入；</w:t>
      </w:r>
      <w:r w:rsidR="00A60678" w:rsidRPr="00A60678">
        <w:rPr>
          <w:rFonts w:ascii="仿宋_GB2312" w:eastAsia="仿宋_GB2312" w:hint="eastAsia"/>
          <w:sz w:val="32"/>
          <w:szCs w:val="32"/>
        </w:rPr>
        <w:t>支出包括：</w:t>
      </w:r>
      <w:r w:rsidR="00A03678">
        <w:rPr>
          <w:rFonts w:ascii="仿宋_GB2312" w:eastAsia="仿宋_GB2312" w:hint="eastAsia"/>
          <w:sz w:val="32"/>
          <w:szCs w:val="32"/>
        </w:rPr>
        <w:t>基本支出，行政事业类项目支出</w:t>
      </w:r>
      <w:r w:rsidR="00A60678" w:rsidRPr="00A60678">
        <w:rPr>
          <w:rFonts w:ascii="仿宋_GB2312" w:eastAsia="仿宋_GB2312" w:hint="eastAsia"/>
          <w:sz w:val="32"/>
          <w:szCs w:val="32"/>
        </w:rPr>
        <w:t>。</w:t>
      </w:r>
    </w:p>
    <w:p w:rsidR="00B625AC" w:rsidRPr="00E656CE" w:rsidRDefault="00B625AC" w:rsidP="00B560D2">
      <w:pPr>
        <w:spacing w:line="360" w:lineRule="auto"/>
        <w:outlineLvl w:val="2"/>
        <w:rPr>
          <w:rFonts w:ascii="仿宋_GB2312" w:eastAsia="仿宋_GB2312"/>
          <w:b/>
          <w:sz w:val="32"/>
        </w:rPr>
      </w:pPr>
      <w:r w:rsidRPr="005663D4">
        <w:rPr>
          <w:rFonts w:ascii="仿宋_GB2312" w:eastAsia="仿宋_GB2312" w:hAnsi="宋体" w:hint="eastAsia"/>
          <w:sz w:val="32"/>
        </w:rPr>
        <w:t xml:space="preserve">    </w:t>
      </w:r>
      <w:r w:rsidRPr="00E656CE">
        <w:rPr>
          <w:rFonts w:ascii="仿宋_GB2312" w:eastAsia="仿宋_GB2312" w:hAnsi="宋体" w:hint="eastAsia"/>
          <w:b/>
          <w:sz w:val="32"/>
        </w:rPr>
        <w:t>二、</w:t>
      </w:r>
      <w:r w:rsidR="009854CA" w:rsidRPr="00E656CE">
        <w:rPr>
          <w:rFonts w:ascii="仿宋_GB2312" w:eastAsia="仿宋_GB2312" w:hAnsi="宋体" w:hint="eastAsia"/>
          <w:b/>
          <w:sz w:val="32"/>
        </w:rPr>
        <w:t>本</w:t>
      </w:r>
      <w:r w:rsidRPr="00E656CE">
        <w:rPr>
          <w:rFonts w:ascii="仿宋_GB2312" w:eastAsia="仿宋_GB2312" w:hAnsi="宋体" w:hint="eastAsia"/>
          <w:b/>
          <w:sz w:val="32"/>
        </w:rPr>
        <w:t>部门</w:t>
      </w:r>
      <w:r w:rsidR="001E0572">
        <w:rPr>
          <w:rFonts w:ascii="仿宋_GB2312" w:eastAsia="仿宋_GB2312" w:hAnsi="宋体" w:hint="eastAsia"/>
          <w:b/>
          <w:sz w:val="32"/>
          <w:szCs w:val="30"/>
        </w:rPr>
        <w:t>2019</w:t>
      </w:r>
      <w:r w:rsidR="009854CA" w:rsidRPr="00E656CE">
        <w:rPr>
          <w:rFonts w:ascii="仿宋_GB2312" w:eastAsia="仿宋_GB2312" w:hAnsi="宋体" w:hint="eastAsia"/>
          <w:b/>
          <w:sz w:val="32"/>
          <w:szCs w:val="30"/>
        </w:rPr>
        <w:t>年度</w:t>
      </w:r>
      <w:r w:rsidRPr="00E656CE">
        <w:rPr>
          <w:rFonts w:ascii="仿宋_GB2312" w:eastAsia="仿宋_GB2312" w:hAnsi="宋体" w:hint="eastAsia"/>
          <w:b/>
          <w:sz w:val="32"/>
          <w:szCs w:val="30"/>
        </w:rPr>
        <w:t>收入预算情况说明</w:t>
      </w:r>
    </w:p>
    <w:p w:rsidR="00B625AC" w:rsidRPr="00E37D62" w:rsidRDefault="00B625AC" w:rsidP="00496BF5">
      <w:pPr>
        <w:spacing w:line="360" w:lineRule="auto"/>
        <w:rPr>
          <w:rFonts w:ascii="仿宋_GB2312" w:eastAsia="仿宋_GB2312"/>
          <w:sz w:val="32"/>
        </w:rPr>
      </w:pPr>
      <w:r w:rsidRPr="005663D4">
        <w:rPr>
          <w:rFonts w:ascii="仿宋_GB2312" w:eastAsia="仿宋_GB2312" w:hAnsi="宋体" w:hint="eastAsia"/>
          <w:sz w:val="32"/>
        </w:rPr>
        <w:t xml:space="preserve">    收入合计</w:t>
      </w:r>
      <w:r w:rsidR="00C5375D">
        <w:rPr>
          <w:rFonts w:ascii="仿宋_GB2312" w:eastAsia="仿宋_GB2312" w:hAnsi="宋体" w:hint="eastAsia"/>
          <w:sz w:val="32"/>
        </w:rPr>
        <w:t>6866.68</w:t>
      </w:r>
      <w:r w:rsidRPr="005663D4">
        <w:rPr>
          <w:rFonts w:ascii="仿宋_GB2312" w:eastAsia="仿宋_GB2312" w:hAnsi="宋体" w:hint="eastAsia"/>
          <w:sz w:val="32"/>
        </w:rPr>
        <w:t>万元，其中：</w:t>
      </w:r>
      <w:r w:rsidR="009854CA" w:rsidRPr="009854CA">
        <w:rPr>
          <w:rFonts w:ascii="仿宋_GB2312" w:eastAsia="仿宋_GB2312" w:hint="eastAsia"/>
          <w:sz w:val="32"/>
          <w:szCs w:val="32"/>
        </w:rPr>
        <w:t>经费拨款（补助）</w:t>
      </w:r>
      <w:r w:rsidRPr="009854CA">
        <w:rPr>
          <w:rFonts w:ascii="仿宋_GB2312" w:eastAsia="仿宋_GB2312" w:hAnsi="宋体" w:hint="eastAsia"/>
          <w:sz w:val="32"/>
        </w:rPr>
        <w:t>收入</w:t>
      </w:r>
      <w:r w:rsidR="005772BB">
        <w:rPr>
          <w:rFonts w:ascii="仿宋_GB2312" w:eastAsia="仿宋_GB2312" w:hAnsi="宋体" w:hint="eastAsia"/>
          <w:sz w:val="32"/>
        </w:rPr>
        <w:t>1445.91</w:t>
      </w:r>
      <w:r w:rsidRPr="009854CA">
        <w:rPr>
          <w:rFonts w:ascii="仿宋_GB2312" w:eastAsia="仿宋_GB2312" w:hAnsi="宋体" w:hint="eastAsia"/>
          <w:sz w:val="32"/>
        </w:rPr>
        <w:t>万元，占</w:t>
      </w:r>
      <w:r w:rsidR="005772BB" w:rsidRPr="00E37D62">
        <w:rPr>
          <w:rFonts w:ascii="仿宋_GB2312" w:eastAsia="仿宋_GB2312" w:hAnsi="宋体" w:hint="eastAsia"/>
          <w:sz w:val="32"/>
        </w:rPr>
        <w:t>21</w:t>
      </w:r>
      <w:r w:rsidRPr="00E37D62">
        <w:rPr>
          <w:rFonts w:ascii="仿宋_GB2312" w:eastAsia="仿宋_GB2312" w:hAnsi="宋体" w:hint="eastAsia"/>
          <w:sz w:val="32"/>
        </w:rPr>
        <w:t>%</w:t>
      </w:r>
      <w:r w:rsidR="005772BB" w:rsidRPr="00E37D62">
        <w:rPr>
          <w:rFonts w:ascii="仿宋_GB2312" w:eastAsia="仿宋_GB2312" w:hAnsi="宋体" w:hint="eastAsia"/>
          <w:sz w:val="32"/>
          <w:szCs w:val="30"/>
        </w:rPr>
        <w:t>；</w:t>
      </w:r>
      <w:r w:rsidR="005772BB" w:rsidRPr="00E37D62">
        <w:rPr>
          <w:rFonts w:ascii="仿宋_GB2312" w:eastAsia="仿宋_GB2312" w:hAnsi="宋体" w:hint="eastAsia"/>
          <w:sz w:val="32"/>
        </w:rPr>
        <w:t>；项目支出5420.77万元，占79%</w:t>
      </w:r>
      <w:r w:rsidR="005772BB" w:rsidRPr="00E37D62">
        <w:rPr>
          <w:rFonts w:ascii="仿宋_GB2312" w:eastAsia="仿宋_GB2312" w:hAnsi="宋体" w:hint="eastAsia"/>
          <w:sz w:val="32"/>
          <w:szCs w:val="30"/>
        </w:rPr>
        <w:t>。</w:t>
      </w:r>
    </w:p>
    <w:p w:rsidR="00B625AC" w:rsidRPr="00E37D62" w:rsidRDefault="00B625AC" w:rsidP="00B560D2">
      <w:pPr>
        <w:spacing w:line="360" w:lineRule="auto"/>
        <w:outlineLvl w:val="2"/>
        <w:rPr>
          <w:rFonts w:ascii="仿宋_GB2312" w:eastAsia="仿宋_GB2312"/>
          <w:b/>
          <w:sz w:val="32"/>
        </w:rPr>
      </w:pPr>
      <w:r w:rsidRPr="00E37D62">
        <w:rPr>
          <w:rFonts w:ascii="仿宋_GB2312" w:eastAsia="仿宋_GB2312" w:hAnsi="宋体" w:hint="eastAsia"/>
          <w:sz w:val="32"/>
        </w:rPr>
        <w:t xml:space="preserve">    </w:t>
      </w:r>
      <w:r w:rsidRPr="00E37D62">
        <w:rPr>
          <w:rFonts w:ascii="仿宋_GB2312" w:eastAsia="仿宋_GB2312" w:hAnsi="宋体" w:hint="eastAsia"/>
          <w:b/>
          <w:sz w:val="32"/>
        </w:rPr>
        <w:t>三、</w:t>
      </w:r>
      <w:r w:rsidR="009854CA" w:rsidRPr="00E37D62">
        <w:rPr>
          <w:rFonts w:ascii="仿宋_GB2312" w:eastAsia="仿宋_GB2312" w:hAnsi="宋体" w:hint="eastAsia"/>
          <w:b/>
          <w:sz w:val="32"/>
        </w:rPr>
        <w:t>本部门</w:t>
      </w:r>
      <w:r w:rsidR="001E0572" w:rsidRPr="00E37D62">
        <w:rPr>
          <w:rFonts w:ascii="仿宋_GB2312" w:eastAsia="仿宋_GB2312" w:hAnsi="宋体" w:hint="eastAsia"/>
          <w:b/>
          <w:sz w:val="32"/>
          <w:szCs w:val="30"/>
        </w:rPr>
        <w:t>2019</w:t>
      </w:r>
      <w:r w:rsidR="009854CA" w:rsidRPr="00E37D62">
        <w:rPr>
          <w:rFonts w:ascii="仿宋_GB2312" w:eastAsia="仿宋_GB2312" w:hAnsi="宋体" w:hint="eastAsia"/>
          <w:b/>
          <w:sz w:val="32"/>
          <w:szCs w:val="30"/>
        </w:rPr>
        <w:t>年度</w:t>
      </w:r>
      <w:r w:rsidRPr="00E37D62">
        <w:rPr>
          <w:rFonts w:ascii="仿宋_GB2312" w:eastAsia="仿宋_GB2312" w:hAnsi="宋体" w:hint="eastAsia"/>
          <w:b/>
          <w:sz w:val="32"/>
          <w:szCs w:val="30"/>
        </w:rPr>
        <w:t>支出预算情况说明</w:t>
      </w:r>
    </w:p>
    <w:p w:rsidR="00B625AC" w:rsidRPr="005663D4" w:rsidRDefault="00B625AC" w:rsidP="00496BF5">
      <w:pPr>
        <w:spacing w:line="360" w:lineRule="auto"/>
        <w:rPr>
          <w:rFonts w:ascii="仿宋_GB2312" w:eastAsia="仿宋_GB2312"/>
          <w:sz w:val="32"/>
        </w:rPr>
      </w:pPr>
      <w:r w:rsidRPr="00E37D62">
        <w:rPr>
          <w:rFonts w:ascii="仿宋_GB2312" w:eastAsia="仿宋_GB2312" w:hAnsi="宋体" w:hint="eastAsia"/>
          <w:sz w:val="32"/>
        </w:rPr>
        <w:t xml:space="preserve">    支出合计</w:t>
      </w:r>
      <w:r w:rsidR="0077367B" w:rsidRPr="00E37D62">
        <w:rPr>
          <w:rFonts w:ascii="仿宋_GB2312" w:eastAsia="仿宋_GB2312" w:hAnsi="宋体" w:hint="eastAsia"/>
          <w:sz w:val="32"/>
        </w:rPr>
        <w:t>6866.68</w:t>
      </w:r>
      <w:r w:rsidRPr="00E37D62">
        <w:rPr>
          <w:rFonts w:ascii="仿宋_GB2312" w:eastAsia="仿宋_GB2312" w:hAnsi="宋体" w:hint="eastAsia"/>
          <w:sz w:val="32"/>
        </w:rPr>
        <w:t>万元，其中：基本支出</w:t>
      </w:r>
      <w:r w:rsidR="00243422" w:rsidRPr="00E37D62">
        <w:rPr>
          <w:rFonts w:ascii="仿宋_GB2312" w:eastAsia="仿宋_GB2312" w:hAnsi="宋体" w:hint="eastAsia"/>
          <w:sz w:val="32"/>
        </w:rPr>
        <w:t>1445.91</w:t>
      </w:r>
      <w:r w:rsidR="00496BF5" w:rsidRPr="00E37D62">
        <w:rPr>
          <w:rFonts w:ascii="仿宋_GB2312" w:eastAsia="仿宋_GB2312" w:hAnsi="宋体" w:hint="eastAsia"/>
          <w:sz w:val="32"/>
        </w:rPr>
        <w:t>万元，</w:t>
      </w:r>
      <w:r w:rsidRPr="00E37D62">
        <w:rPr>
          <w:rFonts w:ascii="仿宋_GB2312" w:eastAsia="仿宋_GB2312" w:hAnsi="宋体" w:hint="eastAsia"/>
          <w:sz w:val="32"/>
        </w:rPr>
        <w:t>占</w:t>
      </w:r>
      <w:r w:rsidR="00243422" w:rsidRPr="00E37D62">
        <w:rPr>
          <w:rFonts w:ascii="仿宋_GB2312" w:eastAsia="仿宋_GB2312" w:hAnsi="宋体" w:hint="eastAsia"/>
          <w:sz w:val="32"/>
        </w:rPr>
        <w:t>21</w:t>
      </w:r>
      <w:r w:rsidRPr="00E37D62">
        <w:rPr>
          <w:rFonts w:ascii="仿宋_GB2312" w:eastAsia="仿宋_GB2312" w:hAnsi="宋体" w:hint="eastAsia"/>
          <w:sz w:val="32"/>
        </w:rPr>
        <w:t>%；项目支出</w:t>
      </w:r>
      <w:r w:rsidR="00243422" w:rsidRPr="00E37D62">
        <w:rPr>
          <w:rFonts w:ascii="仿宋_GB2312" w:eastAsia="仿宋_GB2312" w:hAnsi="宋体" w:hint="eastAsia"/>
          <w:sz w:val="32"/>
        </w:rPr>
        <w:t>5420.77</w:t>
      </w:r>
      <w:r w:rsidRPr="00E37D62">
        <w:rPr>
          <w:rFonts w:ascii="仿宋_GB2312" w:eastAsia="仿宋_GB2312" w:hAnsi="宋体" w:hint="eastAsia"/>
          <w:sz w:val="32"/>
        </w:rPr>
        <w:t>万元，占</w:t>
      </w:r>
      <w:r w:rsidR="00243422" w:rsidRPr="00E37D62">
        <w:rPr>
          <w:rFonts w:ascii="仿宋_GB2312" w:eastAsia="仿宋_GB2312" w:hAnsi="宋体" w:hint="eastAsia"/>
          <w:sz w:val="32"/>
        </w:rPr>
        <w:t>79</w:t>
      </w:r>
      <w:r w:rsidRPr="00E37D62">
        <w:rPr>
          <w:rFonts w:ascii="仿宋_GB2312" w:eastAsia="仿宋_GB2312" w:hAnsi="宋体" w:hint="eastAsia"/>
          <w:sz w:val="32"/>
        </w:rPr>
        <w:t>%</w:t>
      </w:r>
      <w:r w:rsidRPr="00E37D62">
        <w:rPr>
          <w:rFonts w:ascii="仿宋_GB2312" w:eastAsia="仿宋_GB2312" w:hAnsi="宋体" w:hint="eastAsia"/>
          <w:sz w:val="32"/>
          <w:szCs w:val="30"/>
        </w:rPr>
        <w:t>。</w:t>
      </w:r>
    </w:p>
    <w:p w:rsidR="00B625AC" w:rsidRPr="00E656CE" w:rsidRDefault="00B625AC" w:rsidP="00B560D2">
      <w:pPr>
        <w:spacing w:line="360" w:lineRule="auto"/>
        <w:outlineLvl w:val="2"/>
        <w:rPr>
          <w:rFonts w:ascii="仿宋_GB2312" w:eastAsia="仿宋_GB2312"/>
          <w:b/>
          <w:sz w:val="32"/>
        </w:rPr>
      </w:pPr>
      <w:r w:rsidRPr="005663D4">
        <w:rPr>
          <w:rFonts w:ascii="仿宋_GB2312" w:eastAsia="仿宋_GB2312" w:hAnsi="宋体" w:hint="eastAsia"/>
          <w:sz w:val="32"/>
        </w:rPr>
        <w:t xml:space="preserve">   </w:t>
      </w:r>
      <w:r w:rsidRPr="00E656CE">
        <w:rPr>
          <w:rFonts w:ascii="仿宋_GB2312" w:eastAsia="仿宋_GB2312" w:hAnsi="宋体" w:hint="eastAsia"/>
          <w:b/>
          <w:sz w:val="32"/>
        </w:rPr>
        <w:t xml:space="preserve"> 四、</w:t>
      </w:r>
      <w:r w:rsidR="009854CA" w:rsidRPr="00E656CE">
        <w:rPr>
          <w:rFonts w:ascii="仿宋_GB2312" w:eastAsia="仿宋_GB2312" w:hAnsi="宋体" w:hint="eastAsia"/>
          <w:b/>
          <w:sz w:val="32"/>
        </w:rPr>
        <w:t>本部门</w:t>
      </w:r>
      <w:r w:rsidR="001E0572">
        <w:rPr>
          <w:rFonts w:ascii="仿宋_GB2312" w:eastAsia="仿宋_GB2312" w:hAnsi="宋体" w:hint="eastAsia"/>
          <w:b/>
          <w:sz w:val="32"/>
          <w:szCs w:val="30"/>
        </w:rPr>
        <w:t>2019</w:t>
      </w:r>
      <w:r w:rsidR="009854CA" w:rsidRPr="00E656CE">
        <w:rPr>
          <w:rFonts w:ascii="仿宋_GB2312" w:eastAsia="仿宋_GB2312" w:hAnsi="宋体" w:hint="eastAsia"/>
          <w:b/>
          <w:sz w:val="32"/>
          <w:szCs w:val="30"/>
        </w:rPr>
        <w:t>年度</w:t>
      </w:r>
      <w:r w:rsidR="00E656CE" w:rsidRPr="00E656CE">
        <w:rPr>
          <w:rFonts w:ascii="仿宋_GB2312" w:eastAsia="仿宋_GB2312" w:hAnsi="宋体" w:hint="eastAsia"/>
          <w:b/>
          <w:sz w:val="32"/>
          <w:szCs w:val="30"/>
        </w:rPr>
        <w:t>一般公共预算财政拨款收支</w:t>
      </w:r>
      <w:r w:rsidRPr="00E656CE">
        <w:rPr>
          <w:rFonts w:ascii="仿宋_GB2312" w:eastAsia="仿宋_GB2312" w:hAnsi="宋体" w:hint="eastAsia"/>
          <w:b/>
          <w:sz w:val="32"/>
          <w:szCs w:val="30"/>
        </w:rPr>
        <w:t>总体情况说明</w:t>
      </w:r>
    </w:p>
    <w:p w:rsidR="00B625AC" w:rsidRPr="005663D4" w:rsidRDefault="00E656CE" w:rsidP="00B560D2">
      <w:pPr>
        <w:spacing w:line="360" w:lineRule="auto"/>
        <w:ind w:firstLine="645"/>
        <w:rPr>
          <w:rFonts w:ascii="仿宋_GB2312" w:eastAsia="仿宋_GB2312"/>
          <w:sz w:val="32"/>
          <w:szCs w:val="30"/>
        </w:rPr>
      </w:pPr>
      <w:r w:rsidRPr="00E656CE">
        <w:rPr>
          <w:rFonts w:ascii="仿宋_GB2312" w:eastAsia="仿宋_GB2312" w:hint="eastAsia"/>
          <w:sz w:val="32"/>
          <w:szCs w:val="32"/>
        </w:rPr>
        <w:t>收支总预算</w:t>
      </w:r>
      <w:r w:rsidR="009C3F8E">
        <w:rPr>
          <w:rFonts w:ascii="仿宋_GB2312" w:eastAsia="仿宋_GB2312" w:hAnsi="宋体" w:hint="eastAsia"/>
          <w:sz w:val="32"/>
        </w:rPr>
        <w:t>6866.68</w:t>
      </w:r>
      <w:r w:rsidRPr="00E656CE">
        <w:rPr>
          <w:rFonts w:ascii="仿宋_GB2312" w:eastAsia="仿宋_GB2312" w:hint="eastAsia"/>
          <w:sz w:val="32"/>
          <w:szCs w:val="32"/>
        </w:rPr>
        <w:t>万元</w:t>
      </w:r>
      <w:r w:rsidR="00A17950">
        <w:rPr>
          <w:rFonts w:ascii="仿宋_GB2312" w:eastAsia="仿宋_GB2312" w:hint="eastAsia"/>
          <w:sz w:val="32"/>
          <w:szCs w:val="32"/>
        </w:rPr>
        <w:t>，</w:t>
      </w:r>
      <w:r w:rsidR="00A17950" w:rsidRPr="005663D4">
        <w:rPr>
          <w:rFonts w:ascii="仿宋_GB2312" w:eastAsia="仿宋_GB2312" w:hAnsi="宋体" w:hint="eastAsia"/>
          <w:sz w:val="32"/>
          <w:szCs w:val="30"/>
        </w:rPr>
        <w:t>比</w:t>
      </w:r>
      <w:r w:rsidR="001E0572" w:rsidRPr="00E37D62">
        <w:rPr>
          <w:rFonts w:ascii="仿宋_GB2312" w:eastAsia="仿宋_GB2312" w:hAnsi="宋体" w:hint="eastAsia"/>
          <w:sz w:val="32"/>
          <w:szCs w:val="30"/>
        </w:rPr>
        <w:t>2018</w:t>
      </w:r>
      <w:r w:rsidR="00A17950" w:rsidRPr="00E37D62">
        <w:rPr>
          <w:rFonts w:ascii="仿宋_GB2312" w:eastAsia="仿宋_GB2312" w:hAnsi="宋体" w:hint="eastAsia"/>
          <w:sz w:val="32"/>
          <w:szCs w:val="30"/>
        </w:rPr>
        <w:t>年减少</w:t>
      </w:r>
      <w:r w:rsidR="00025D3F" w:rsidRPr="00E37D62">
        <w:rPr>
          <w:rFonts w:ascii="仿宋_GB2312" w:eastAsia="仿宋_GB2312" w:hAnsi="宋体" w:hint="eastAsia"/>
          <w:sz w:val="32"/>
          <w:szCs w:val="30"/>
        </w:rPr>
        <w:t>1249</w:t>
      </w:r>
      <w:r w:rsidR="00A17950" w:rsidRPr="005663D4">
        <w:rPr>
          <w:rFonts w:ascii="仿宋_GB2312" w:eastAsia="仿宋_GB2312" w:hAnsi="宋体" w:hint="eastAsia"/>
          <w:sz w:val="32"/>
          <w:szCs w:val="30"/>
        </w:rPr>
        <w:t>万元</w:t>
      </w:r>
      <w:r w:rsidRPr="00E656CE">
        <w:rPr>
          <w:rFonts w:ascii="仿宋_GB2312" w:eastAsia="仿宋_GB2312" w:hint="eastAsia"/>
          <w:sz w:val="32"/>
          <w:szCs w:val="32"/>
        </w:rPr>
        <w:t>。收入全部为一般公共预算拨款，无政府性基金预算拨款；支出包括：</w:t>
      </w:r>
      <w:r w:rsidR="00025D3F">
        <w:rPr>
          <w:rFonts w:ascii="仿宋_GB2312" w:eastAsia="仿宋_GB2312" w:hint="eastAsia"/>
          <w:sz w:val="32"/>
          <w:szCs w:val="32"/>
        </w:rPr>
        <w:t>社会保障和就业、卫生健康支出</w:t>
      </w:r>
      <w:r w:rsidRPr="00E656CE">
        <w:rPr>
          <w:rFonts w:ascii="仿宋_GB2312" w:eastAsia="仿宋_GB2312" w:hint="eastAsia"/>
          <w:sz w:val="32"/>
          <w:szCs w:val="32"/>
        </w:rPr>
        <w:t>。</w:t>
      </w:r>
    </w:p>
    <w:p w:rsidR="00B625AC" w:rsidRPr="00E656CE" w:rsidRDefault="00B625AC" w:rsidP="00AB6A0D">
      <w:pPr>
        <w:spacing w:line="360" w:lineRule="auto"/>
        <w:ind w:firstLineChars="200" w:firstLine="643"/>
        <w:outlineLvl w:val="2"/>
        <w:rPr>
          <w:rFonts w:ascii="仿宋_GB2312" w:eastAsia="仿宋_GB2312"/>
          <w:b/>
          <w:sz w:val="32"/>
        </w:rPr>
      </w:pPr>
      <w:r w:rsidRPr="00E656CE">
        <w:rPr>
          <w:rFonts w:ascii="仿宋_GB2312" w:eastAsia="仿宋_GB2312" w:hAnsi="宋体" w:hint="eastAsia"/>
          <w:b/>
          <w:sz w:val="32"/>
          <w:szCs w:val="30"/>
        </w:rPr>
        <w:t>五、</w:t>
      </w:r>
      <w:r w:rsidR="009854CA" w:rsidRPr="00E656CE">
        <w:rPr>
          <w:rFonts w:ascii="仿宋_GB2312" w:eastAsia="仿宋_GB2312" w:hAnsi="宋体" w:hint="eastAsia"/>
          <w:b/>
          <w:sz w:val="32"/>
        </w:rPr>
        <w:t>本部门</w:t>
      </w:r>
      <w:r w:rsidR="001E0572">
        <w:rPr>
          <w:rFonts w:ascii="仿宋_GB2312" w:eastAsia="仿宋_GB2312" w:hAnsi="宋体" w:hint="eastAsia"/>
          <w:b/>
          <w:sz w:val="32"/>
          <w:szCs w:val="30"/>
        </w:rPr>
        <w:t>2019</w:t>
      </w:r>
      <w:r w:rsidR="009854CA" w:rsidRPr="00E656CE">
        <w:rPr>
          <w:rFonts w:ascii="仿宋_GB2312" w:eastAsia="仿宋_GB2312" w:hAnsi="宋体" w:hint="eastAsia"/>
          <w:b/>
          <w:sz w:val="32"/>
          <w:szCs w:val="30"/>
        </w:rPr>
        <w:t>年度</w:t>
      </w:r>
      <w:r w:rsidRPr="00E656CE">
        <w:rPr>
          <w:rFonts w:ascii="仿宋_GB2312" w:eastAsia="仿宋_GB2312" w:hAnsi="宋体" w:hint="eastAsia"/>
          <w:b/>
          <w:sz w:val="32"/>
          <w:szCs w:val="30"/>
        </w:rPr>
        <w:t>一般公共预算</w:t>
      </w:r>
      <w:r w:rsidR="00E656CE" w:rsidRPr="00E656CE">
        <w:rPr>
          <w:rFonts w:ascii="仿宋_GB2312" w:eastAsia="仿宋_GB2312" w:hAnsi="宋体" w:hint="eastAsia"/>
          <w:b/>
          <w:sz w:val="32"/>
          <w:szCs w:val="30"/>
        </w:rPr>
        <w:t>财政拨款</w:t>
      </w:r>
      <w:r w:rsidRPr="00E656CE">
        <w:rPr>
          <w:rFonts w:ascii="仿宋_GB2312" w:eastAsia="仿宋_GB2312" w:hAnsi="宋体" w:hint="eastAsia"/>
          <w:b/>
          <w:sz w:val="32"/>
          <w:szCs w:val="30"/>
        </w:rPr>
        <w:t>支出情况说明</w:t>
      </w:r>
    </w:p>
    <w:p w:rsidR="00B625AC" w:rsidRPr="00E37D62" w:rsidRDefault="00B625AC" w:rsidP="00B560D2">
      <w:pPr>
        <w:spacing w:line="360" w:lineRule="auto"/>
        <w:ind w:firstLine="645"/>
        <w:rPr>
          <w:rFonts w:ascii="仿宋_GB2312" w:eastAsia="仿宋_GB2312"/>
          <w:sz w:val="32"/>
          <w:szCs w:val="30"/>
        </w:rPr>
      </w:pPr>
      <w:r w:rsidRPr="005663D4">
        <w:rPr>
          <w:rFonts w:ascii="仿宋_GB2312" w:eastAsia="仿宋_GB2312" w:hAnsi="宋体" w:hint="eastAsia"/>
          <w:sz w:val="32"/>
          <w:szCs w:val="30"/>
        </w:rPr>
        <w:t>支出</w:t>
      </w:r>
      <w:r w:rsidR="00D45CF1">
        <w:rPr>
          <w:rFonts w:ascii="仿宋_GB2312" w:eastAsia="仿宋_GB2312" w:hAnsi="宋体" w:hint="eastAsia"/>
          <w:sz w:val="32"/>
          <w:szCs w:val="30"/>
        </w:rPr>
        <w:t>合计</w:t>
      </w:r>
      <w:r w:rsidR="009C3F8E">
        <w:rPr>
          <w:rFonts w:ascii="仿宋_GB2312" w:eastAsia="仿宋_GB2312" w:hAnsi="宋体" w:hint="eastAsia"/>
          <w:sz w:val="32"/>
          <w:szCs w:val="30"/>
        </w:rPr>
        <w:t>6866.68</w:t>
      </w:r>
      <w:r w:rsidRPr="005663D4">
        <w:rPr>
          <w:rFonts w:ascii="仿宋_GB2312" w:eastAsia="仿宋_GB2312" w:hAnsi="宋体" w:hint="eastAsia"/>
          <w:sz w:val="32"/>
          <w:szCs w:val="30"/>
        </w:rPr>
        <w:t>万元，</w:t>
      </w:r>
      <w:r w:rsidR="00A17950">
        <w:rPr>
          <w:rFonts w:ascii="仿宋_GB2312" w:eastAsia="仿宋_GB2312" w:hAnsi="宋体" w:hint="eastAsia"/>
          <w:sz w:val="32"/>
          <w:szCs w:val="30"/>
        </w:rPr>
        <w:t>其中</w:t>
      </w:r>
      <w:r w:rsidR="009C3F8E">
        <w:rPr>
          <w:rFonts w:ascii="仿宋_GB2312" w:eastAsia="仿宋_GB2312" w:hAnsi="宋体" w:hint="eastAsia"/>
          <w:sz w:val="32"/>
          <w:szCs w:val="30"/>
        </w:rPr>
        <w:t>社会保障和就业支出651</w:t>
      </w:r>
      <w:r w:rsidR="009C3F8E" w:rsidRPr="00E37D62">
        <w:rPr>
          <w:rFonts w:ascii="仿宋_GB2312" w:eastAsia="仿宋_GB2312" w:hAnsi="宋体" w:hint="eastAsia"/>
          <w:sz w:val="32"/>
          <w:szCs w:val="30"/>
        </w:rPr>
        <w:t>7.97</w:t>
      </w:r>
      <w:r w:rsidR="00A17950" w:rsidRPr="00E37D62">
        <w:rPr>
          <w:rFonts w:ascii="仿宋_GB2312" w:eastAsia="仿宋_GB2312" w:hint="eastAsia"/>
          <w:sz w:val="32"/>
          <w:szCs w:val="32"/>
        </w:rPr>
        <w:t>万元</w:t>
      </w:r>
      <w:r w:rsidR="009C3F8E" w:rsidRPr="00E37D62">
        <w:rPr>
          <w:rFonts w:ascii="仿宋_GB2312" w:eastAsia="仿宋_GB2312" w:hint="eastAsia"/>
          <w:sz w:val="32"/>
          <w:szCs w:val="32"/>
        </w:rPr>
        <w:t>；卫生和健康支出348.71万元</w:t>
      </w:r>
      <w:r w:rsidRPr="00E37D62">
        <w:rPr>
          <w:rFonts w:ascii="仿宋_GB2312" w:eastAsia="仿宋_GB2312" w:hAnsi="宋体" w:hint="eastAsia"/>
          <w:sz w:val="32"/>
          <w:szCs w:val="30"/>
        </w:rPr>
        <w:t>。</w:t>
      </w:r>
    </w:p>
    <w:p w:rsidR="00B625AC" w:rsidRPr="00E37D62" w:rsidRDefault="00B625AC" w:rsidP="00B560D2">
      <w:pPr>
        <w:spacing w:line="360" w:lineRule="auto"/>
        <w:outlineLvl w:val="2"/>
        <w:rPr>
          <w:rFonts w:ascii="仿宋_GB2312" w:eastAsia="仿宋_GB2312"/>
          <w:b/>
          <w:sz w:val="32"/>
        </w:rPr>
      </w:pPr>
      <w:r w:rsidRPr="00E37D62">
        <w:rPr>
          <w:rFonts w:ascii="仿宋_GB2312" w:eastAsia="仿宋_GB2312" w:hAnsi="宋体" w:hint="eastAsia"/>
          <w:sz w:val="32"/>
        </w:rPr>
        <w:lastRenderedPageBreak/>
        <w:t xml:space="preserve">   </w:t>
      </w:r>
      <w:r w:rsidRPr="00E37D62">
        <w:rPr>
          <w:rFonts w:ascii="仿宋_GB2312" w:eastAsia="仿宋_GB2312" w:hAnsi="宋体" w:hint="eastAsia"/>
          <w:b/>
          <w:sz w:val="32"/>
        </w:rPr>
        <w:t xml:space="preserve"> 六、</w:t>
      </w:r>
      <w:r w:rsidR="009854CA" w:rsidRPr="00E37D62">
        <w:rPr>
          <w:rFonts w:ascii="仿宋_GB2312" w:eastAsia="仿宋_GB2312" w:hAnsi="宋体" w:hint="eastAsia"/>
          <w:b/>
          <w:sz w:val="32"/>
        </w:rPr>
        <w:t>本部门</w:t>
      </w:r>
      <w:r w:rsidR="001E0572" w:rsidRPr="00E37D62">
        <w:rPr>
          <w:rFonts w:ascii="仿宋_GB2312" w:eastAsia="仿宋_GB2312" w:hAnsi="宋体" w:hint="eastAsia"/>
          <w:b/>
          <w:sz w:val="32"/>
          <w:szCs w:val="30"/>
        </w:rPr>
        <w:t>2019</w:t>
      </w:r>
      <w:r w:rsidR="009854CA" w:rsidRPr="00E37D62">
        <w:rPr>
          <w:rFonts w:ascii="仿宋_GB2312" w:eastAsia="仿宋_GB2312" w:hAnsi="宋体" w:hint="eastAsia"/>
          <w:b/>
          <w:sz w:val="32"/>
          <w:szCs w:val="30"/>
        </w:rPr>
        <w:t>年度</w:t>
      </w:r>
      <w:r w:rsidR="00D207F5" w:rsidRPr="00E37D62">
        <w:rPr>
          <w:rFonts w:ascii="仿宋_GB2312" w:eastAsia="仿宋_GB2312" w:hAnsi="宋体" w:hint="eastAsia"/>
          <w:b/>
          <w:sz w:val="32"/>
          <w:szCs w:val="30"/>
        </w:rPr>
        <w:t>一般公共预算财政拨款基本支出</w:t>
      </w:r>
      <w:r w:rsidRPr="00E37D62">
        <w:rPr>
          <w:rFonts w:ascii="仿宋_GB2312" w:eastAsia="仿宋_GB2312" w:hAnsi="宋体" w:hint="eastAsia"/>
          <w:b/>
          <w:sz w:val="32"/>
          <w:szCs w:val="30"/>
        </w:rPr>
        <w:t>情况说明</w:t>
      </w:r>
    </w:p>
    <w:p w:rsidR="009254C8" w:rsidRPr="00E37D62" w:rsidRDefault="00B625AC" w:rsidP="009254C8">
      <w:pPr>
        <w:spacing w:line="360" w:lineRule="auto"/>
        <w:ind w:firstLineChars="200" w:firstLine="640"/>
        <w:rPr>
          <w:rFonts w:ascii="仿宋_GB2312" w:eastAsia="仿宋_GB2312" w:hAnsi="宋体"/>
          <w:sz w:val="32"/>
          <w:szCs w:val="30"/>
        </w:rPr>
      </w:pPr>
      <w:r w:rsidRPr="00E37D62">
        <w:rPr>
          <w:rFonts w:ascii="仿宋_GB2312" w:eastAsia="仿宋_GB2312" w:hAnsi="宋体" w:hint="eastAsia"/>
          <w:sz w:val="32"/>
          <w:szCs w:val="30"/>
        </w:rPr>
        <w:t>基本支出</w:t>
      </w:r>
      <w:r w:rsidR="00D45CF1" w:rsidRPr="00E37D62">
        <w:rPr>
          <w:rFonts w:ascii="仿宋_GB2312" w:eastAsia="仿宋_GB2312" w:hAnsi="宋体" w:hint="eastAsia"/>
          <w:sz w:val="32"/>
          <w:szCs w:val="30"/>
        </w:rPr>
        <w:t>合计</w:t>
      </w:r>
      <w:r w:rsidR="003A03F7" w:rsidRPr="00E37D62">
        <w:rPr>
          <w:rFonts w:ascii="仿宋_GB2312" w:eastAsia="仿宋_GB2312" w:hAnsi="宋体" w:hint="eastAsia"/>
          <w:sz w:val="32"/>
          <w:szCs w:val="30"/>
        </w:rPr>
        <w:t>1445.91</w:t>
      </w:r>
      <w:r w:rsidRPr="00E37D62">
        <w:rPr>
          <w:rFonts w:ascii="仿宋_GB2312" w:eastAsia="仿宋_GB2312" w:hAnsi="宋体" w:hint="eastAsia"/>
          <w:sz w:val="32"/>
          <w:szCs w:val="30"/>
        </w:rPr>
        <w:t>万元，其中：</w:t>
      </w:r>
    </w:p>
    <w:p w:rsidR="00C63962" w:rsidRPr="00E37D62" w:rsidRDefault="00B625AC" w:rsidP="00C63962">
      <w:pPr>
        <w:spacing w:line="360" w:lineRule="auto"/>
        <w:ind w:firstLineChars="200" w:firstLine="640"/>
        <w:rPr>
          <w:rFonts w:ascii="仿宋_GB2312" w:eastAsia="仿宋_GB2312"/>
          <w:sz w:val="32"/>
          <w:szCs w:val="30"/>
        </w:rPr>
      </w:pPr>
      <w:r w:rsidRPr="00E37D62">
        <w:rPr>
          <w:rFonts w:ascii="仿宋_GB2312" w:eastAsia="仿宋_GB2312" w:hAnsi="宋体" w:hint="eastAsia"/>
          <w:sz w:val="32"/>
          <w:szCs w:val="30"/>
        </w:rPr>
        <w:t>人员经费</w:t>
      </w:r>
      <w:r w:rsidR="00217096" w:rsidRPr="00E37D62">
        <w:rPr>
          <w:rFonts w:ascii="仿宋_GB2312" w:eastAsia="仿宋_GB2312" w:hAnsi="宋体" w:hint="eastAsia"/>
          <w:sz w:val="32"/>
          <w:szCs w:val="30"/>
        </w:rPr>
        <w:t>1259.33</w:t>
      </w:r>
      <w:r w:rsidRPr="00E37D62">
        <w:rPr>
          <w:rFonts w:ascii="仿宋_GB2312" w:eastAsia="仿宋_GB2312" w:hAnsi="宋体" w:hint="eastAsia"/>
          <w:sz w:val="32"/>
          <w:szCs w:val="30"/>
        </w:rPr>
        <w:t>万元，主要包括：基本工资、津贴补贴</w:t>
      </w:r>
      <w:r w:rsidR="000C592A" w:rsidRPr="00E37D62">
        <w:rPr>
          <w:rFonts w:ascii="仿宋_GB2312" w:eastAsia="仿宋_GB2312" w:hAnsi="宋体" w:hint="eastAsia"/>
          <w:sz w:val="32"/>
          <w:szCs w:val="30"/>
        </w:rPr>
        <w:t>、奖金、</w:t>
      </w:r>
      <w:r w:rsidR="00925EFA" w:rsidRPr="00E37D62">
        <w:rPr>
          <w:rFonts w:ascii="仿宋_GB2312" w:eastAsia="仿宋_GB2312" w:hAnsi="宋体" w:hint="eastAsia"/>
          <w:sz w:val="32"/>
          <w:szCs w:val="30"/>
        </w:rPr>
        <w:t>绩效工资、机关事业单位基本养老保险缴费、</w:t>
      </w:r>
      <w:r w:rsidR="000C592A" w:rsidRPr="00E37D62">
        <w:rPr>
          <w:rFonts w:ascii="仿宋_GB2312" w:eastAsia="仿宋_GB2312" w:hAnsi="宋体" w:hint="eastAsia"/>
          <w:sz w:val="32"/>
          <w:szCs w:val="30"/>
        </w:rPr>
        <w:t>职工基本医疗保险缴费、其他社会保障缴费、住房公积金</w:t>
      </w:r>
      <w:r w:rsidRPr="00E37D62">
        <w:rPr>
          <w:rFonts w:ascii="仿宋_GB2312" w:eastAsia="仿宋_GB2312" w:hAnsi="宋体" w:hint="eastAsia"/>
          <w:sz w:val="32"/>
          <w:szCs w:val="30"/>
        </w:rPr>
        <w:t>。</w:t>
      </w:r>
    </w:p>
    <w:p w:rsidR="00B625AC" w:rsidRPr="00C63962" w:rsidRDefault="00B625AC" w:rsidP="00C63962">
      <w:pPr>
        <w:spacing w:line="360" w:lineRule="auto"/>
        <w:ind w:firstLineChars="200" w:firstLine="640"/>
        <w:rPr>
          <w:rFonts w:ascii="仿宋_GB2312" w:eastAsia="仿宋_GB2312"/>
          <w:sz w:val="32"/>
          <w:szCs w:val="30"/>
        </w:rPr>
      </w:pPr>
      <w:r w:rsidRPr="00E37D62">
        <w:rPr>
          <w:rFonts w:ascii="仿宋_GB2312" w:eastAsia="仿宋_GB2312" w:hAnsi="宋体" w:hint="eastAsia"/>
          <w:sz w:val="32"/>
        </w:rPr>
        <w:t>公用经费</w:t>
      </w:r>
      <w:r w:rsidR="00217096" w:rsidRPr="00E37D62">
        <w:rPr>
          <w:rFonts w:ascii="仿宋_GB2312" w:eastAsia="仿宋_GB2312" w:hAnsi="宋体" w:hint="eastAsia"/>
          <w:sz w:val="32"/>
        </w:rPr>
        <w:t>186.58</w:t>
      </w:r>
      <w:r w:rsidRPr="00E37D62">
        <w:rPr>
          <w:rFonts w:ascii="仿宋_GB2312" w:eastAsia="仿宋_GB2312" w:hAnsi="宋体" w:hint="eastAsia"/>
          <w:sz w:val="32"/>
        </w:rPr>
        <w:t>万元，主要包括：办公费、取暖费</w:t>
      </w:r>
      <w:r w:rsidR="000C592A" w:rsidRPr="00E37D62">
        <w:rPr>
          <w:rFonts w:ascii="仿宋_GB2312" w:eastAsia="仿宋_GB2312" w:hAnsi="宋体" w:hint="eastAsia"/>
          <w:sz w:val="32"/>
        </w:rPr>
        <w:t>、劳务费、其他交通费用</w:t>
      </w:r>
      <w:r w:rsidRPr="00E37D62">
        <w:rPr>
          <w:rFonts w:ascii="仿宋_GB2312" w:eastAsia="仿宋_GB2312" w:hAnsi="宋体" w:hint="eastAsia"/>
          <w:sz w:val="32"/>
        </w:rPr>
        <w:t>。</w:t>
      </w:r>
    </w:p>
    <w:p w:rsidR="00B625AC" w:rsidRPr="00E656CE" w:rsidRDefault="00B625AC" w:rsidP="00B560D2">
      <w:pPr>
        <w:spacing w:line="360" w:lineRule="auto"/>
        <w:outlineLvl w:val="2"/>
        <w:rPr>
          <w:rFonts w:ascii="仿宋_GB2312" w:eastAsia="仿宋_GB2312"/>
          <w:b/>
          <w:sz w:val="32"/>
        </w:rPr>
      </w:pPr>
      <w:r w:rsidRPr="005663D4">
        <w:rPr>
          <w:rFonts w:ascii="仿宋_GB2312" w:eastAsia="仿宋_GB2312" w:hAnsi="宋体" w:hint="eastAsia"/>
          <w:sz w:val="32"/>
        </w:rPr>
        <w:t xml:space="preserve">    </w:t>
      </w:r>
      <w:r w:rsidRPr="00E656CE">
        <w:rPr>
          <w:rFonts w:ascii="仿宋_GB2312" w:eastAsia="仿宋_GB2312" w:hAnsi="宋体" w:hint="eastAsia"/>
          <w:b/>
          <w:sz w:val="32"/>
        </w:rPr>
        <w:t>七、</w:t>
      </w:r>
      <w:r w:rsidR="009854CA" w:rsidRPr="00E656CE">
        <w:rPr>
          <w:rFonts w:ascii="仿宋_GB2312" w:eastAsia="仿宋_GB2312" w:hAnsi="宋体" w:hint="eastAsia"/>
          <w:b/>
          <w:sz w:val="32"/>
        </w:rPr>
        <w:t>本部门</w:t>
      </w:r>
      <w:r w:rsidR="001E0572">
        <w:rPr>
          <w:rFonts w:ascii="仿宋_GB2312" w:eastAsia="仿宋_GB2312" w:hAnsi="宋体" w:hint="eastAsia"/>
          <w:b/>
          <w:sz w:val="32"/>
          <w:szCs w:val="30"/>
        </w:rPr>
        <w:t>2019</w:t>
      </w:r>
      <w:r w:rsidR="009854CA" w:rsidRPr="00E656CE">
        <w:rPr>
          <w:rFonts w:ascii="仿宋_GB2312" w:eastAsia="仿宋_GB2312" w:hAnsi="宋体" w:hint="eastAsia"/>
          <w:b/>
          <w:sz w:val="32"/>
          <w:szCs w:val="30"/>
        </w:rPr>
        <w:t>年度</w:t>
      </w:r>
      <w:r w:rsidR="00D207F5">
        <w:rPr>
          <w:rFonts w:ascii="仿宋_GB2312" w:eastAsia="仿宋_GB2312" w:hAnsi="宋体" w:hint="eastAsia"/>
          <w:b/>
          <w:sz w:val="32"/>
          <w:szCs w:val="30"/>
        </w:rPr>
        <w:t>一般公共预算财政拨款“三公”经费支出</w:t>
      </w:r>
      <w:r w:rsidRPr="00E656CE">
        <w:rPr>
          <w:rFonts w:ascii="仿宋_GB2312" w:eastAsia="仿宋_GB2312" w:hAnsi="宋体" w:hint="eastAsia"/>
          <w:b/>
          <w:sz w:val="32"/>
          <w:szCs w:val="30"/>
        </w:rPr>
        <w:t>情况说明</w:t>
      </w:r>
    </w:p>
    <w:p w:rsidR="00B560D2" w:rsidRPr="005663D4" w:rsidRDefault="00B560D2" w:rsidP="00D207F5">
      <w:pPr>
        <w:spacing w:line="360" w:lineRule="auto"/>
        <w:ind w:firstLineChars="200" w:firstLine="640"/>
        <w:rPr>
          <w:rFonts w:ascii="仿宋_GB2312" w:eastAsia="仿宋_GB2312"/>
          <w:sz w:val="32"/>
          <w:szCs w:val="32"/>
        </w:rPr>
      </w:pPr>
      <w:r w:rsidRPr="005663D4">
        <w:rPr>
          <w:rFonts w:ascii="仿宋_GB2312" w:eastAsia="仿宋_GB2312" w:hint="eastAsia"/>
          <w:sz w:val="32"/>
          <w:szCs w:val="32"/>
        </w:rPr>
        <w:t>“三公”经费财政拨款预算</w:t>
      </w:r>
      <w:r w:rsidR="00AB6A0D">
        <w:rPr>
          <w:rFonts w:ascii="仿宋_GB2312" w:eastAsia="仿宋_GB2312" w:hint="eastAsia"/>
          <w:sz w:val="32"/>
          <w:szCs w:val="32"/>
        </w:rPr>
        <w:t>16</w:t>
      </w:r>
      <w:r w:rsidRPr="005663D4">
        <w:rPr>
          <w:rFonts w:ascii="仿宋_GB2312" w:eastAsia="仿宋_GB2312" w:hint="eastAsia"/>
          <w:sz w:val="32"/>
          <w:szCs w:val="32"/>
        </w:rPr>
        <w:t>万元</w:t>
      </w:r>
      <w:r w:rsidRPr="0048634F">
        <w:rPr>
          <w:rFonts w:ascii="仿宋_GB2312" w:eastAsia="仿宋_GB2312" w:hint="eastAsia"/>
          <w:sz w:val="32"/>
          <w:szCs w:val="32"/>
        </w:rPr>
        <w:t>，较上年增加（</w:t>
      </w:r>
      <w:r w:rsidR="00015CE0" w:rsidRPr="0048634F">
        <w:rPr>
          <w:rFonts w:ascii="仿宋_GB2312" w:eastAsia="仿宋_GB2312" w:hint="eastAsia"/>
          <w:sz w:val="32"/>
          <w:szCs w:val="32"/>
        </w:rPr>
        <w:t>0</w:t>
      </w:r>
      <w:r w:rsidRPr="0048634F">
        <w:rPr>
          <w:rFonts w:ascii="仿宋_GB2312" w:eastAsia="仿宋_GB2312" w:hint="eastAsia"/>
          <w:sz w:val="32"/>
          <w:szCs w:val="32"/>
        </w:rPr>
        <w:t>万元。其中：因公出国（境）费</w:t>
      </w:r>
      <w:r w:rsidR="00015CE0" w:rsidRPr="0048634F">
        <w:rPr>
          <w:rFonts w:ascii="仿宋_GB2312" w:eastAsia="仿宋_GB2312" w:hint="eastAsia"/>
          <w:sz w:val="32"/>
          <w:szCs w:val="32"/>
        </w:rPr>
        <w:t>0</w:t>
      </w:r>
      <w:r w:rsidR="00C63962" w:rsidRPr="0048634F">
        <w:rPr>
          <w:rFonts w:ascii="仿宋_GB2312" w:eastAsia="仿宋_GB2312" w:hint="eastAsia"/>
          <w:sz w:val="32"/>
          <w:szCs w:val="32"/>
        </w:rPr>
        <w:t>万元，较</w:t>
      </w:r>
      <w:r w:rsidRPr="0048634F">
        <w:rPr>
          <w:rFonts w:ascii="仿宋_GB2312" w:eastAsia="仿宋_GB2312" w:hint="eastAsia"/>
          <w:sz w:val="32"/>
          <w:szCs w:val="32"/>
        </w:rPr>
        <w:t>上年增加</w:t>
      </w:r>
      <w:r w:rsidR="00015CE0" w:rsidRPr="0048634F">
        <w:rPr>
          <w:rFonts w:ascii="仿宋_GB2312" w:eastAsia="仿宋_GB2312" w:hint="eastAsia"/>
          <w:sz w:val="32"/>
          <w:szCs w:val="32"/>
        </w:rPr>
        <w:t>0</w:t>
      </w:r>
      <w:r w:rsidRPr="0048634F">
        <w:rPr>
          <w:rFonts w:ascii="仿宋_GB2312" w:eastAsia="仿宋_GB2312" w:hint="eastAsia"/>
          <w:sz w:val="32"/>
          <w:szCs w:val="32"/>
        </w:rPr>
        <w:t>万元；公务用车</w:t>
      </w:r>
      <w:r w:rsidR="00D207F5" w:rsidRPr="0048634F">
        <w:rPr>
          <w:rFonts w:ascii="仿宋_GB2312" w:eastAsia="仿宋_GB2312" w:hint="eastAsia"/>
          <w:sz w:val="32"/>
          <w:szCs w:val="32"/>
        </w:rPr>
        <w:t>购置及</w:t>
      </w:r>
      <w:r w:rsidRPr="0048634F">
        <w:rPr>
          <w:rFonts w:ascii="仿宋_GB2312" w:eastAsia="仿宋_GB2312" w:hint="eastAsia"/>
          <w:sz w:val="32"/>
          <w:szCs w:val="32"/>
        </w:rPr>
        <w:t>运行维护费</w:t>
      </w:r>
      <w:r w:rsidR="00AB6A0D">
        <w:rPr>
          <w:rFonts w:ascii="仿宋_GB2312" w:eastAsia="仿宋_GB2312" w:hint="eastAsia"/>
          <w:sz w:val="32"/>
          <w:szCs w:val="32"/>
        </w:rPr>
        <w:t>16</w:t>
      </w:r>
      <w:r w:rsidRPr="0048634F">
        <w:rPr>
          <w:rFonts w:ascii="仿宋_GB2312" w:eastAsia="仿宋_GB2312" w:hint="eastAsia"/>
          <w:sz w:val="32"/>
          <w:szCs w:val="32"/>
        </w:rPr>
        <w:t>万元，较上年增加</w:t>
      </w:r>
      <w:r w:rsidR="00015CE0" w:rsidRPr="0048634F">
        <w:rPr>
          <w:rFonts w:ascii="仿宋_GB2312" w:eastAsia="仿宋_GB2312" w:hint="eastAsia"/>
          <w:sz w:val="32"/>
          <w:szCs w:val="32"/>
        </w:rPr>
        <w:t>0</w:t>
      </w:r>
      <w:r w:rsidRPr="0048634F">
        <w:rPr>
          <w:rFonts w:ascii="仿宋_GB2312" w:eastAsia="仿宋_GB2312" w:hint="eastAsia"/>
          <w:sz w:val="32"/>
          <w:szCs w:val="32"/>
        </w:rPr>
        <w:t>万元；公务接待费</w:t>
      </w:r>
      <w:r w:rsidR="00015CE0" w:rsidRPr="0048634F">
        <w:rPr>
          <w:rFonts w:ascii="仿宋_GB2312" w:eastAsia="仿宋_GB2312" w:hint="eastAsia"/>
          <w:sz w:val="32"/>
          <w:szCs w:val="32"/>
        </w:rPr>
        <w:t>0</w:t>
      </w:r>
      <w:r w:rsidRPr="0048634F">
        <w:rPr>
          <w:rFonts w:ascii="仿宋_GB2312" w:eastAsia="仿宋_GB2312" w:hint="eastAsia"/>
          <w:sz w:val="32"/>
          <w:szCs w:val="32"/>
        </w:rPr>
        <w:t>万元，较上年增加</w:t>
      </w:r>
      <w:r w:rsidR="00015CE0" w:rsidRPr="0048634F">
        <w:rPr>
          <w:rFonts w:ascii="仿宋_GB2312" w:eastAsia="仿宋_GB2312" w:hint="eastAsia"/>
          <w:sz w:val="32"/>
          <w:szCs w:val="32"/>
        </w:rPr>
        <w:t>0</w:t>
      </w:r>
      <w:r w:rsidRPr="0048634F">
        <w:rPr>
          <w:rFonts w:ascii="仿宋_GB2312" w:eastAsia="仿宋_GB2312" w:hint="eastAsia"/>
          <w:sz w:val="32"/>
          <w:szCs w:val="32"/>
        </w:rPr>
        <w:t>万元</w:t>
      </w:r>
      <w:r w:rsidR="00D207F5" w:rsidRPr="0048634F">
        <w:rPr>
          <w:rFonts w:ascii="仿宋_GB2312" w:eastAsia="仿宋_GB2312" w:hint="eastAsia"/>
          <w:sz w:val="32"/>
          <w:szCs w:val="32"/>
        </w:rPr>
        <w:t>。</w:t>
      </w:r>
      <w:r w:rsidRPr="0048634F">
        <w:rPr>
          <w:rFonts w:ascii="仿宋_GB2312" w:eastAsia="仿宋_GB2312" w:hint="eastAsia"/>
          <w:sz w:val="32"/>
          <w:szCs w:val="32"/>
        </w:rPr>
        <w:t>主要原因是。</w:t>
      </w:r>
    </w:p>
    <w:p w:rsidR="00D207F5" w:rsidRDefault="00B625AC" w:rsidP="00AB6A0D">
      <w:pPr>
        <w:spacing w:line="360" w:lineRule="auto"/>
        <w:ind w:firstLineChars="200" w:firstLine="643"/>
        <w:rPr>
          <w:rFonts w:ascii="仿宋_GB2312" w:eastAsia="仿宋_GB2312" w:hAnsi="宋体"/>
          <w:sz w:val="32"/>
          <w:szCs w:val="32"/>
        </w:rPr>
      </w:pPr>
      <w:r w:rsidRPr="00D207F5">
        <w:rPr>
          <w:rFonts w:ascii="仿宋_GB2312" w:eastAsia="仿宋_GB2312" w:hAnsi="宋体" w:hint="eastAsia"/>
          <w:b/>
          <w:sz w:val="32"/>
          <w:szCs w:val="32"/>
        </w:rPr>
        <w:t>八、</w:t>
      </w:r>
      <w:r w:rsidR="00D207F5" w:rsidRPr="00E656CE">
        <w:rPr>
          <w:rFonts w:ascii="仿宋_GB2312" w:eastAsia="仿宋_GB2312" w:hAnsi="宋体" w:hint="eastAsia"/>
          <w:b/>
          <w:sz w:val="32"/>
        </w:rPr>
        <w:t>本部门</w:t>
      </w:r>
      <w:r w:rsidR="001E0572">
        <w:rPr>
          <w:rFonts w:ascii="仿宋_GB2312" w:eastAsia="仿宋_GB2312" w:hAnsi="宋体" w:hint="eastAsia"/>
          <w:b/>
          <w:sz w:val="32"/>
          <w:szCs w:val="30"/>
        </w:rPr>
        <w:t>2019</w:t>
      </w:r>
      <w:r w:rsidR="00D207F5" w:rsidRPr="00E656CE">
        <w:rPr>
          <w:rFonts w:ascii="仿宋_GB2312" w:eastAsia="仿宋_GB2312" w:hAnsi="宋体" w:hint="eastAsia"/>
          <w:b/>
          <w:sz w:val="32"/>
          <w:szCs w:val="30"/>
        </w:rPr>
        <w:t>年度</w:t>
      </w:r>
      <w:r w:rsidR="00D207F5">
        <w:rPr>
          <w:rFonts w:ascii="仿宋_GB2312" w:eastAsia="仿宋_GB2312" w:hAnsi="宋体" w:hint="eastAsia"/>
          <w:b/>
          <w:sz w:val="32"/>
          <w:szCs w:val="30"/>
        </w:rPr>
        <w:t>政府性基金支出</w:t>
      </w:r>
      <w:r w:rsidR="00D207F5" w:rsidRPr="00E656CE">
        <w:rPr>
          <w:rFonts w:ascii="仿宋_GB2312" w:eastAsia="仿宋_GB2312" w:hAnsi="宋体" w:hint="eastAsia"/>
          <w:b/>
          <w:sz w:val="32"/>
          <w:szCs w:val="30"/>
        </w:rPr>
        <w:t>情况说明</w:t>
      </w:r>
    </w:p>
    <w:p w:rsidR="00D207F5" w:rsidRDefault="00D207F5" w:rsidP="00D207F5">
      <w:pPr>
        <w:autoSpaceDE w:val="0"/>
        <w:autoSpaceDN w:val="0"/>
        <w:adjustRightInd w:val="0"/>
        <w:spacing w:line="360" w:lineRule="auto"/>
        <w:ind w:firstLineChars="200" w:firstLine="640"/>
        <w:rPr>
          <w:rFonts w:ascii="仿宋_GB2312" w:eastAsia="仿宋_GB2312"/>
          <w:sz w:val="32"/>
          <w:szCs w:val="32"/>
        </w:rPr>
      </w:pPr>
      <w:r w:rsidRPr="00D207F5">
        <w:rPr>
          <w:rFonts w:ascii="仿宋_GB2312" w:eastAsia="仿宋_GB2312" w:hint="eastAsia"/>
          <w:sz w:val="32"/>
          <w:szCs w:val="32"/>
        </w:rPr>
        <w:t>无使用政府性基金预算拨款安排的支出。</w:t>
      </w:r>
    </w:p>
    <w:p w:rsidR="00B625AC" w:rsidRPr="0048634F" w:rsidRDefault="00D207F5" w:rsidP="00AB6A0D">
      <w:pPr>
        <w:spacing w:line="360" w:lineRule="auto"/>
        <w:ind w:firstLineChars="200" w:firstLine="643"/>
        <w:rPr>
          <w:rFonts w:ascii="仿宋_GB2312" w:eastAsia="仿宋_GB2312" w:hAnsi="宋体"/>
          <w:sz w:val="32"/>
          <w:szCs w:val="32"/>
        </w:rPr>
      </w:pPr>
      <w:r w:rsidRPr="0048634F">
        <w:rPr>
          <w:rFonts w:ascii="仿宋_GB2312" w:eastAsia="仿宋_GB2312" w:hAnsi="宋体" w:hint="eastAsia"/>
          <w:b/>
          <w:sz w:val="32"/>
          <w:szCs w:val="32"/>
        </w:rPr>
        <w:t>九、</w:t>
      </w:r>
      <w:r w:rsidRPr="0048634F">
        <w:rPr>
          <w:rFonts w:ascii="仿宋_GB2312" w:eastAsia="仿宋_GB2312" w:hAnsi="宋体" w:hint="eastAsia"/>
          <w:b/>
          <w:sz w:val="32"/>
        </w:rPr>
        <w:t>本部门</w:t>
      </w:r>
      <w:r w:rsidR="001E0572" w:rsidRPr="0048634F">
        <w:rPr>
          <w:rFonts w:ascii="仿宋_GB2312" w:eastAsia="仿宋_GB2312" w:hAnsi="宋体" w:hint="eastAsia"/>
          <w:b/>
          <w:sz w:val="32"/>
          <w:szCs w:val="30"/>
        </w:rPr>
        <w:t>2019</w:t>
      </w:r>
      <w:r w:rsidRPr="0048634F">
        <w:rPr>
          <w:rFonts w:ascii="仿宋_GB2312" w:eastAsia="仿宋_GB2312" w:hAnsi="宋体" w:hint="eastAsia"/>
          <w:b/>
          <w:sz w:val="32"/>
          <w:szCs w:val="30"/>
        </w:rPr>
        <w:t>年度机关运行</w:t>
      </w:r>
      <w:r w:rsidR="000C592A" w:rsidRPr="0048634F">
        <w:rPr>
          <w:rFonts w:ascii="仿宋_GB2312" w:eastAsia="仿宋_GB2312" w:hAnsi="宋体" w:hint="eastAsia"/>
          <w:b/>
          <w:sz w:val="32"/>
          <w:szCs w:val="30"/>
        </w:rPr>
        <w:t>经</w:t>
      </w:r>
      <w:r w:rsidRPr="0048634F">
        <w:rPr>
          <w:rFonts w:ascii="仿宋_GB2312" w:eastAsia="仿宋_GB2312" w:hAnsi="宋体" w:hint="eastAsia"/>
          <w:b/>
          <w:sz w:val="32"/>
          <w:szCs w:val="30"/>
        </w:rPr>
        <w:t>费支出情况说明</w:t>
      </w:r>
    </w:p>
    <w:p w:rsidR="00B625AC" w:rsidRPr="0048634F" w:rsidRDefault="00B625AC" w:rsidP="00D207F5">
      <w:pPr>
        <w:autoSpaceDE w:val="0"/>
        <w:autoSpaceDN w:val="0"/>
        <w:adjustRightInd w:val="0"/>
        <w:spacing w:line="360" w:lineRule="auto"/>
        <w:ind w:firstLineChars="200" w:firstLine="640"/>
        <w:rPr>
          <w:rFonts w:ascii="仿宋_GB2312" w:eastAsia="仿宋_GB2312" w:hAnsi="宋体" w:cs="FangSong_GB2312-Identity-H"/>
          <w:kern w:val="0"/>
          <w:sz w:val="32"/>
          <w:szCs w:val="32"/>
        </w:rPr>
      </w:pPr>
      <w:r w:rsidRPr="0048634F">
        <w:rPr>
          <w:rFonts w:ascii="仿宋_GB2312" w:eastAsia="仿宋_GB2312" w:hAnsi="宋体" w:cs="FangSong_GB2312-Identity-H" w:hint="eastAsia"/>
          <w:kern w:val="0"/>
          <w:sz w:val="32"/>
          <w:szCs w:val="32"/>
        </w:rPr>
        <w:t>机关运行经费财政拨款支出</w:t>
      </w:r>
      <w:r w:rsidR="00D57B6B">
        <w:rPr>
          <w:rFonts w:ascii="仿宋_GB2312" w:eastAsia="仿宋_GB2312" w:hAnsi="宋体" w:cs="FangSong_GB2312-Identity-H" w:hint="eastAsia"/>
          <w:kern w:val="0"/>
          <w:sz w:val="32"/>
          <w:szCs w:val="32"/>
        </w:rPr>
        <w:t>186.58</w:t>
      </w:r>
      <w:r w:rsidRPr="0048634F">
        <w:rPr>
          <w:rFonts w:ascii="仿宋_GB2312" w:eastAsia="仿宋_GB2312" w:hAnsi="宋体" w:cs="FangSong_GB2312-Identity-H" w:hint="eastAsia"/>
          <w:kern w:val="0"/>
          <w:sz w:val="32"/>
          <w:szCs w:val="32"/>
        </w:rPr>
        <w:t>万元</w:t>
      </w:r>
      <w:r w:rsidR="000C592A" w:rsidRPr="0048634F">
        <w:rPr>
          <w:rFonts w:ascii="仿宋_GB2312" w:eastAsia="仿宋_GB2312" w:hAnsi="宋体" w:cs="FangSong_GB2312-Identity-H" w:hint="eastAsia"/>
          <w:kern w:val="0"/>
          <w:sz w:val="32"/>
          <w:szCs w:val="32"/>
        </w:rPr>
        <w:t>，</w:t>
      </w:r>
      <w:r w:rsidR="000C592A" w:rsidRPr="0048634F">
        <w:rPr>
          <w:rFonts w:ascii="仿宋_GB2312" w:eastAsia="仿宋_GB2312" w:hint="eastAsia"/>
          <w:sz w:val="32"/>
          <w:szCs w:val="32"/>
        </w:rPr>
        <w:t>较上年减少</w:t>
      </w:r>
      <w:r w:rsidR="00632362">
        <w:rPr>
          <w:rFonts w:ascii="仿宋_GB2312" w:eastAsia="仿宋_GB2312" w:hint="eastAsia"/>
          <w:sz w:val="32"/>
          <w:szCs w:val="32"/>
        </w:rPr>
        <w:t>25.42</w:t>
      </w:r>
      <w:r w:rsidR="000C592A" w:rsidRPr="0048634F">
        <w:rPr>
          <w:rFonts w:ascii="仿宋_GB2312" w:eastAsia="仿宋_GB2312" w:hint="eastAsia"/>
          <w:sz w:val="32"/>
          <w:szCs w:val="32"/>
        </w:rPr>
        <w:t>万元</w:t>
      </w:r>
      <w:r w:rsidR="00697597" w:rsidRPr="0048634F">
        <w:rPr>
          <w:rFonts w:ascii="仿宋_GB2312" w:eastAsia="仿宋_GB2312" w:hint="eastAsia"/>
          <w:sz w:val="32"/>
          <w:szCs w:val="32"/>
        </w:rPr>
        <w:t>, 主要原因</w:t>
      </w:r>
      <w:r w:rsidR="00D10030" w:rsidRPr="0048634F">
        <w:rPr>
          <w:rFonts w:ascii="仿宋_GB2312" w:eastAsia="仿宋_GB2312" w:hint="eastAsia"/>
          <w:sz w:val="32"/>
          <w:szCs w:val="32"/>
        </w:rPr>
        <w:t>是压缩各项开支</w:t>
      </w:r>
      <w:r w:rsidRPr="0048634F">
        <w:rPr>
          <w:rFonts w:ascii="仿宋_GB2312" w:eastAsia="仿宋_GB2312" w:hAnsi="宋体" w:cs="FangSong_GB2312-Identity-H" w:hint="eastAsia"/>
          <w:kern w:val="0"/>
          <w:sz w:val="32"/>
          <w:szCs w:val="32"/>
        </w:rPr>
        <w:t>。</w:t>
      </w:r>
    </w:p>
    <w:p w:rsidR="00BE2D8C" w:rsidRPr="0048634F" w:rsidRDefault="00BE2D8C" w:rsidP="00AB6A0D">
      <w:pPr>
        <w:spacing w:line="360" w:lineRule="auto"/>
        <w:ind w:firstLineChars="200" w:firstLine="643"/>
        <w:rPr>
          <w:rFonts w:ascii="仿宋_GB2312" w:eastAsia="仿宋_GB2312" w:hAnsi="宋体"/>
          <w:sz w:val="32"/>
          <w:szCs w:val="32"/>
        </w:rPr>
      </w:pPr>
      <w:r w:rsidRPr="0048634F">
        <w:rPr>
          <w:rFonts w:ascii="仿宋_GB2312" w:eastAsia="仿宋_GB2312" w:hAnsi="宋体" w:hint="eastAsia"/>
          <w:b/>
          <w:sz w:val="32"/>
          <w:szCs w:val="32"/>
        </w:rPr>
        <w:t>十</w:t>
      </w:r>
      <w:r w:rsidR="00D207F5" w:rsidRPr="0048634F">
        <w:rPr>
          <w:rFonts w:ascii="仿宋_GB2312" w:eastAsia="仿宋_GB2312" w:hAnsi="宋体" w:hint="eastAsia"/>
          <w:b/>
          <w:sz w:val="32"/>
          <w:szCs w:val="32"/>
        </w:rPr>
        <w:t>、</w:t>
      </w:r>
      <w:r w:rsidR="00D207F5" w:rsidRPr="0048634F">
        <w:rPr>
          <w:rFonts w:ascii="仿宋_GB2312" w:eastAsia="仿宋_GB2312" w:hAnsi="宋体" w:hint="eastAsia"/>
          <w:b/>
          <w:sz w:val="32"/>
        </w:rPr>
        <w:t>本部门</w:t>
      </w:r>
      <w:r w:rsidR="001E0572" w:rsidRPr="0048634F">
        <w:rPr>
          <w:rFonts w:ascii="仿宋_GB2312" w:eastAsia="仿宋_GB2312" w:hAnsi="宋体" w:hint="eastAsia"/>
          <w:b/>
          <w:sz w:val="32"/>
          <w:szCs w:val="30"/>
        </w:rPr>
        <w:t>2019</w:t>
      </w:r>
      <w:r w:rsidR="00D207F5" w:rsidRPr="0048634F">
        <w:rPr>
          <w:rFonts w:ascii="仿宋_GB2312" w:eastAsia="仿宋_GB2312" w:hAnsi="宋体" w:hint="eastAsia"/>
          <w:b/>
          <w:sz w:val="32"/>
          <w:szCs w:val="30"/>
        </w:rPr>
        <w:t>年度国有资产占用情况说明</w:t>
      </w:r>
    </w:p>
    <w:p w:rsidR="00D207F5" w:rsidRPr="00BE2D8C" w:rsidRDefault="00D207F5" w:rsidP="00BE2D8C">
      <w:pPr>
        <w:spacing w:line="360" w:lineRule="auto"/>
        <w:ind w:firstLineChars="200" w:firstLine="640"/>
        <w:rPr>
          <w:rFonts w:ascii="仿宋_GB2312" w:eastAsia="仿宋_GB2312" w:hAnsi="宋体"/>
          <w:sz w:val="32"/>
          <w:szCs w:val="32"/>
        </w:rPr>
      </w:pPr>
      <w:r w:rsidRPr="0048634F">
        <w:rPr>
          <w:rFonts w:ascii="仿宋_GB2312" w:eastAsia="仿宋_GB2312" w:hAnsi="仿宋" w:hint="eastAsia"/>
          <w:sz w:val="32"/>
        </w:rPr>
        <w:t>截至</w:t>
      </w:r>
      <w:r w:rsidR="001E0572" w:rsidRPr="0048634F">
        <w:rPr>
          <w:rFonts w:ascii="仿宋_GB2312" w:eastAsia="仿宋_GB2312" w:hAnsi="仿宋" w:hint="eastAsia"/>
          <w:sz w:val="32"/>
        </w:rPr>
        <w:t>2018</w:t>
      </w:r>
      <w:r w:rsidRPr="0048634F">
        <w:rPr>
          <w:rFonts w:ascii="仿宋_GB2312" w:eastAsia="仿宋_GB2312" w:hAnsi="仿宋" w:hint="eastAsia"/>
          <w:sz w:val="32"/>
        </w:rPr>
        <w:t>年12月31日，</w:t>
      </w:r>
      <w:r w:rsidR="00BE2D8C" w:rsidRPr="0048634F">
        <w:rPr>
          <w:rFonts w:ascii="仿宋_GB2312" w:eastAsia="仿宋_GB2312" w:hAnsi="仿宋" w:hint="eastAsia"/>
          <w:sz w:val="32"/>
        </w:rPr>
        <w:t>本部门</w:t>
      </w:r>
      <w:r w:rsidRPr="0048634F">
        <w:rPr>
          <w:rFonts w:ascii="仿宋_GB2312" w:eastAsia="仿宋_GB2312" w:hAnsi="仿宋" w:hint="eastAsia"/>
          <w:sz w:val="32"/>
        </w:rPr>
        <w:t>共有车辆</w:t>
      </w:r>
      <w:r w:rsidR="00C54905" w:rsidRPr="0048634F">
        <w:rPr>
          <w:rFonts w:ascii="仿宋_GB2312" w:eastAsia="仿宋_GB2312" w:hAnsi="宋体" w:hint="eastAsia"/>
          <w:sz w:val="32"/>
        </w:rPr>
        <w:t>8</w:t>
      </w:r>
      <w:r w:rsidRPr="0048634F">
        <w:rPr>
          <w:rFonts w:ascii="仿宋_GB2312" w:eastAsia="仿宋_GB2312" w:hAnsi="仿宋" w:hint="eastAsia"/>
          <w:sz w:val="32"/>
        </w:rPr>
        <w:t>辆，</w:t>
      </w:r>
      <w:r w:rsidRPr="0048634F">
        <w:rPr>
          <w:rFonts w:ascii="仿宋_GB2312" w:eastAsia="仿宋_GB2312" w:hAnsi="仿宋" w:hint="eastAsia"/>
          <w:sz w:val="32"/>
          <w:szCs w:val="30"/>
        </w:rPr>
        <w:t>其中，一般公务用车</w:t>
      </w:r>
      <w:r w:rsidR="00C54905" w:rsidRPr="0048634F">
        <w:rPr>
          <w:rFonts w:ascii="仿宋_GB2312" w:eastAsia="仿宋_GB2312" w:hAnsi="宋体" w:hint="eastAsia"/>
          <w:sz w:val="32"/>
        </w:rPr>
        <w:t>6</w:t>
      </w:r>
      <w:r w:rsidRPr="0048634F">
        <w:rPr>
          <w:rFonts w:ascii="仿宋_GB2312" w:eastAsia="仿宋_GB2312" w:hAnsi="仿宋" w:hint="eastAsia"/>
          <w:sz w:val="32"/>
          <w:szCs w:val="30"/>
        </w:rPr>
        <w:t>辆、一般执法执勤用车</w:t>
      </w:r>
      <w:r w:rsidR="00C54905" w:rsidRPr="0048634F">
        <w:rPr>
          <w:rFonts w:ascii="仿宋_GB2312" w:eastAsia="仿宋_GB2312" w:hAnsi="宋体" w:hint="eastAsia"/>
          <w:sz w:val="32"/>
        </w:rPr>
        <w:t>2</w:t>
      </w:r>
      <w:r w:rsidRPr="0048634F">
        <w:rPr>
          <w:rFonts w:ascii="仿宋_GB2312" w:eastAsia="仿宋_GB2312" w:hAnsi="仿宋" w:hint="eastAsia"/>
          <w:sz w:val="32"/>
          <w:szCs w:val="30"/>
        </w:rPr>
        <w:t>辆。</w:t>
      </w:r>
    </w:p>
    <w:p w:rsidR="00393C1F" w:rsidRPr="00A12F33" w:rsidRDefault="00393C1F" w:rsidP="00023271">
      <w:pPr>
        <w:jc w:val="center"/>
        <w:outlineLvl w:val="1"/>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第四部分 名词解释</w:t>
      </w:r>
    </w:p>
    <w:p w:rsidR="00A12F33" w:rsidRDefault="00A12F33" w:rsidP="00A12F33">
      <w:pPr>
        <w:spacing w:line="360" w:lineRule="auto"/>
        <w:ind w:firstLineChars="150" w:firstLine="480"/>
        <w:rPr>
          <w:rFonts w:ascii="宋体" w:hAnsi="宋体" w:cs="FangSong_GB2312-Identity-H"/>
          <w:kern w:val="0"/>
          <w:sz w:val="32"/>
          <w:szCs w:val="32"/>
        </w:rPr>
      </w:pPr>
    </w:p>
    <w:p w:rsidR="00A12F33" w:rsidRPr="00A12F33" w:rsidRDefault="00A12F33" w:rsidP="00A12F33">
      <w:pPr>
        <w:spacing w:line="360" w:lineRule="auto"/>
        <w:ind w:firstLineChars="150" w:firstLine="480"/>
        <w:rPr>
          <w:rFonts w:ascii="仿宋_GB2312" w:eastAsia="仿宋_GB2312" w:hAnsi="宋体"/>
          <w:sz w:val="32"/>
          <w:szCs w:val="32"/>
        </w:rPr>
      </w:pPr>
      <w:r w:rsidRPr="00A12F33">
        <w:rPr>
          <w:rFonts w:ascii="仿宋_GB2312" w:eastAsia="仿宋_GB2312" w:hAnsi="宋体" w:hint="eastAsia"/>
          <w:sz w:val="32"/>
          <w:szCs w:val="32"/>
        </w:rPr>
        <w:t>一、财政拨款收入：指财政当年拨付的资金。</w:t>
      </w:r>
    </w:p>
    <w:p w:rsid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二</w:t>
      </w:r>
      <w:r w:rsidR="00A12F33" w:rsidRPr="00A12F33">
        <w:rPr>
          <w:rFonts w:ascii="仿宋_GB2312" w:eastAsia="仿宋_GB2312" w:hAnsi="宋体" w:hint="eastAsia"/>
          <w:sz w:val="32"/>
          <w:szCs w:val="32"/>
        </w:rPr>
        <w:t>、其他收入：指除上述收入以外的各项收入。</w:t>
      </w:r>
    </w:p>
    <w:p w:rsidR="00A12F33" w:rsidRP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三</w:t>
      </w:r>
      <w:r w:rsidR="00A12F33" w:rsidRPr="00A12F33">
        <w:rPr>
          <w:rFonts w:ascii="仿宋_GB2312" w:eastAsia="仿宋_GB2312" w:hAnsi="宋体" w:hint="eastAsia"/>
          <w:sz w:val="32"/>
          <w:szCs w:val="32"/>
        </w:rPr>
        <w:t>、基本支出：指为保障机构正常运转、完成日常工作任务而发生的人员支出和公用支出等各项支出。</w:t>
      </w:r>
    </w:p>
    <w:p w:rsidR="00A12F33" w:rsidRP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四</w:t>
      </w:r>
      <w:r w:rsidR="00A12F33" w:rsidRPr="00A12F33">
        <w:rPr>
          <w:rFonts w:ascii="仿宋_GB2312" w:eastAsia="仿宋_GB2312" w:hAnsi="宋体" w:hint="eastAsia"/>
          <w:sz w:val="32"/>
          <w:szCs w:val="32"/>
        </w:rPr>
        <w:t>、项目支出：指在基本支出之外为完成特定行政工作任务和事业发展目标所发生的各项支出。</w:t>
      </w:r>
    </w:p>
    <w:p w:rsidR="00A12F33" w:rsidRP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五</w:t>
      </w:r>
      <w:r w:rsidR="00A12F33" w:rsidRPr="00A12F33">
        <w:rPr>
          <w:rFonts w:ascii="仿宋_GB2312" w:eastAsia="仿宋_GB2312" w:hAnsi="宋体" w:hint="eastAsia"/>
          <w:sz w:val="32"/>
          <w:szCs w:val="32"/>
        </w:rPr>
        <w:t>、年初结转和结余：指以前年度尚未完成、结转到本年仍按原规定用途继续使用的资金，或项目已完成等产生的结余资金。</w:t>
      </w:r>
    </w:p>
    <w:p w:rsidR="00A12F33" w:rsidRP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六</w:t>
      </w:r>
      <w:r w:rsidR="00A12F33" w:rsidRPr="00A12F33">
        <w:rPr>
          <w:rFonts w:ascii="仿宋_GB2312" w:eastAsia="仿宋_GB2312" w:hAnsi="宋体" w:hint="eastAsia"/>
          <w:sz w:val="32"/>
          <w:szCs w:val="32"/>
        </w:rPr>
        <w:t>、年末结转和结余：指事业单位按有关规定结转到下年或以后年度继续使用的资金，或项目已完成等产生的结余资金。</w:t>
      </w:r>
    </w:p>
    <w:p w:rsidR="00A12F33" w:rsidRP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七</w:t>
      </w:r>
      <w:r w:rsidR="00A12F33" w:rsidRPr="00A12F33">
        <w:rPr>
          <w:rFonts w:ascii="仿宋_GB2312" w:eastAsia="仿宋_GB2312" w:hAnsi="宋体" w:hint="eastAsia"/>
          <w:sz w:val="32"/>
          <w:szCs w:val="32"/>
        </w:rPr>
        <w:t>、一般公共预算</w:t>
      </w:r>
      <w:r w:rsidR="00BE2D8C">
        <w:rPr>
          <w:rFonts w:ascii="仿宋_GB2312" w:eastAsia="仿宋_GB2312" w:hAnsi="宋体" w:hint="eastAsia"/>
          <w:sz w:val="32"/>
          <w:szCs w:val="32"/>
        </w:rPr>
        <w:t>财政拨款</w:t>
      </w:r>
      <w:r w:rsidR="00A12F33" w:rsidRPr="00A12F33">
        <w:rPr>
          <w:rFonts w:ascii="仿宋_GB2312" w:eastAsia="仿宋_GB2312" w:hAnsi="宋体" w:hint="eastAsia"/>
          <w:sz w:val="32"/>
          <w:szCs w:val="32"/>
        </w:rPr>
        <w:t>“三公”经费支出：指通过财政拨款资金安排的因公出国（境）费、公务用车购置及运行费和公务接待费支出。其中，因公出国（境）费指单位工作人员公务出国（境）的往返机票费、国际旅费、国外城市间交通费、住宿费、伙食费、培训费、公杂费等支出；公务用车购置及运行费指单位购置公务用车支出及公务用车使用过程中所发生的租用费、燃料费、维修费、过桥过路费、保险费、安全奖励费等支出；公务接待费指单位按规定开支</w:t>
      </w:r>
      <w:r w:rsidR="00A12F33" w:rsidRPr="00A12F33">
        <w:rPr>
          <w:rFonts w:ascii="仿宋_GB2312" w:eastAsia="仿宋_GB2312" w:hAnsi="宋体" w:hint="eastAsia"/>
          <w:sz w:val="32"/>
          <w:szCs w:val="32"/>
        </w:rPr>
        <w:lastRenderedPageBreak/>
        <w:t>的各类公务接待（含外宾接待）支出。</w:t>
      </w:r>
    </w:p>
    <w:p w:rsid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八</w:t>
      </w:r>
      <w:r w:rsidR="00A12F33" w:rsidRPr="00A12F33">
        <w:rPr>
          <w:rFonts w:ascii="仿宋_GB2312" w:eastAsia="仿宋_GB2312" w:hAnsi="宋体" w:hint="eastAsia"/>
          <w:sz w:val="32"/>
          <w:szCs w:val="32"/>
        </w:rPr>
        <w:t>、</w:t>
      </w:r>
      <w:r w:rsidR="00BE2D8C">
        <w:rPr>
          <w:rFonts w:ascii="仿宋_GB2312" w:eastAsia="仿宋_GB2312" w:hAnsi="宋体" w:hint="eastAsia"/>
          <w:sz w:val="32"/>
          <w:szCs w:val="32"/>
        </w:rPr>
        <w:t>机关</w:t>
      </w:r>
      <w:r w:rsidR="00A12F33" w:rsidRPr="00A12F33">
        <w:rPr>
          <w:rFonts w:ascii="仿宋_GB2312" w:eastAsia="仿宋_GB2312" w:hAnsi="宋体" w:hint="eastAsia"/>
          <w:sz w:val="32"/>
          <w:szCs w:val="32"/>
        </w:rPr>
        <w:t>运行经费：为保障行政事业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93C1F" w:rsidRPr="00A12F33" w:rsidRDefault="00393C1F" w:rsidP="00393C1F">
      <w:pPr>
        <w:autoSpaceDE w:val="0"/>
        <w:autoSpaceDN w:val="0"/>
        <w:adjustRightInd w:val="0"/>
        <w:rPr>
          <w:rFonts w:ascii="仿宋_GB2312" w:eastAsia="仿宋_GB2312" w:cs="FangSong_GB2312-Identity-H"/>
          <w:kern w:val="0"/>
          <w:sz w:val="32"/>
          <w:szCs w:val="32"/>
        </w:rPr>
      </w:pPr>
    </w:p>
    <w:p w:rsidR="00393C1F" w:rsidRPr="00393C1F" w:rsidRDefault="00393C1F" w:rsidP="00393C1F">
      <w:pPr>
        <w:autoSpaceDN w:val="0"/>
        <w:spacing w:line="500" w:lineRule="exact"/>
        <w:rPr>
          <w:rFonts w:ascii="仿宋_GB2312" w:eastAsia="仿宋_GB2312" w:hAnsi="仿宋"/>
          <w:sz w:val="32"/>
        </w:rPr>
      </w:pPr>
    </w:p>
    <w:sectPr w:rsidR="00393C1F" w:rsidRPr="00393C1F" w:rsidSect="00023271">
      <w:pgSz w:w="11906" w:h="16838" w:code="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55D" w:rsidRDefault="000B255D">
      <w:r>
        <w:separator/>
      </w:r>
    </w:p>
  </w:endnote>
  <w:endnote w:type="continuationSeparator" w:id="0">
    <w:p w:rsidR="000B255D" w:rsidRDefault="000B2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altName w:val="hakuyoxingshu7000"/>
    <w:panose1 w:val="02010600040101010101"/>
    <w:charset w:val="86"/>
    <w:family w:val="auto"/>
    <w:pitch w:val="variable"/>
    <w:sig w:usb0="00000287" w:usb1="080F0000" w:usb2="00000010" w:usb3="00000000" w:csb0="0004009F" w:csb1="00000000"/>
  </w:font>
  <w:font w:name="FangSong_GB2312-Identity-H">
    <w:altName w:val="方正兰亭超细黑简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6F5" w:rsidRDefault="00CE0475">
    <w:pPr>
      <w:pStyle w:val="a6"/>
      <w:framePr w:wrap="around" w:vAnchor="text" w:hAnchor="margin" w:xAlign="center" w:yAlign="top"/>
      <w:pBdr>
        <w:between w:val="none" w:sz="50" w:space="0" w:color="auto"/>
      </w:pBdr>
    </w:pPr>
    <w:r>
      <w:fldChar w:fldCharType="begin"/>
    </w:r>
    <w:r w:rsidR="00D536F5">
      <w:rPr>
        <w:rStyle w:val="a3"/>
      </w:rPr>
      <w:instrText xml:space="preserve"> PAGE  </w:instrText>
    </w:r>
    <w:r>
      <w:fldChar w:fldCharType="separate"/>
    </w:r>
    <w:r w:rsidR="00271107">
      <w:rPr>
        <w:rStyle w:val="a3"/>
        <w:noProof/>
      </w:rPr>
      <w:t>22</w:t>
    </w:r>
    <w:r>
      <w:fldChar w:fldCharType="end"/>
    </w:r>
  </w:p>
  <w:p w:rsidR="00D536F5" w:rsidRDefault="00D536F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55D" w:rsidRDefault="000B255D">
      <w:r>
        <w:separator/>
      </w:r>
    </w:p>
  </w:footnote>
  <w:footnote w:type="continuationSeparator" w:id="0">
    <w:p w:rsidR="000B255D" w:rsidRDefault="000B25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63E8E"/>
    <w:multiLevelType w:val="hybridMultilevel"/>
    <w:tmpl w:val="1CDEE160"/>
    <w:lvl w:ilvl="0" w:tplc="B7DAA2A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8622015"/>
    <w:multiLevelType w:val="hybridMultilevel"/>
    <w:tmpl w:val="C268A8FC"/>
    <w:lvl w:ilvl="0" w:tplc="BF9C6F4A">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58985B0C"/>
    <w:multiLevelType w:val="singleLevel"/>
    <w:tmpl w:val="58985B0C"/>
    <w:lvl w:ilvl="0">
      <w:start w:val="4"/>
      <w:numFmt w:val="chineseCounting"/>
      <w:suff w:val="nothing"/>
      <w:lvlText w:val="（%1）"/>
      <w:lvlJc w:val="left"/>
    </w:lvl>
  </w:abstractNum>
  <w:abstractNum w:abstractNumId="3">
    <w:nsid w:val="6B7C36E9"/>
    <w:multiLevelType w:val="multilevel"/>
    <w:tmpl w:val="6B7C36E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665"/>
    <w:rsid w:val="00007DFB"/>
    <w:rsid w:val="00015CE0"/>
    <w:rsid w:val="0002302E"/>
    <w:rsid w:val="00023271"/>
    <w:rsid w:val="00025D3F"/>
    <w:rsid w:val="00047A11"/>
    <w:rsid w:val="00054123"/>
    <w:rsid w:val="0005627C"/>
    <w:rsid w:val="00061B9F"/>
    <w:rsid w:val="00064019"/>
    <w:rsid w:val="00073C4A"/>
    <w:rsid w:val="00081861"/>
    <w:rsid w:val="000837FA"/>
    <w:rsid w:val="00095246"/>
    <w:rsid w:val="000B21C2"/>
    <w:rsid w:val="000B255D"/>
    <w:rsid w:val="000B71AF"/>
    <w:rsid w:val="000B731B"/>
    <w:rsid w:val="000C36E9"/>
    <w:rsid w:val="000C592A"/>
    <w:rsid w:val="000C5F28"/>
    <w:rsid w:val="000D537A"/>
    <w:rsid w:val="000E229B"/>
    <w:rsid w:val="000E280A"/>
    <w:rsid w:val="000E473B"/>
    <w:rsid w:val="000E4CB1"/>
    <w:rsid w:val="000E524B"/>
    <w:rsid w:val="000F010F"/>
    <w:rsid w:val="000F6B88"/>
    <w:rsid w:val="001103E0"/>
    <w:rsid w:val="00111827"/>
    <w:rsid w:val="00125AAA"/>
    <w:rsid w:val="00127B4C"/>
    <w:rsid w:val="00127EDA"/>
    <w:rsid w:val="00143D63"/>
    <w:rsid w:val="0014525D"/>
    <w:rsid w:val="00160D65"/>
    <w:rsid w:val="00164704"/>
    <w:rsid w:val="00172A27"/>
    <w:rsid w:val="001A6BBE"/>
    <w:rsid w:val="001B2311"/>
    <w:rsid w:val="001B62CD"/>
    <w:rsid w:val="001B7E4C"/>
    <w:rsid w:val="001C7700"/>
    <w:rsid w:val="001D12FD"/>
    <w:rsid w:val="001D36A7"/>
    <w:rsid w:val="001E0572"/>
    <w:rsid w:val="001E6AA2"/>
    <w:rsid w:val="001E7AA4"/>
    <w:rsid w:val="001F55F2"/>
    <w:rsid w:val="0020280E"/>
    <w:rsid w:val="0020598D"/>
    <w:rsid w:val="00217096"/>
    <w:rsid w:val="0023484B"/>
    <w:rsid w:val="00236A90"/>
    <w:rsid w:val="00241556"/>
    <w:rsid w:val="00243422"/>
    <w:rsid w:val="00251C3A"/>
    <w:rsid w:val="00255AFB"/>
    <w:rsid w:val="00255E84"/>
    <w:rsid w:val="00263382"/>
    <w:rsid w:val="00266520"/>
    <w:rsid w:val="00271107"/>
    <w:rsid w:val="002A4E70"/>
    <w:rsid w:val="002A67AB"/>
    <w:rsid w:val="002B5D0D"/>
    <w:rsid w:val="002F009B"/>
    <w:rsid w:val="0030242E"/>
    <w:rsid w:val="0030427F"/>
    <w:rsid w:val="0030775B"/>
    <w:rsid w:val="00311EA9"/>
    <w:rsid w:val="00313DF1"/>
    <w:rsid w:val="00317034"/>
    <w:rsid w:val="003309FE"/>
    <w:rsid w:val="00331A63"/>
    <w:rsid w:val="00331C48"/>
    <w:rsid w:val="00334268"/>
    <w:rsid w:val="00334A5A"/>
    <w:rsid w:val="00346722"/>
    <w:rsid w:val="00350288"/>
    <w:rsid w:val="00353E32"/>
    <w:rsid w:val="00354B1F"/>
    <w:rsid w:val="003647B5"/>
    <w:rsid w:val="00366F44"/>
    <w:rsid w:val="00373AB1"/>
    <w:rsid w:val="003767C8"/>
    <w:rsid w:val="003834C3"/>
    <w:rsid w:val="00393C1F"/>
    <w:rsid w:val="00394152"/>
    <w:rsid w:val="00395B58"/>
    <w:rsid w:val="003A03F7"/>
    <w:rsid w:val="003A683F"/>
    <w:rsid w:val="003C6272"/>
    <w:rsid w:val="0040790D"/>
    <w:rsid w:val="004103E2"/>
    <w:rsid w:val="00421852"/>
    <w:rsid w:val="00424684"/>
    <w:rsid w:val="0042500C"/>
    <w:rsid w:val="00456A1B"/>
    <w:rsid w:val="00462099"/>
    <w:rsid w:val="00465CA6"/>
    <w:rsid w:val="0048634F"/>
    <w:rsid w:val="00487AF1"/>
    <w:rsid w:val="00495B09"/>
    <w:rsid w:val="00496BF5"/>
    <w:rsid w:val="004A3C98"/>
    <w:rsid w:val="004A4AEC"/>
    <w:rsid w:val="004A4CD6"/>
    <w:rsid w:val="004C0CC7"/>
    <w:rsid w:val="004D148C"/>
    <w:rsid w:val="004E1E1A"/>
    <w:rsid w:val="004E26AD"/>
    <w:rsid w:val="004E5F97"/>
    <w:rsid w:val="004F2B5C"/>
    <w:rsid w:val="004F5BBB"/>
    <w:rsid w:val="004F69B3"/>
    <w:rsid w:val="00500D30"/>
    <w:rsid w:val="00503B10"/>
    <w:rsid w:val="0050708B"/>
    <w:rsid w:val="00507661"/>
    <w:rsid w:val="005204AC"/>
    <w:rsid w:val="005415BE"/>
    <w:rsid w:val="00543242"/>
    <w:rsid w:val="00544F5C"/>
    <w:rsid w:val="00550ABF"/>
    <w:rsid w:val="00551A81"/>
    <w:rsid w:val="0055227C"/>
    <w:rsid w:val="005541FF"/>
    <w:rsid w:val="00560AA5"/>
    <w:rsid w:val="00561206"/>
    <w:rsid w:val="00562246"/>
    <w:rsid w:val="005663D4"/>
    <w:rsid w:val="005772BB"/>
    <w:rsid w:val="0057797D"/>
    <w:rsid w:val="00577A51"/>
    <w:rsid w:val="00590177"/>
    <w:rsid w:val="0059441E"/>
    <w:rsid w:val="00595B70"/>
    <w:rsid w:val="005A4A65"/>
    <w:rsid w:val="005A719C"/>
    <w:rsid w:val="005E3DB8"/>
    <w:rsid w:val="005F6689"/>
    <w:rsid w:val="005F68D3"/>
    <w:rsid w:val="00611BD6"/>
    <w:rsid w:val="00612120"/>
    <w:rsid w:val="0063234A"/>
    <w:rsid w:val="00632362"/>
    <w:rsid w:val="00636C1F"/>
    <w:rsid w:val="006462B2"/>
    <w:rsid w:val="0065315F"/>
    <w:rsid w:val="00655096"/>
    <w:rsid w:val="00661238"/>
    <w:rsid w:val="00665DA1"/>
    <w:rsid w:val="00671D36"/>
    <w:rsid w:val="00683E0F"/>
    <w:rsid w:val="00690626"/>
    <w:rsid w:val="006906B9"/>
    <w:rsid w:val="0069519E"/>
    <w:rsid w:val="00697597"/>
    <w:rsid w:val="006A6A81"/>
    <w:rsid w:val="006A6E34"/>
    <w:rsid w:val="006B09A2"/>
    <w:rsid w:val="006C7323"/>
    <w:rsid w:val="006D16A9"/>
    <w:rsid w:val="006E1A26"/>
    <w:rsid w:val="006F3A24"/>
    <w:rsid w:val="006F4AD6"/>
    <w:rsid w:val="006F4D83"/>
    <w:rsid w:val="00715389"/>
    <w:rsid w:val="00716A52"/>
    <w:rsid w:val="00736724"/>
    <w:rsid w:val="007409F8"/>
    <w:rsid w:val="0076654E"/>
    <w:rsid w:val="0077367B"/>
    <w:rsid w:val="007763AD"/>
    <w:rsid w:val="00786358"/>
    <w:rsid w:val="00791FC3"/>
    <w:rsid w:val="007A1992"/>
    <w:rsid w:val="007A2EB3"/>
    <w:rsid w:val="007A717B"/>
    <w:rsid w:val="007B3DC8"/>
    <w:rsid w:val="007C0339"/>
    <w:rsid w:val="007D2D99"/>
    <w:rsid w:val="007E1822"/>
    <w:rsid w:val="007E2A55"/>
    <w:rsid w:val="007E38E4"/>
    <w:rsid w:val="007E7471"/>
    <w:rsid w:val="007F26DA"/>
    <w:rsid w:val="00803521"/>
    <w:rsid w:val="008079AC"/>
    <w:rsid w:val="008100B1"/>
    <w:rsid w:val="00826026"/>
    <w:rsid w:val="00860781"/>
    <w:rsid w:val="00862807"/>
    <w:rsid w:val="00872F0F"/>
    <w:rsid w:val="008779E2"/>
    <w:rsid w:val="0089082D"/>
    <w:rsid w:val="00893890"/>
    <w:rsid w:val="00897592"/>
    <w:rsid w:val="008A4B9C"/>
    <w:rsid w:val="008B3BFE"/>
    <w:rsid w:val="008B4461"/>
    <w:rsid w:val="008B6955"/>
    <w:rsid w:val="008B7434"/>
    <w:rsid w:val="008D0451"/>
    <w:rsid w:val="008D1EF1"/>
    <w:rsid w:val="008E5359"/>
    <w:rsid w:val="008F1880"/>
    <w:rsid w:val="008F3273"/>
    <w:rsid w:val="0091164E"/>
    <w:rsid w:val="00913326"/>
    <w:rsid w:val="00916626"/>
    <w:rsid w:val="009254C8"/>
    <w:rsid w:val="00925EFA"/>
    <w:rsid w:val="00930D2E"/>
    <w:rsid w:val="009322D6"/>
    <w:rsid w:val="00940333"/>
    <w:rsid w:val="00957622"/>
    <w:rsid w:val="009579FA"/>
    <w:rsid w:val="009729A3"/>
    <w:rsid w:val="00977A9D"/>
    <w:rsid w:val="009820C6"/>
    <w:rsid w:val="009854CA"/>
    <w:rsid w:val="00992A48"/>
    <w:rsid w:val="009A1A23"/>
    <w:rsid w:val="009A22A7"/>
    <w:rsid w:val="009C3F8E"/>
    <w:rsid w:val="009C7719"/>
    <w:rsid w:val="009D2499"/>
    <w:rsid w:val="009E6559"/>
    <w:rsid w:val="009E7ECE"/>
    <w:rsid w:val="009F10AA"/>
    <w:rsid w:val="009F2760"/>
    <w:rsid w:val="009F3C0D"/>
    <w:rsid w:val="00A016AA"/>
    <w:rsid w:val="00A017A9"/>
    <w:rsid w:val="00A019D5"/>
    <w:rsid w:val="00A03678"/>
    <w:rsid w:val="00A052D0"/>
    <w:rsid w:val="00A10398"/>
    <w:rsid w:val="00A12F33"/>
    <w:rsid w:val="00A138FA"/>
    <w:rsid w:val="00A13F74"/>
    <w:rsid w:val="00A17950"/>
    <w:rsid w:val="00A376E4"/>
    <w:rsid w:val="00A41F96"/>
    <w:rsid w:val="00A47152"/>
    <w:rsid w:val="00A60678"/>
    <w:rsid w:val="00A60D16"/>
    <w:rsid w:val="00A61634"/>
    <w:rsid w:val="00A67BB8"/>
    <w:rsid w:val="00A70DD8"/>
    <w:rsid w:val="00A74A04"/>
    <w:rsid w:val="00A83883"/>
    <w:rsid w:val="00A84574"/>
    <w:rsid w:val="00A906BD"/>
    <w:rsid w:val="00A91996"/>
    <w:rsid w:val="00A97E18"/>
    <w:rsid w:val="00AA36FB"/>
    <w:rsid w:val="00AA3EF2"/>
    <w:rsid w:val="00AA5B3D"/>
    <w:rsid w:val="00AB039E"/>
    <w:rsid w:val="00AB241F"/>
    <w:rsid w:val="00AB6A0D"/>
    <w:rsid w:val="00AD5A56"/>
    <w:rsid w:val="00AD7969"/>
    <w:rsid w:val="00AF08F3"/>
    <w:rsid w:val="00AF195E"/>
    <w:rsid w:val="00B11AED"/>
    <w:rsid w:val="00B21FC3"/>
    <w:rsid w:val="00B25DC9"/>
    <w:rsid w:val="00B37790"/>
    <w:rsid w:val="00B409FE"/>
    <w:rsid w:val="00B5165F"/>
    <w:rsid w:val="00B560D2"/>
    <w:rsid w:val="00B56ED5"/>
    <w:rsid w:val="00B5721F"/>
    <w:rsid w:val="00B625AC"/>
    <w:rsid w:val="00B64BD1"/>
    <w:rsid w:val="00B64CF8"/>
    <w:rsid w:val="00B8640C"/>
    <w:rsid w:val="00B92AD5"/>
    <w:rsid w:val="00BA189A"/>
    <w:rsid w:val="00BA606F"/>
    <w:rsid w:val="00BB1D09"/>
    <w:rsid w:val="00BB1F25"/>
    <w:rsid w:val="00BB3672"/>
    <w:rsid w:val="00BD0988"/>
    <w:rsid w:val="00BD307B"/>
    <w:rsid w:val="00BE297E"/>
    <w:rsid w:val="00BE2D8C"/>
    <w:rsid w:val="00BE4362"/>
    <w:rsid w:val="00BF0EEB"/>
    <w:rsid w:val="00BF407F"/>
    <w:rsid w:val="00BF6E46"/>
    <w:rsid w:val="00BF771C"/>
    <w:rsid w:val="00C0243A"/>
    <w:rsid w:val="00C04797"/>
    <w:rsid w:val="00C30108"/>
    <w:rsid w:val="00C30D9B"/>
    <w:rsid w:val="00C46EA1"/>
    <w:rsid w:val="00C51E6D"/>
    <w:rsid w:val="00C5375D"/>
    <w:rsid w:val="00C54905"/>
    <w:rsid w:val="00C5730A"/>
    <w:rsid w:val="00C63962"/>
    <w:rsid w:val="00C75DE7"/>
    <w:rsid w:val="00C82319"/>
    <w:rsid w:val="00CA2FD7"/>
    <w:rsid w:val="00CA3A60"/>
    <w:rsid w:val="00CB14ED"/>
    <w:rsid w:val="00CB23B0"/>
    <w:rsid w:val="00CC41D0"/>
    <w:rsid w:val="00CD3679"/>
    <w:rsid w:val="00CE0475"/>
    <w:rsid w:val="00CE2680"/>
    <w:rsid w:val="00D07FF8"/>
    <w:rsid w:val="00D10030"/>
    <w:rsid w:val="00D16DD3"/>
    <w:rsid w:val="00D207F5"/>
    <w:rsid w:val="00D211EB"/>
    <w:rsid w:val="00D3347A"/>
    <w:rsid w:val="00D45CF1"/>
    <w:rsid w:val="00D47588"/>
    <w:rsid w:val="00D511A4"/>
    <w:rsid w:val="00D536F5"/>
    <w:rsid w:val="00D57B6B"/>
    <w:rsid w:val="00D60236"/>
    <w:rsid w:val="00D63713"/>
    <w:rsid w:val="00D66C35"/>
    <w:rsid w:val="00D73E79"/>
    <w:rsid w:val="00D768F9"/>
    <w:rsid w:val="00D7718B"/>
    <w:rsid w:val="00D849D7"/>
    <w:rsid w:val="00D85161"/>
    <w:rsid w:val="00D866B2"/>
    <w:rsid w:val="00D90EB2"/>
    <w:rsid w:val="00D976CB"/>
    <w:rsid w:val="00DA367F"/>
    <w:rsid w:val="00DC1DAB"/>
    <w:rsid w:val="00DC6D2C"/>
    <w:rsid w:val="00DD2C4C"/>
    <w:rsid w:val="00DE3018"/>
    <w:rsid w:val="00DF0C86"/>
    <w:rsid w:val="00DF1FAA"/>
    <w:rsid w:val="00E07C11"/>
    <w:rsid w:val="00E13C93"/>
    <w:rsid w:val="00E23597"/>
    <w:rsid w:val="00E245AD"/>
    <w:rsid w:val="00E310CC"/>
    <w:rsid w:val="00E37D62"/>
    <w:rsid w:val="00E4573D"/>
    <w:rsid w:val="00E46F38"/>
    <w:rsid w:val="00E6020C"/>
    <w:rsid w:val="00E656CE"/>
    <w:rsid w:val="00E71CC3"/>
    <w:rsid w:val="00E72896"/>
    <w:rsid w:val="00E91441"/>
    <w:rsid w:val="00E9697C"/>
    <w:rsid w:val="00E97B0F"/>
    <w:rsid w:val="00EA0B3B"/>
    <w:rsid w:val="00EA771B"/>
    <w:rsid w:val="00EB4688"/>
    <w:rsid w:val="00EF3594"/>
    <w:rsid w:val="00EF4E31"/>
    <w:rsid w:val="00EF62D0"/>
    <w:rsid w:val="00F0679A"/>
    <w:rsid w:val="00F239E6"/>
    <w:rsid w:val="00F23E71"/>
    <w:rsid w:val="00F24B50"/>
    <w:rsid w:val="00F316EB"/>
    <w:rsid w:val="00F403C3"/>
    <w:rsid w:val="00F4251F"/>
    <w:rsid w:val="00F511B8"/>
    <w:rsid w:val="00F57B48"/>
    <w:rsid w:val="00F71255"/>
    <w:rsid w:val="00F75153"/>
    <w:rsid w:val="00F7704D"/>
    <w:rsid w:val="00F84052"/>
    <w:rsid w:val="00F85C84"/>
    <w:rsid w:val="00F93009"/>
    <w:rsid w:val="00F9426D"/>
    <w:rsid w:val="00FA1D58"/>
    <w:rsid w:val="00FB40BB"/>
    <w:rsid w:val="00FB7B24"/>
    <w:rsid w:val="00FD2605"/>
    <w:rsid w:val="00FD4911"/>
    <w:rsid w:val="00FE61C8"/>
    <w:rsid w:val="00FE6635"/>
    <w:rsid w:val="00FF0EF8"/>
    <w:rsid w:val="00FF19AF"/>
    <w:rsid w:val="110A65B7"/>
    <w:rsid w:val="45D1120C"/>
    <w:rsid w:val="4E4A7A41"/>
    <w:rsid w:val="54C537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79E2"/>
    <w:pPr>
      <w:widowControl w:val="0"/>
      <w:jc w:val="both"/>
    </w:pPr>
    <w:rPr>
      <w:kern w:val="2"/>
      <w:sz w:val="21"/>
    </w:rPr>
  </w:style>
  <w:style w:type="paragraph" w:styleId="3">
    <w:name w:val="heading 3"/>
    <w:basedOn w:val="a"/>
    <w:next w:val="a"/>
    <w:qFormat/>
    <w:rsid w:val="008779E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779E2"/>
  </w:style>
  <w:style w:type="character" w:customStyle="1" w:styleId="NewNewNewNewNewNew">
    <w:name w:val="页码 New New New New New New"/>
    <w:basedOn w:val="a0"/>
    <w:rsid w:val="008779E2"/>
  </w:style>
  <w:style w:type="character" w:customStyle="1" w:styleId="NewNew">
    <w:name w:val="页码 New New"/>
    <w:basedOn w:val="a0"/>
    <w:rsid w:val="008779E2"/>
  </w:style>
  <w:style w:type="character" w:customStyle="1" w:styleId="New">
    <w:name w:val="页码 New"/>
    <w:basedOn w:val="a0"/>
    <w:rsid w:val="008779E2"/>
  </w:style>
  <w:style w:type="character" w:customStyle="1" w:styleId="NewNewNewNew">
    <w:name w:val="页码 New New New New"/>
    <w:basedOn w:val="a0"/>
    <w:rsid w:val="008779E2"/>
  </w:style>
  <w:style w:type="character" w:customStyle="1" w:styleId="NewNewNewNewNew">
    <w:name w:val="页码 New New New New New"/>
    <w:basedOn w:val="a0"/>
    <w:rsid w:val="008779E2"/>
  </w:style>
  <w:style w:type="character" w:customStyle="1" w:styleId="NewNewNew">
    <w:name w:val="页码 New New New"/>
    <w:basedOn w:val="a0"/>
    <w:rsid w:val="008779E2"/>
  </w:style>
  <w:style w:type="paragraph" w:styleId="a4">
    <w:name w:val="header"/>
    <w:basedOn w:val="a"/>
    <w:rsid w:val="008779E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NewNewNewNewNewNewNewNewNewNewNewNewNew">
    <w:name w:val="正文 New New New New New New New New New New New New New New New New"/>
    <w:rsid w:val="008779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
    <w:name w:val="正文 New New New New New New New New New New New New New New New New New New New New New New New"/>
    <w:rsid w:val="008779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rsid w:val="008779E2"/>
    <w:pPr>
      <w:tabs>
        <w:tab w:val="center" w:pos="4153"/>
        <w:tab w:val="right" w:pos="8306"/>
      </w:tabs>
      <w:snapToGrid w:val="0"/>
      <w:jc w:val="left"/>
    </w:pPr>
    <w:rPr>
      <w:sz w:val="18"/>
    </w:rPr>
  </w:style>
  <w:style w:type="paragraph" w:styleId="a5">
    <w:name w:val="Document Map"/>
    <w:basedOn w:val="a"/>
    <w:semiHidden/>
    <w:rsid w:val="008779E2"/>
    <w:pPr>
      <w:shd w:val="clear" w:color="auto" w:fill="000080"/>
    </w:pPr>
  </w:style>
  <w:style w:type="paragraph" w:customStyle="1" w:styleId="p0">
    <w:name w:val="p0"/>
    <w:basedOn w:val="NewNewNewNew0"/>
    <w:rsid w:val="008779E2"/>
    <w:pPr>
      <w:widowControl/>
    </w:pPr>
    <w:rPr>
      <w:rFonts w:eastAsia="宋体"/>
      <w:kern w:val="0"/>
      <w:szCs w:val="32"/>
    </w:rPr>
  </w:style>
  <w:style w:type="paragraph" w:customStyle="1" w:styleId="NewNewNewNewNewNewNewNew">
    <w:name w:val="页眉 New New New New New New New New"/>
    <w:basedOn w:val="NewNewNewNewNewNewNewNew0"/>
    <w:rsid w:val="008779E2"/>
    <w:pPr>
      <w:pBdr>
        <w:bottom w:val="single" w:sz="6" w:space="1" w:color="auto"/>
      </w:pBdr>
      <w:tabs>
        <w:tab w:val="center" w:pos="4153"/>
        <w:tab w:val="right" w:pos="8306"/>
      </w:tabs>
      <w:snapToGrid w:val="0"/>
      <w:jc w:val="center"/>
    </w:pPr>
    <w:rPr>
      <w:sz w:val="18"/>
      <w:szCs w:val="18"/>
    </w:rPr>
  </w:style>
  <w:style w:type="paragraph" w:customStyle="1" w:styleId="New0">
    <w:name w:val="页眉 New"/>
    <w:basedOn w:val="New1"/>
    <w:rsid w:val="008779E2"/>
    <w:pPr>
      <w:pBdr>
        <w:bottom w:val="single" w:sz="6" w:space="1" w:color="auto"/>
      </w:pBdr>
      <w:tabs>
        <w:tab w:val="center" w:pos="4153"/>
        <w:tab w:val="right" w:pos="8306"/>
      </w:tabs>
      <w:snapToGrid w:val="0"/>
      <w:jc w:val="center"/>
    </w:pPr>
    <w:rPr>
      <w:sz w:val="18"/>
      <w:szCs w:val="18"/>
    </w:rPr>
  </w:style>
  <w:style w:type="paragraph" w:customStyle="1" w:styleId="NewNewNewNewNewNewNew">
    <w:name w:val="页脚 New New New New New New New"/>
    <w:basedOn w:val="NewNewNewNewNewNewNew0"/>
    <w:rsid w:val="008779E2"/>
    <w:pPr>
      <w:tabs>
        <w:tab w:val="center" w:pos="4153"/>
        <w:tab w:val="right" w:pos="8306"/>
      </w:tabs>
      <w:snapToGrid w:val="0"/>
      <w:jc w:val="left"/>
    </w:pPr>
    <w:rPr>
      <w:sz w:val="18"/>
      <w:szCs w:val="18"/>
    </w:rPr>
  </w:style>
  <w:style w:type="paragraph" w:customStyle="1" w:styleId="NewNewNewNewNewNewNewNewNewNewNewNewNewNew">
    <w:name w:val="页脚 New New New New New New New New New New New New New New"/>
    <w:basedOn w:val="NewNewNewNewNewNewNewNewNewNewNewNewNewNew0"/>
    <w:rsid w:val="008779E2"/>
    <w:pPr>
      <w:tabs>
        <w:tab w:val="center" w:pos="4153"/>
        <w:tab w:val="right" w:pos="8306"/>
      </w:tabs>
      <w:snapToGrid w:val="0"/>
      <w:jc w:val="left"/>
    </w:pPr>
    <w:rPr>
      <w:sz w:val="18"/>
    </w:rPr>
  </w:style>
  <w:style w:type="paragraph" w:customStyle="1" w:styleId="NewNewNewNewNewNewNewNewNewNewNewNew">
    <w:name w:val="正文 New New New New New New New New New New New New"/>
    <w:rsid w:val="008779E2"/>
    <w:pPr>
      <w:widowControl w:val="0"/>
      <w:spacing w:line="600" w:lineRule="exact"/>
      <w:ind w:firstLineChars="200" w:firstLine="200"/>
      <w:jc w:val="both"/>
    </w:pPr>
    <w:rPr>
      <w:rFonts w:eastAsia="仿宋_GB2312"/>
      <w:kern w:val="2"/>
      <w:sz w:val="32"/>
      <w:szCs w:val="22"/>
    </w:rPr>
  </w:style>
  <w:style w:type="paragraph" w:styleId="a6">
    <w:name w:val="footer"/>
    <w:basedOn w:val="a"/>
    <w:rsid w:val="008779E2"/>
    <w:pPr>
      <w:tabs>
        <w:tab w:val="center" w:pos="4153"/>
        <w:tab w:val="right" w:pos="8306"/>
      </w:tabs>
      <w:snapToGrid w:val="0"/>
      <w:jc w:val="left"/>
    </w:pPr>
    <w:rPr>
      <w:sz w:val="18"/>
    </w:rPr>
  </w:style>
  <w:style w:type="paragraph" w:customStyle="1" w:styleId="NewNewNewNewNewNewNewNewNewNew">
    <w:name w:val="正文 New New New New New New New New New New"/>
    <w:rsid w:val="008779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0">
    <w:name w:val="正文 New New New New New New New New New New New New New New"/>
    <w:rsid w:val="008779E2"/>
    <w:pPr>
      <w:widowControl w:val="0"/>
      <w:jc w:val="both"/>
    </w:pPr>
    <w:rPr>
      <w:rFonts w:eastAsia="仿宋_GB2312"/>
      <w:kern w:val="2"/>
      <w:sz w:val="32"/>
    </w:rPr>
  </w:style>
  <w:style w:type="paragraph" w:customStyle="1" w:styleId="NewNewNewNewNewNewNewNewNewNewNewNewNewNewNewNewNewNewNewNewNewNewNewNewNewNew">
    <w:name w:val="页眉 New New New New New New New New New New New New New New New New New New New New New New New New New New"/>
    <w:basedOn w:val="NewNewNewNewNewNewNewNewNewNewNewNewNewNewNewNewNewNewNewNewNewNewNewNewNewNew0"/>
    <w:rsid w:val="008779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
    <w:name w:val="页眉 New New New New New New New New New New New New New New New New New New New New"/>
    <w:basedOn w:val="NewNewNewNewNewNewNewNewNewNewNewNewNewNewNewNewNewNewNewNew0"/>
    <w:rsid w:val="008779E2"/>
    <w:pPr>
      <w:pBdr>
        <w:bottom w:val="single" w:sz="6" w:space="1" w:color="auto"/>
      </w:pBdr>
      <w:tabs>
        <w:tab w:val="center" w:pos="4153"/>
        <w:tab w:val="right" w:pos="8306"/>
      </w:tabs>
      <w:snapToGrid w:val="0"/>
      <w:jc w:val="center"/>
    </w:pPr>
    <w:rPr>
      <w:sz w:val="18"/>
      <w:szCs w:val="18"/>
    </w:rPr>
  </w:style>
  <w:style w:type="paragraph" w:customStyle="1" w:styleId="New2">
    <w:name w:val="页脚 New"/>
    <w:basedOn w:val="New1"/>
    <w:rsid w:val="008779E2"/>
    <w:pPr>
      <w:tabs>
        <w:tab w:val="center" w:pos="4153"/>
        <w:tab w:val="right" w:pos="8306"/>
      </w:tabs>
      <w:snapToGrid w:val="0"/>
      <w:jc w:val="left"/>
    </w:pPr>
    <w:rPr>
      <w:sz w:val="18"/>
    </w:rPr>
  </w:style>
  <w:style w:type="paragraph" w:customStyle="1" w:styleId="NewNewNewNewNewNewNewNewNewNewNewNewNewNewNewNewNewNewNewNewNewNewNewNewNewNew0">
    <w:name w:val="正文 New New New New New New New New New New New New New New New New New New New New New New New New New New"/>
    <w:rsid w:val="008779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0">
    <w:name w:val="正文 New New New New New New New New New New New New New New New New New New New New New New New New New"/>
    <w:rsid w:val="008779E2"/>
    <w:pPr>
      <w:widowControl w:val="0"/>
      <w:jc w:val="both"/>
    </w:pPr>
    <w:rPr>
      <w:rFonts w:eastAsia="仿宋_GB2312"/>
      <w:kern w:val="2"/>
      <w:sz w:val="32"/>
    </w:rPr>
  </w:style>
  <w:style w:type="paragraph" w:customStyle="1" w:styleId="NewNewNewNewNewNewNewNewNewNewNewNewNewNewNew">
    <w:name w:val="页脚 New New New New New New New New New New New New New New New"/>
    <w:basedOn w:val="NewNewNewNewNewNewNewNewNewNewNewNewNewNewNew0"/>
    <w:rsid w:val="008779E2"/>
    <w:pPr>
      <w:tabs>
        <w:tab w:val="center" w:pos="4153"/>
        <w:tab w:val="right" w:pos="8306"/>
      </w:tabs>
      <w:snapToGrid w:val="0"/>
      <w:jc w:val="left"/>
    </w:pPr>
    <w:rPr>
      <w:sz w:val="18"/>
      <w:szCs w:val="18"/>
    </w:rPr>
  </w:style>
  <w:style w:type="paragraph" w:customStyle="1" w:styleId="NewNewNewNewNewNewNewNewNewNewNewNewNewNewNewNewNewNewNewNewNew">
    <w:name w:val="页眉 New New New New New New New New New New New New New New New New New New New New New"/>
    <w:basedOn w:val="NewNewNewNewNewNewNewNewNewNewNewNewNewNewNewNewNewNewNewNewNew0"/>
    <w:rsid w:val="008779E2"/>
    <w:pPr>
      <w:pBdr>
        <w:bottom w:val="single" w:sz="6" w:space="1" w:color="auto"/>
      </w:pBdr>
      <w:tabs>
        <w:tab w:val="center" w:pos="4153"/>
        <w:tab w:val="right" w:pos="8306"/>
      </w:tabs>
      <w:snapToGrid w:val="0"/>
      <w:jc w:val="center"/>
    </w:pPr>
    <w:rPr>
      <w:sz w:val="18"/>
      <w:szCs w:val="18"/>
    </w:rPr>
  </w:style>
  <w:style w:type="paragraph" w:customStyle="1" w:styleId="NewNewNewNew0">
    <w:name w:val="正文 New New New New"/>
    <w:rsid w:val="008779E2"/>
    <w:pPr>
      <w:widowControl w:val="0"/>
      <w:jc w:val="both"/>
    </w:pPr>
    <w:rPr>
      <w:rFonts w:eastAsia="仿宋_GB2312"/>
      <w:kern w:val="2"/>
      <w:sz w:val="32"/>
    </w:rPr>
  </w:style>
  <w:style w:type="paragraph" w:customStyle="1" w:styleId="NewNewNewNewNewNewNewNewNewNewNew">
    <w:name w:val="页脚 New New New New New New New New New New New"/>
    <w:basedOn w:val="NewNewNewNewNewNewNewNewNewNewNew0"/>
    <w:rsid w:val="008779E2"/>
    <w:pPr>
      <w:tabs>
        <w:tab w:val="center" w:pos="4153"/>
        <w:tab w:val="right" w:pos="8306"/>
      </w:tabs>
      <w:snapToGrid w:val="0"/>
      <w:jc w:val="left"/>
    </w:pPr>
    <w:rPr>
      <w:sz w:val="18"/>
      <w:szCs w:val="18"/>
    </w:rPr>
  </w:style>
  <w:style w:type="paragraph" w:customStyle="1" w:styleId="NewNewNewNewNewNewNewNewNewNewNewNewNewNewNewNewNew">
    <w:name w:val="正文 New New New New New New New New New New New New New New New New New"/>
    <w:rsid w:val="008779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rsid w:val="008779E2"/>
    <w:pPr>
      <w:tabs>
        <w:tab w:val="center" w:pos="4153"/>
        <w:tab w:val="right" w:pos="8306"/>
      </w:tabs>
      <w:snapToGrid w:val="0"/>
      <w:jc w:val="left"/>
    </w:pPr>
    <w:rPr>
      <w:sz w:val="18"/>
      <w:szCs w:val="18"/>
    </w:rPr>
  </w:style>
  <w:style w:type="paragraph" w:customStyle="1" w:styleId="NewNewNew0">
    <w:name w:val="页眉 New New New"/>
    <w:basedOn w:val="NewNewNew1"/>
    <w:rsid w:val="008779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正文 New New New New New New New New New New New New New New New New New New New New New New New New"/>
    <w:rsid w:val="008779E2"/>
    <w:pPr>
      <w:widowControl w:val="0"/>
      <w:spacing w:line="600" w:lineRule="exact"/>
      <w:ind w:firstLineChars="200" w:firstLine="200"/>
      <w:jc w:val="both"/>
    </w:pPr>
    <w:rPr>
      <w:rFonts w:eastAsia="仿宋_GB2312"/>
      <w:kern w:val="2"/>
      <w:sz w:val="32"/>
      <w:szCs w:val="22"/>
    </w:rPr>
  </w:style>
  <w:style w:type="paragraph" w:customStyle="1" w:styleId="NewNewNewNewNewNewNewNewNewNewNew1">
    <w:name w:val="页眉 New New New New New New New New New New New"/>
    <w:basedOn w:val="NewNewNewNewNewNewNewNewNewNewNew0"/>
    <w:rsid w:val="008779E2"/>
    <w:pPr>
      <w:pBdr>
        <w:bottom w:val="single" w:sz="6" w:space="1" w:color="auto"/>
      </w:pBdr>
      <w:tabs>
        <w:tab w:val="center" w:pos="4153"/>
        <w:tab w:val="right" w:pos="8306"/>
      </w:tabs>
      <w:snapToGrid w:val="0"/>
      <w:jc w:val="center"/>
    </w:pPr>
    <w:rPr>
      <w:sz w:val="18"/>
      <w:szCs w:val="18"/>
    </w:rPr>
  </w:style>
  <w:style w:type="paragraph" w:customStyle="1" w:styleId="NewNewNewNewNewNew0">
    <w:name w:val="页眉 New New New New New New"/>
    <w:basedOn w:val="NewNewNewNewNewNew1"/>
    <w:rsid w:val="008779E2"/>
    <w:pPr>
      <w:pBdr>
        <w:bottom w:val="single" w:sz="6" w:space="1" w:color="auto"/>
      </w:pBdr>
      <w:tabs>
        <w:tab w:val="center" w:pos="4153"/>
        <w:tab w:val="right" w:pos="8306"/>
      </w:tabs>
      <w:snapToGrid w:val="0"/>
      <w:jc w:val="center"/>
    </w:pPr>
    <w:rPr>
      <w:sz w:val="18"/>
      <w:szCs w:val="18"/>
    </w:rPr>
  </w:style>
  <w:style w:type="paragraph" w:customStyle="1" w:styleId="NewNewNewNewNewNew1">
    <w:name w:val="正文 New New New New New New"/>
    <w:rsid w:val="008779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0">
    <w:name w:val="页眉 New New New New New New New New New New New New New New New New New New New New New New New New"/>
    <w:basedOn w:val="NewNewNewNewNewNewNewNewNewNewNewNewNewNewNewNewNewNewNewNewNewNewNewNew"/>
    <w:rsid w:val="008779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rsid w:val="008779E2"/>
    <w:pPr>
      <w:widowControl w:val="0"/>
      <w:spacing w:line="600" w:lineRule="exact"/>
      <w:ind w:firstLineChars="200" w:firstLine="200"/>
      <w:jc w:val="both"/>
    </w:pPr>
    <w:rPr>
      <w:rFonts w:eastAsia="仿宋_GB2312"/>
      <w:kern w:val="2"/>
      <w:sz w:val="32"/>
      <w:szCs w:val="22"/>
    </w:rPr>
  </w:style>
  <w:style w:type="paragraph" w:customStyle="1" w:styleId="NewNewNew2">
    <w:name w:val="页脚 New New New"/>
    <w:basedOn w:val="NewNewNew1"/>
    <w:rsid w:val="008779E2"/>
    <w:pPr>
      <w:tabs>
        <w:tab w:val="center" w:pos="4153"/>
        <w:tab w:val="right" w:pos="8306"/>
      </w:tabs>
      <w:snapToGrid w:val="0"/>
      <w:jc w:val="left"/>
    </w:pPr>
    <w:rPr>
      <w:sz w:val="18"/>
    </w:rPr>
  </w:style>
  <w:style w:type="paragraph" w:customStyle="1" w:styleId="NewNewNewNewNewNewNewNewNewNewNewNewNewNewNewNewNewNewNewNew1">
    <w:name w:val="页脚 New New New New New New New New New New New New New New New New New New New New"/>
    <w:basedOn w:val="NewNewNewNewNewNewNewNewNewNewNewNewNewNewNewNewNewNewNewNew0"/>
    <w:rsid w:val="008779E2"/>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rsid w:val="008779E2"/>
    <w:pPr>
      <w:tabs>
        <w:tab w:val="center" w:pos="4153"/>
        <w:tab w:val="right" w:pos="8306"/>
      </w:tabs>
      <w:snapToGrid w:val="0"/>
      <w:jc w:val="left"/>
    </w:pPr>
    <w:rPr>
      <w:sz w:val="18"/>
      <w:szCs w:val="18"/>
    </w:rPr>
  </w:style>
  <w:style w:type="paragraph" w:customStyle="1" w:styleId="NewNewNew1">
    <w:name w:val="正文 New New New"/>
    <w:rsid w:val="008779E2"/>
    <w:pPr>
      <w:widowControl w:val="0"/>
      <w:jc w:val="both"/>
    </w:pPr>
    <w:rPr>
      <w:rFonts w:eastAsia="仿宋_GB2312"/>
      <w:kern w:val="2"/>
      <w:sz w:val="32"/>
    </w:rPr>
  </w:style>
  <w:style w:type="paragraph" w:customStyle="1" w:styleId="NewNewNewNewNewNewNewNewNewNew0">
    <w:name w:val="页脚 New New New New New New New New New New"/>
    <w:basedOn w:val="NewNewNewNewNewNewNewNewNewNew"/>
    <w:rsid w:val="008779E2"/>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脚 New New New New New New New New New New New New New New New New New New New New New New New New New New"/>
    <w:basedOn w:val="NewNewNewNewNewNewNewNewNewNewNewNewNewNewNewNewNewNewNewNewNewNewNewNewNewNew0"/>
    <w:rsid w:val="008779E2"/>
    <w:pPr>
      <w:tabs>
        <w:tab w:val="center" w:pos="4153"/>
        <w:tab w:val="right" w:pos="8306"/>
      </w:tabs>
      <w:snapToGrid w:val="0"/>
      <w:jc w:val="left"/>
    </w:pPr>
    <w:rPr>
      <w:sz w:val="18"/>
      <w:szCs w:val="18"/>
    </w:rPr>
  </w:style>
  <w:style w:type="paragraph" w:customStyle="1" w:styleId="NewNewNewNewNew0">
    <w:name w:val="正文 New New New New New"/>
    <w:rsid w:val="008779E2"/>
    <w:pPr>
      <w:widowControl w:val="0"/>
      <w:spacing w:line="600" w:lineRule="exact"/>
      <w:ind w:firstLineChars="200" w:firstLine="200"/>
      <w:jc w:val="both"/>
    </w:pPr>
    <w:rPr>
      <w:rFonts w:eastAsia="仿宋_GB2312"/>
      <w:kern w:val="2"/>
      <w:sz w:val="32"/>
      <w:szCs w:val="22"/>
    </w:rPr>
  </w:style>
  <w:style w:type="paragraph" w:customStyle="1" w:styleId="NewNewNewNewNewNewNewNewNewNew1">
    <w:name w:val="页眉 New New New New New New New New New New"/>
    <w:basedOn w:val="NewNewNewNewNewNewNewNewNewNew"/>
    <w:rsid w:val="008779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rsid w:val="008779E2"/>
    <w:pPr>
      <w:widowControl w:val="0"/>
      <w:spacing w:line="600" w:lineRule="exact"/>
      <w:ind w:firstLineChars="200" w:firstLine="200"/>
      <w:jc w:val="both"/>
    </w:pPr>
    <w:rPr>
      <w:rFonts w:eastAsia="仿宋_GB2312"/>
      <w:kern w:val="2"/>
      <w:sz w:val="32"/>
      <w:szCs w:val="22"/>
    </w:rPr>
  </w:style>
  <w:style w:type="paragraph" w:customStyle="1" w:styleId="NewNewNewNewNew1">
    <w:name w:val="页脚 New New New New New"/>
    <w:basedOn w:val="NewNewNewNewNew0"/>
    <w:rsid w:val="008779E2"/>
    <w:pPr>
      <w:tabs>
        <w:tab w:val="center" w:pos="4153"/>
        <w:tab w:val="right" w:pos="8306"/>
      </w:tabs>
      <w:snapToGrid w:val="0"/>
      <w:jc w:val="left"/>
    </w:pPr>
    <w:rPr>
      <w:sz w:val="18"/>
      <w:szCs w:val="18"/>
    </w:rPr>
  </w:style>
  <w:style w:type="paragraph" w:customStyle="1" w:styleId="NewNewNewNewNewNewNewNewNewNewNewNewNewNewNew0">
    <w:name w:val="正文 New New New New New New New New New New New New New New New"/>
    <w:rsid w:val="008779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正文 New New New New New New New New New New New New New New New New New New New New New New"/>
    <w:rsid w:val="008779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眉 New New New New New New New New New New New New"/>
    <w:basedOn w:val="NewNewNewNewNewNewNewNewNewNewNewNew"/>
    <w:rsid w:val="008779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0">
    <w:name w:val="正文 New New New New New New New New New New New New New New New New New New New New New"/>
    <w:rsid w:val="008779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0">
    <w:name w:val="页眉 New New New New New New New New New New New New New New New New New"/>
    <w:basedOn w:val="NewNewNewNewNewNewNewNewNewNewNewNewNewNewNewNewNew"/>
    <w:rsid w:val="008779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
    <w:name w:val="正文 New New New New New New New New New New New New New New New New New New"/>
    <w:rsid w:val="008779E2"/>
    <w:pPr>
      <w:widowControl w:val="0"/>
      <w:spacing w:line="600" w:lineRule="exact"/>
      <w:ind w:firstLineChars="200" w:firstLine="200"/>
      <w:jc w:val="both"/>
    </w:pPr>
    <w:rPr>
      <w:rFonts w:eastAsia="仿宋_GB2312"/>
      <w:kern w:val="2"/>
      <w:sz w:val="32"/>
      <w:szCs w:val="22"/>
    </w:rPr>
  </w:style>
  <w:style w:type="paragraph" w:customStyle="1" w:styleId="New1">
    <w:name w:val="正文 New"/>
    <w:rsid w:val="008779E2"/>
    <w:pPr>
      <w:widowControl w:val="0"/>
      <w:jc w:val="both"/>
    </w:pPr>
    <w:rPr>
      <w:rFonts w:eastAsia="仿宋_GB2312"/>
      <w:kern w:val="2"/>
      <w:sz w:val="32"/>
    </w:rPr>
  </w:style>
  <w:style w:type="paragraph" w:customStyle="1" w:styleId="NewNew0">
    <w:name w:val="页眉 New New"/>
    <w:basedOn w:val="NewNew1"/>
    <w:rsid w:val="008779E2"/>
    <w:pPr>
      <w:pBdr>
        <w:bottom w:val="single" w:sz="6" w:space="1" w:color="auto"/>
      </w:pBdr>
      <w:tabs>
        <w:tab w:val="center" w:pos="4153"/>
        <w:tab w:val="right" w:pos="8306"/>
      </w:tabs>
      <w:snapToGrid w:val="0"/>
      <w:jc w:val="center"/>
    </w:pPr>
    <w:rPr>
      <w:sz w:val="18"/>
      <w:szCs w:val="18"/>
    </w:rPr>
  </w:style>
  <w:style w:type="paragraph" w:customStyle="1" w:styleId="NewNewNewNew1">
    <w:name w:val="页脚 New New New New"/>
    <w:basedOn w:val="NewNewNewNew0"/>
    <w:rsid w:val="008779E2"/>
    <w:pPr>
      <w:tabs>
        <w:tab w:val="center" w:pos="4153"/>
        <w:tab w:val="right" w:pos="8306"/>
      </w:tabs>
      <w:snapToGrid w:val="0"/>
      <w:jc w:val="left"/>
    </w:pPr>
    <w:rPr>
      <w:sz w:val="18"/>
    </w:rPr>
  </w:style>
  <w:style w:type="paragraph" w:customStyle="1" w:styleId="NewNewNewNewNewNewNewNewNewNewNewNewNew0">
    <w:name w:val="页脚 New New New New New New New New New New New New New"/>
    <w:basedOn w:val="NewNewNewNewNewNewNewNewNewNewNewNewNew"/>
    <w:rsid w:val="008779E2"/>
    <w:pPr>
      <w:tabs>
        <w:tab w:val="center" w:pos="4153"/>
        <w:tab w:val="right" w:pos="8306"/>
      </w:tabs>
      <w:snapToGrid w:val="0"/>
      <w:jc w:val="left"/>
    </w:pPr>
    <w:rPr>
      <w:sz w:val="18"/>
      <w:szCs w:val="18"/>
    </w:rPr>
  </w:style>
  <w:style w:type="paragraph" w:customStyle="1" w:styleId="NewNewNewNewNewNewNewNewNewNewNewNewNewNewNewNewNewNewNewNew0">
    <w:name w:val="正文 New New New New New New New New New New New New New New New New New New New New"/>
    <w:rsid w:val="008779E2"/>
    <w:pPr>
      <w:widowControl w:val="0"/>
      <w:spacing w:line="600" w:lineRule="exact"/>
      <w:ind w:firstLineChars="200" w:firstLine="200"/>
      <w:jc w:val="both"/>
    </w:pPr>
    <w:rPr>
      <w:rFonts w:eastAsia="仿宋_GB2312"/>
      <w:kern w:val="2"/>
      <w:sz w:val="32"/>
      <w:szCs w:val="22"/>
    </w:rPr>
  </w:style>
  <w:style w:type="paragraph" w:customStyle="1" w:styleId="NewNewNewNewNewNewNewNew0">
    <w:name w:val="正文 New New New New New New New New"/>
    <w:rsid w:val="008779E2"/>
    <w:pPr>
      <w:widowControl w:val="0"/>
      <w:spacing w:line="600" w:lineRule="exact"/>
      <w:ind w:firstLineChars="200" w:firstLine="200"/>
      <w:jc w:val="both"/>
    </w:pPr>
    <w:rPr>
      <w:rFonts w:eastAsia="仿宋_GB2312"/>
      <w:kern w:val="2"/>
      <w:sz w:val="32"/>
      <w:szCs w:val="22"/>
    </w:rPr>
  </w:style>
  <w:style w:type="paragraph" w:customStyle="1" w:styleId="NewNewNewNewNewNewNew1">
    <w:name w:val="页眉 New New New New New New New"/>
    <w:basedOn w:val="NewNewNewNewNewNewNew0"/>
    <w:rsid w:val="008779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0">
    <w:name w:val="页眉 New New New New New New New New New New New New New New New New New New"/>
    <w:basedOn w:val="NewNewNewNewNewNewNewNewNewNewNewNewNewNewNewNewNewNew"/>
    <w:rsid w:val="008779E2"/>
    <w:pPr>
      <w:pBdr>
        <w:bottom w:val="single" w:sz="6" w:space="1" w:color="auto"/>
      </w:pBdr>
      <w:tabs>
        <w:tab w:val="center" w:pos="4153"/>
        <w:tab w:val="right" w:pos="8306"/>
      </w:tabs>
      <w:snapToGrid w:val="0"/>
      <w:jc w:val="center"/>
    </w:pPr>
    <w:rPr>
      <w:sz w:val="18"/>
      <w:szCs w:val="18"/>
    </w:rPr>
  </w:style>
  <w:style w:type="paragraph" w:customStyle="1" w:styleId="NewNewNewNewNewNewNew0">
    <w:name w:val="正文 New New New New New New New"/>
    <w:rsid w:val="008779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0">
    <w:name w:val="页眉 New New New New New New New New New New New New New New New New New New New New New New"/>
    <w:basedOn w:val="NewNewNewNewNewNewNewNewNewNewNewNewNewNewNewNewNewNewNewNewNewNew"/>
    <w:rsid w:val="008779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1">
    <w:name w:val="页脚 New New New New New New New New New New New New New New New New New"/>
    <w:basedOn w:val="NewNewNewNewNewNewNewNewNewNewNewNewNewNewNewNewNew"/>
    <w:rsid w:val="008779E2"/>
    <w:pPr>
      <w:tabs>
        <w:tab w:val="center" w:pos="4153"/>
        <w:tab w:val="right" w:pos="8306"/>
      </w:tabs>
      <w:snapToGrid w:val="0"/>
      <w:jc w:val="left"/>
    </w:pPr>
    <w:rPr>
      <w:sz w:val="18"/>
      <w:szCs w:val="18"/>
    </w:rPr>
  </w:style>
  <w:style w:type="paragraph" w:customStyle="1" w:styleId="NewNewNewNew2">
    <w:name w:val="页眉 New New New New"/>
    <w:basedOn w:val="NewNewNewNew0"/>
    <w:rsid w:val="008779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rsid w:val="008779E2"/>
    <w:pPr>
      <w:tabs>
        <w:tab w:val="center" w:pos="4153"/>
        <w:tab w:val="right" w:pos="8306"/>
      </w:tabs>
      <w:snapToGrid w:val="0"/>
      <w:jc w:val="left"/>
    </w:pPr>
    <w:rPr>
      <w:sz w:val="18"/>
      <w:szCs w:val="18"/>
    </w:rPr>
  </w:style>
  <w:style w:type="paragraph" w:customStyle="1" w:styleId="NewNewNewNewNew2">
    <w:name w:val="页眉 New New New New New"/>
    <w:basedOn w:val="NewNewNewNewNew0"/>
    <w:rsid w:val="008779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1">
    <w:name w:val="页眉 New New New New New New New New New New New New New New"/>
    <w:basedOn w:val="NewNewNewNewNewNewNewNewNewNewNewNewNewNew0"/>
    <w:rsid w:val="008779E2"/>
    <w:pPr>
      <w:pBdr>
        <w:bottom w:val="single" w:sz="6" w:space="1" w:color="auto"/>
      </w:pBdr>
      <w:tabs>
        <w:tab w:val="center" w:pos="4153"/>
        <w:tab w:val="right" w:pos="8306"/>
      </w:tabs>
      <w:snapToGrid w:val="0"/>
      <w:jc w:val="center"/>
    </w:pPr>
    <w:rPr>
      <w:sz w:val="18"/>
      <w:szCs w:val="18"/>
    </w:rPr>
  </w:style>
  <w:style w:type="paragraph" w:customStyle="1" w:styleId="NewNew1">
    <w:name w:val="正文 New New"/>
    <w:rsid w:val="008779E2"/>
    <w:pPr>
      <w:widowControl w:val="0"/>
      <w:jc w:val="both"/>
    </w:pPr>
    <w:rPr>
      <w:rFonts w:eastAsia="仿宋_GB2312"/>
      <w:kern w:val="2"/>
      <w:sz w:val="32"/>
    </w:rPr>
  </w:style>
  <w:style w:type="paragraph" w:customStyle="1" w:styleId="NewNewNewNewNewNewNewNew1">
    <w:name w:val="页脚 New New New New New New New New"/>
    <w:basedOn w:val="NewNewNewNewNewNewNewNew0"/>
    <w:rsid w:val="008779E2"/>
    <w:pPr>
      <w:tabs>
        <w:tab w:val="center" w:pos="4153"/>
        <w:tab w:val="right" w:pos="8306"/>
      </w:tabs>
      <w:snapToGrid w:val="0"/>
      <w:jc w:val="left"/>
    </w:pPr>
    <w:rPr>
      <w:sz w:val="18"/>
      <w:szCs w:val="18"/>
    </w:rPr>
  </w:style>
  <w:style w:type="paragraph" w:customStyle="1" w:styleId="NewNew2">
    <w:name w:val="页脚 New New"/>
    <w:basedOn w:val="NewNew1"/>
    <w:rsid w:val="008779E2"/>
    <w:pPr>
      <w:tabs>
        <w:tab w:val="center" w:pos="4153"/>
        <w:tab w:val="right" w:pos="8306"/>
      </w:tabs>
      <w:snapToGrid w:val="0"/>
      <w:jc w:val="left"/>
    </w:pPr>
    <w:rPr>
      <w:sz w:val="18"/>
    </w:rPr>
  </w:style>
  <w:style w:type="paragraph" w:customStyle="1" w:styleId="NewNewNewNewNewNewNewNewNewNewNewNewNewNewNewNewNewNewNew">
    <w:name w:val="页脚 New New New New New New New New New New New New New New New New New New New"/>
    <w:basedOn w:val="NewNewNewNewNewNewNewNewNewNewNewNewNewNewNewNewNewNewNew0"/>
    <w:rsid w:val="008779E2"/>
    <w:pPr>
      <w:tabs>
        <w:tab w:val="center" w:pos="4153"/>
        <w:tab w:val="right" w:pos="8306"/>
      </w:tabs>
      <w:snapToGrid w:val="0"/>
      <w:jc w:val="left"/>
    </w:pPr>
    <w:rPr>
      <w:sz w:val="18"/>
      <w:szCs w:val="18"/>
    </w:rPr>
  </w:style>
  <w:style w:type="paragraph" w:customStyle="1" w:styleId="NewNewNewNewNewNewNewNewNewNewNewNewNewNewNewNewNewNewNew0">
    <w:name w:val="正文 New New New New New New New New New New New New New New New New New New New"/>
    <w:rsid w:val="008779E2"/>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rsid w:val="008779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rsid w:val="008779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rsid w:val="008779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1">
    <w:name w:val="页眉 New New New New New New New New New New New New New New New"/>
    <w:basedOn w:val="NewNewNewNewNewNewNewNewNewNewNewNewNewNewNew0"/>
    <w:rsid w:val="008779E2"/>
    <w:pPr>
      <w:pBdr>
        <w:bottom w:val="single" w:sz="6" w:space="1" w:color="auto"/>
      </w:pBdr>
      <w:tabs>
        <w:tab w:val="center" w:pos="4153"/>
        <w:tab w:val="right" w:pos="8306"/>
      </w:tabs>
      <w:snapToGrid w:val="0"/>
      <w:jc w:val="center"/>
    </w:pPr>
    <w:rPr>
      <w:sz w:val="18"/>
      <w:szCs w:val="18"/>
    </w:rPr>
  </w:style>
  <w:style w:type="paragraph" w:customStyle="1" w:styleId="NewNewNewNewNewNewNewNewNew0">
    <w:name w:val="页脚 New New New New New New New New New"/>
    <w:basedOn w:val="NewNewNewNewNewNewNewNewNew"/>
    <w:rsid w:val="008779E2"/>
    <w:pPr>
      <w:tabs>
        <w:tab w:val="center" w:pos="4153"/>
        <w:tab w:val="right" w:pos="8306"/>
      </w:tabs>
      <w:snapToGrid w:val="0"/>
      <w:jc w:val="left"/>
    </w:pPr>
    <w:rPr>
      <w:sz w:val="18"/>
      <w:szCs w:val="18"/>
    </w:rPr>
  </w:style>
  <w:style w:type="paragraph" w:customStyle="1" w:styleId="NewNewNewNewNewNewNewNewNewNewNewNewNew1">
    <w:name w:val="页眉 New New New New New New New New New New New New New"/>
    <w:basedOn w:val="NewNewNewNewNewNewNewNewNewNewNewNewNew"/>
    <w:rsid w:val="008779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rsid w:val="008779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1">
    <w:name w:val="页脚 New New New New New New New New New New New New"/>
    <w:basedOn w:val="NewNewNewNewNewNewNewNewNewNewNewNew"/>
    <w:rsid w:val="008779E2"/>
    <w:pPr>
      <w:tabs>
        <w:tab w:val="center" w:pos="4153"/>
        <w:tab w:val="right" w:pos="8306"/>
      </w:tabs>
      <w:snapToGrid w:val="0"/>
      <w:jc w:val="left"/>
    </w:pPr>
    <w:rPr>
      <w:sz w:val="18"/>
      <w:szCs w:val="18"/>
    </w:rPr>
  </w:style>
  <w:style w:type="paragraph" w:customStyle="1" w:styleId="NewNewNewNewNewNew2">
    <w:name w:val="页脚 New New New New New New"/>
    <w:basedOn w:val="NewNewNewNewNewNew1"/>
    <w:rsid w:val="008779E2"/>
    <w:pPr>
      <w:tabs>
        <w:tab w:val="center" w:pos="4153"/>
        <w:tab w:val="right" w:pos="8306"/>
      </w:tabs>
      <w:snapToGrid w:val="0"/>
      <w:jc w:val="left"/>
    </w:pPr>
    <w:rPr>
      <w:sz w:val="18"/>
      <w:szCs w:val="18"/>
    </w:rPr>
  </w:style>
  <w:style w:type="paragraph" w:customStyle="1" w:styleId="NewNewNewNewNewNewNewNewNewNewNewNewNewNewNewNewNewNewNewNewNew1">
    <w:name w:val="页脚 New New New New New New New New New New New New New New New New New New New New New"/>
    <w:basedOn w:val="NewNewNewNewNewNewNewNewNewNewNewNewNewNewNewNewNewNewNewNewNew0"/>
    <w:rsid w:val="008779E2"/>
    <w:pPr>
      <w:tabs>
        <w:tab w:val="center" w:pos="4153"/>
        <w:tab w:val="right" w:pos="8306"/>
      </w:tabs>
      <w:snapToGrid w:val="0"/>
      <w:jc w:val="left"/>
    </w:pPr>
    <w:rPr>
      <w:sz w:val="18"/>
      <w:szCs w:val="18"/>
    </w:rPr>
  </w:style>
  <w:style w:type="paragraph" w:customStyle="1" w:styleId="NewNewNewNewNewNewNewNewNew1">
    <w:name w:val="页眉 New New New New New New New New New"/>
    <w:basedOn w:val="NewNewNewNewNewNewNewNewNew"/>
    <w:rsid w:val="008779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脚 New New New New New New New New New New New New New New New New New New New New New New New New"/>
    <w:basedOn w:val="NewNewNewNewNewNewNewNewNewNewNewNewNewNewNewNewNewNewNewNewNewNewNewNew"/>
    <w:rsid w:val="008779E2"/>
    <w:pPr>
      <w:tabs>
        <w:tab w:val="center" w:pos="4153"/>
        <w:tab w:val="right" w:pos="8306"/>
      </w:tabs>
      <w:snapToGrid w:val="0"/>
      <w:jc w:val="left"/>
    </w:pPr>
    <w:rPr>
      <w:sz w:val="18"/>
      <w:szCs w:val="18"/>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
    <w:rsid w:val="008779E2"/>
    <w:pPr>
      <w:tabs>
        <w:tab w:val="center" w:pos="4153"/>
        <w:tab w:val="right" w:pos="8306"/>
      </w:tabs>
      <w:snapToGrid w:val="0"/>
      <w:jc w:val="left"/>
    </w:pPr>
    <w:rPr>
      <w:sz w:val="18"/>
      <w:szCs w:val="18"/>
    </w:rPr>
  </w:style>
  <w:style w:type="paragraph" w:customStyle="1" w:styleId="NewNewNewNewNewNewNewNewNewNewNewNewNewNewNewNewNewNewNew1">
    <w:name w:val="页眉 New New New New New New New New New New New New New New New New New New New"/>
    <w:basedOn w:val="NewNewNewNewNewNewNewNewNewNewNewNewNewNewNewNewNewNewNew0"/>
    <w:rsid w:val="008779E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AD5A56"/>
    <w:pPr>
      <w:ind w:leftChars="2500" w:left="100"/>
    </w:pPr>
  </w:style>
  <w:style w:type="character" w:customStyle="1" w:styleId="Char">
    <w:name w:val="日期 Char"/>
    <w:basedOn w:val="a0"/>
    <w:link w:val="a7"/>
    <w:rsid w:val="00AD5A56"/>
    <w:rPr>
      <w:kern w:val="2"/>
      <w:sz w:val="21"/>
    </w:rPr>
  </w:style>
  <w:style w:type="paragraph" w:styleId="a8">
    <w:name w:val="Body Text Indent"/>
    <w:basedOn w:val="a"/>
    <w:link w:val="Char0"/>
    <w:rsid w:val="00143D63"/>
    <w:pPr>
      <w:ind w:firstLine="630"/>
    </w:pPr>
    <w:rPr>
      <w:rFonts w:ascii="宋体" w:hAnsi="宋体"/>
      <w:sz w:val="28"/>
      <w:szCs w:val="24"/>
    </w:rPr>
  </w:style>
  <w:style w:type="character" w:customStyle="1" w:styleId="Char0">
    <w:name w:val="正文文本缩进 Char"/>
    <w:basedOn w:val="a0"/>
    <w:link w:val="a8"/>
    <w:rsid w:val="00143D63"/>
    <w:rPr>
      <w:rFonts w:ascii="宋体" w:hAnsi="宋体"/>
      <w:kern w:val="2"/>
      <w:sz w:val="28"/>
      <w:szCs w:val="24"/>
    </w:rPr>
  </w:style>
  <w:style w:type="paragraph" w:styleId="a9">
    <w:name w:val="Normal (Web)"/>
    <w:basedOn w:val="a"/>
    <w:uiPriority w:val="99"/>
    <w:unhideWhenUsed/>
    <w:rsid w:val="00143D63"/>
    <w:pPr>
      <w:widowControl/>
      <w:spacing w:before="100" w:beforeAutospacing="1" w:after="100" w:afterAutospacing="1"/>
      <w:jc w:val="left"/>
    </w:pPr>
    <w:rPr>
      <w:rFonts w:ascii="宋体" w:hAnsi="宋体" w:cs="宋体"/>
      <w:kern w:val="0"/>
      <w:sz w:val="24"/>
      <w:szCs w:val="24"/>
    </w:rPr>
  </w:style>
  <w:style w:type="paragraph" w:customStyle="1" w:styleId="Char1">
    <w:name w:val="Char"/>
    <w:basedOn w:val="a"/>
    <w:rsid w:val="003A683F"/>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divs>
    <w:div w:id="21053784">
      <w:bodyDiv w:val="1"/>
      <w:marLeft w:val="0"/>
      <w:marRight w:val="0"/>
      <w:marTop w:val="0"/>
      <w:marBottom w:val="0"/>
      <w:divBdr>
        <w:top w:val="none" w:sz="0" w:space="0" w:color="auto"/>
        <w:left w:val="none" w:sz="0" w:space="0" w:color="auto"/>
        <w:bottom w:val="none" w:sz="0" w:space="0" w:color="auto"/>
        <w:right w:val="none" w:sz="0" w:space="0" w:color="auto"/>
      </w:divBdr>
    </w:div>
    <w:div w:id="61291746">
      <w:bodyDiv w:val="1"/>
      <w:marLeft w:val="0"/>
      <w:marRight w:val="0"/>
      <w:marTop w:val="0"/>
      <w:marBottom w:val="0"/>
      <w:divBdr>
        <w:top w:val="none" w:sz="0" w:space="0" w:color="auto"/>
        <w:left w:val="none" w:sz="0" w:space="0" w:color="auto"/>
        <w:bottom w:val="none" w:sz="0" w:space="0" w:color="auto"/>
        <w:right w:val="none" w:sz="0" w:space="0" w:color="auto"/>
      </w:divBdr>
    </w:div>
    <w:div w:id="145900604">
      <w:bodyDiv w:val="1"/>
      <w:marLeft w:val="0"/>
      <w:marRight w:val="0"/>
      <w:marTop w:val="0"/>
      <w:marBottom w:val="0"/>
      <w:divBdr>
        <w:top w:val="none" w:sz="0" w:space="0" w:color="auto"/>
        <w:left w:val="none" w:sz="0" w:space="0" w:color="auto"/>
        <w:bottom w:val="none" w:sz="0" w:space="0" w:color="auto"/>
        <w:right w:val="none" w:sz="0" w:space="0" w:color="auto"/>
      </w:divBdr>
    </w:div>
    <w:div w:id="194777743">
      <w:bodyDiv w:val="1"/>
      <w:marLeft w:val="0"/>
      <w:marRight w:val="0"/>
      <w:marTop w:val="0"/>
      <w:marBottom w:val="0"/>
      <w:divBdr>
        <w:top w:val="none" w:sz="0" w:space="0" w:color="auto"/>
        <w:left w:val="none" w:sz="0" w:space="0" w:color="auto"/>
        <w:bottom w:val="none" w:sz="0" w:space="0" w:color="auto"/>
        <w:right w:val="none" w:sz="0" w:space="0" w:color="auto"/>
      </w:divBdr>
    </w:div>
    <w:div w:id="202140468">
      <w:bodyDiv w:val="1"/>
      <w:marLeft w:val="0"/>
      <w:marRight w:val="0"/>
      <w:marTop w:val="0"/>
      <w:marBottom w:val="0"/>
      <w:divBdr>
        <w:top w:val="none" w:sz="0" w:space="0" w:color="auto"/>
        <w:left w:val="none" w:sz="0" w:space="0" w:color="auto"/>
        <w:bottom w:val="none" w:sz="0" w:space="0" w:color="auto"/>
        <w:right w:val="none" w:sz="0" w:space="0" w:color="auto"/>
      </w:divBdr>
    </w:div>
    <w:div w:id="349843315">
      <w:bodyDiv w:val="1"/>
      <w:marLeft w:val="0"/>
      <w:marRight w:val="0"/>
      <w:marTop w:val="0"/>
      <w:marBottom w:val="0"/>
      <w:divBdr>
        <w:top w:val="none" w:sz="0" w:space="0" w:color="auto"/>
        <w:left w:val="none" w:sz="0" w:space="0" w:color="auto"/>
        <w:bottom w:val="none" w:sz="0" w:space="0" w:color="auto"/>
        <w:right w:val="none" w:sz="0" w:space="0" w:color="auto"/>
      </w:divBdr>
    </w:div>
    <w:div w:id="390690605">
      <w:bodyDiv w:val="1"/>
      <w:marLeft w:val="0"/>
      <w:marRight w:val="0"/>
      <w:marTop w:val="0"/>
      <w:marBottom w:val="0"/>
      <w:divBdr>
        <w:top w:val="none" w:sz="0" w:space="0" w:color="auto"/>
        <w:left w:val="none" w:sz="0" w:space="0" w:color="auto"/>
        <w:bottom w:val="none" w:sz="0" w:space="0" w:color="auto"/>
        <w:right w:val="none" w:sz="0" w:space="0" w:color="auto"/>
      </w:divBdr>
    </w:div>
    <w:div w:id="416100603">
      <w:bodyDiv w:val="1"/>
      <w:marLeft w:val="0"/>
      <w:marRight w:val="0"/>
      <w:marTop w:val="0"/>
      <w:marBottom w:val="0"/>
      <w:divBdr>
        <w:top w:val="none" w:sz="0" w:space="0" w:color="auto"/>
        <w:left w:val="none" w:sz="0" w:space="0" w:color="auto"/>
        <w:bottom w:val="none" w:sz="0" w:space="0" w:color="auto"/>
        <w:right w:val="none" w:sz="0" w:space="0" w:color="auto"/>
      </w:divBdr>
    </w:div>
    <w:div w:id="535316338">
      <w:bodyDiv w:val="1"/>
      <w:marLeft w:val="0"/>
      <w:marRight w:val="0"/>
      <w:marTop w:val="0"/>
      <w:marBottom w:val="0"/>
      <w:divBdr>
        <w:top w:val="none" w:sz="0" w:space="0" w:color="auto"/>
        <w:left w:val="none" w:sz="0" w:space="0" w:color="auto"/>
        <w:bottom w:val="none" w:sz="0" w:space="0" w:color="auto"/>
        <w:right w:val="none" w:sz="0" w:space="0" w:color="auto"/>
      </w:divBdr>
    </w:div>
    <w:div w:id="991061031">
      <w:bodyDiv w:val="1"/>
      <w:marLeft w:val="0"/>
      <w:marRight w:val="0"/>
      <w:marTop w:val="0"/>
      <w:marBottom w:val="0"/>
      <w:divBdr>
        <w:top w:val="none" w:sz="0" w:space="0" w:color="auto"/>
        <w:left w:val="none" w:sz="0" w:space="0" w:color="auto"/>
        <w:bottom w:val="none" w:sz="0" w:space="0" w:color="auto"/>
        <w:right w:val="none" w:sz="0" w:space="0" w:color="auto"/>
      </w:divBdr>
    </w:div>
    <w:div w:id="1051148075">
      <w:bodyDiv w:val="1"/>
      <w:marLeft w:val="0"/>
      <w:marRight w:val="0"/>
      <w:marTop w:val="0"/>
      <w:marBottom w:val="0"/>
      <w:divBdr>
        <w:top w:val="none" w:sz="0" w:space="0" w:color="auto"/>
        <w:left w:val="none" w:sz="0" w:space="0" w:color="auto"/>
        <w:bottom w:val="none" w:sz="0" w:space="0" w:color="auto"/>
        <w:right w:val="none" w:sz="0" w:space="0" w:color="auto"/>
      </w:divBdr>
    </w:div>
    <w:div w:id="1158039486">
      <w:bodyDiv w:val="1"/>
      <w:marLeft w:val="0"/>
      <w:marRight w:val="0"/>
      <w:marTop w:val="0"/>
      <w:marBottom w:val="0"/>
      <w:divBdr>
        <w:top w:val="none" w:sz="0" w:space="0" w:color="auto"/>
        <w:left w:val="none" w:sz="0" w:space="0" w:color="auto"/>
        <w:bottom w:val="none" w:sz="0" w:space="0" w:color="auto"/>
        <w:right w:val="none" w:sz="0" w:space="0" w:color="auto"/>
      </w:divBdr>
    </w:div>
    <w:div w:id="1361928720">
      <w:bodyDiv w:val="1"/>
      <w:marLeft w:val="0"/>
      <w:marRight w:val="0"/>
      <w:marTop w:val="0"/>
      <w:marBottom w:val="0"/>
      <w:divBdr>
        <w:top w:val="none" w:sz="0" w:space="0" w:color="auto"/>
        <w:left w:val="none" w:sz="0" w:space="0" w:color="auto"/>
        <w:bottom w:val="none" w:sz="0" w:space="0" w:color="auto"/>
        <w:right w:val="none" w:sz="0" w:space="0" w:color="auto"/>
      </w:divBdr>
    </w:div>
    <w:div w:id="1771075167">
      <w:bodyDiv w:val="1"/>
      <w:marLeft w:val="0"/>
      <w:marRight w:val="0"/>
      <w:marTop w:val="0"/>
      <w:marBottom w:val="0"/>
      <w:divBdr>
        <w:top w:val="none" w:sz="0" w:space="0" w:color="auto"/>
        <w:left w:val="none" w:sz="0" w:space="0" w:color="auto"/>
        <w:bottom w:val="none" w:sz="0" w:space="0" w:color="auto"/>
        <w:right w:val="none" w:sz="0" w:space="0" w:color="auto"/>
      </w:divBdr>
    </w:div>
    <w:div w:id="1824542000">
      <w:bodyDiv w:val="1"/>
      <w:marLeft w:val="0"/>
      <w:marRight w:val="0"/>
      <w:marTop w:val="0"/>
      <w:marBottom w:val="0"/>
      <w:divBdr>
        <w:top w:val="none" w:sz="0" w:space="0" w:color="auto"/>
        <w:left w:val="none" w:sz="0" w:space="0" w:color="auto"/>
        <w:bottom w:val="none" w:sz="0" w:space="0" w:color="auto"/>
        <w:right w:val="none" w:sz="0" w:space="0" w:color="auto"/>
      </w:divBdr>
    </w:div>
    <w:div w:id="2029795239">
      <w:bodyDiv w:val="1"/>
      <w:marLeft w:val="0"/>
      <w:marRight w:val="0"/>
      <w:marTop w:val="0"/>
      <w:marBottom w:val="0"/>
      <w:divBdr>
        <w:top w:val="none" w:sz="0" w:space="0" w:color="auto"/>
        <w:left w:val="none" w:sz="0" w:space="0" w:color="auto"/>
        <w:bottom w:val="none" w:sz="0" w:space="0" w:color="auto"/>
        <w:right w:val="none" w:sz="0" w:space="0" w:color="auto"/>
      </w:divBdr>
    </w:div>
    <w:div w:id="2070494202">
      <w:bodyDiv w:val="1"/>
      <w:marLeft w:val="0"/>
      <w:marRight w:val="0"/>
      <w:marTop w:val="0"/>
      <w:marBottom w:val="0"/>
      <w:divBdr>
        <w:top w:val="none" w:sz="0" w:space="0" w:color="auto"/>
        <w:left w:val="none" w:sz="0" w:space="0" w:color="auto"/>
        <w:bottom w:val="none" w:sz="0" w:space="0" w:color="auto"/>
        <w:right w:val="none" w:sz="0" w:space="0" w:color="auto"/>
      </w:divBdr>
    </w:div>
    <w:div w:id="20921939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142F36-1097-467B-B237-7BA064C3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1326</Words>
  <Characters>7561</Characters>
  <Application>Microsoft Office Word</Application>
  <DocSecurity>0</DocSecurity>
  <PresentationFormat/>
  <Lines>63</Lines>
  <Paragraphs>17</Paragraphs>
  <Slides>0</Slides>
  <Notes>0</Notes>
  <HiddenSlides>0</HiddenSlides>
  <MMClips>0</MMClips>
  <ScaleCrop>false</ScaleCrop>
  <Company/>
  <LinksUpToDate>false</LinksUpToDate>
  <CharactersWithSpaces>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84</cp:revision>
  <cp:lastPrinted>2017-02-06T11:10:00Z</cp:lastPrinted>
  <dcterms:created xsi:type="dcterms:W3CDTF">2019-05-10T02:04:00Z</dcterms:created>
  <dcterms:modified xsi:type="dcterms:W3CDTF">2019-05-10T07:21:00Z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