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E3355">
      <w:pPr>
        <w:ind w:firstLine="300" w:firstLineChars="100"/>
        <w:rPr>
          <w:rFonts w:hint="default" w:ascii="黑体" w:hAnsi="黑体" w:eastAsia="黑体"/>
          <w:sz w:val="30"/>
          <w:szCs w:val="30"/>
          <w:lang w:val="en-US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附</w:t>
      </w:r>
      <w:r>
        <w:rPr>
          <w:rFonts w:hint="eastAsia" w:ascii="黑体" w:hAnsi="黑体" w:eastAsia="黑体"/>
          <w:sz w:val="30"/>
          <w:szCs w:val="30"/>
          <w:lang w:eastAsia="zh-CN"/>
        </w:rPr>
        <w:t>件</w:t>
      </w:r>
      <w:r>
        <w:rPr>
          <w:rFonts w:hint="eastAsia" w:ascii="黑体" w:hAnsi="黑体" w:eastAsia="黑体"/>
          <w:sz w:val="30"/>
          <w:szCs w:val="30"/>
        </w:rPr>
        <w:t>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2024年度政府补贴性职业技能培训定点培训机构名单</w:t>
      </w:r>
    </w:p>
    <w:bookmarkEnd w:id="0"/>
    <w:p w14:paraId="47F14D5E">
      <w:pPr>
        <w:ind w:firstLine="630"/>
        <w:rPr>
          <w:rFonts w:hint="eastAsia" w:ascii="黑体" w:hAnsi="黑体" w:eastAsia="黑体"/>
          <w:sz w:val="36"/>
          <w:szCs w:val="36"/>
        </w:rPr>
      </w:pPr>
    </w:p>
    <w:p w14:paraId="13FBEEB2">
      <w:pPr>
        <w:ind w:firstLine="630"/>
        <w:rPr>
          <w:rFonts w:hint="eastAsia" w:ascii="黑体" w:hAnsi="黑体" w:eastAsia="黑体"/>
          <w:sz w:val="36"/>
          <w:szCs w:val="36"/>
        </w:rPr>
      </w:pPr>
    </w:p>
    <w:p w14:paraId="118E44FD">
      <w:pPr>
        <w:ind w:firstLine="630"/>
        <w:rPr>
          <w:rFonts w:hint="eastAsia" w:ascii="黑体" w:hAnsi="黑体" w:eastAsia="黑体"/>
          <w:sz w:val="36"/>
          <w:szCs w:val="36"/>
        </w:rPr>
      </w:pPr>
    </w:p>
    <w:p w14:paraId="26885834">
      <w:pPr>
        <w:ind w:firstLine="630"/>
        <w:rPr>
          <w:rFonts w:hint="eastAsia" w:ascii="黑体" w:hAnsi="黑体" w:eastAsia="黑体"/>
          <w:sz w:val="36"/>
          <w:szCs w:val="36"/>
        </w:rPr>
      </w:pPr>
    </w:p>
    <w:p w14:paraId="28999697">
      <w:pPr>
        <w:ind w:firstLine="630"/>
        <w:rPr>
          <w:rFonts w:hint="eastAsia" w:ascii="黑体" w:hAnsi="黑体" w:eastAsia="黑体"/>
          <w:sz w:val="36"/>
          <w:szCs w:val="36"/>
        </w:rPr>
      </w:pPr>
    </w:p>
    <w:tbl>
      <w:tblPr>
        <w:tblStyle w:val="3"/>
        <w:tblpPr w:leftFromText="180" w:rightFromText="180" w:vertAnchor="page" w:horzAnchor="page" w:tblpX="2247" w:tblpY="2483"/>
        <w:tblOverlap w:val="never"/>
        <w:tblW w:w="7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350"/>
        <w:gridCol w:w="4601"/>
      </w:tblGrid>
      <w:tr w14:paraId="3352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FF3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974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学校名称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A1E0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政府补贴性职业技能培训职业（工种）</w:t>
            </w:r>
          </w:p>
        </w:tc>
      </w:tr>
      <w:tr w14:paraId="4FD8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EB6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D3523">
            <w:pPr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长春市双营职业技术学校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95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电工</w:t>
            </w:r>
          </w:p>
        </w:tc>
      </w:tr>
      <w:tr w14:paraId="5BBA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D0F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62BD">
            <w:pPr>
              <w:ind w:left="0" w:lef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长春市双阳区吉星源职业培训学校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B7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 w14:paraId="39FB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C41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ED97F">
            <w:pPr>
              <w:ind w:left="0" w:lef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长春市双阳区大润博职业培训学校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F6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firstLine="1200" w:firstLineChars="50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电子商务师</w:t>
            </w:r>
          </w:p>
        </w:tc>
      </w:tr>
      <w:tr w14:paraId="725C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9A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084D2">
            <w:pPr>
              <w:ind w:left="0" w:lef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长春市双阳区古奇职业技术培训学校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95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保健按摩师、家政服务员</w:t>
            </w:r>
          </w:p>
        </w:tc>
      </w:tr>
      <w:tr w14:paraId="40D0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DE66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6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长春市双阳区泰和若石职业培训学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D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保健按摩师、电子商务师</w:t>
            </w:r>
          </w:p>
        </w:tc>
      </w:tr>
      <w:tr w14:paraId="6F1A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9675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1D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吉林技师学院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E0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电工、车工、电子商务、公共营养师、中式面点师、茶艺师</w:t>
            </w:r>
          </w:p>
        </w:tc>
      </w:tr>
    </w:tbl>
    <w:p w14:paraId="76E2906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3D705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09835"/>
      <w:docPartObj>
        <w:docPartGallery w:val="autotext"/>
      </w:docPartObj>
    </w:sdtPr>
    <w:sdtContent>
      <w:p w14:paraId="235F378A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E8AF19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34450"/>
    <w:rsid w:val="352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2024-01-03T07:21:00Z</dcterms:created>
  <dc:creator>Administrator</dc:creator>
  <cp:lastModifiedBy>快刀</cp:lastModifiedBy>
  <dcterms:modified xsi:type="dcterms:W3CDTF">2025-01-10T06:48:16Z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39384687C6E9463EAD2F8B64EAB57325_12</vt:lpwstr>
  </property>
  <property fmtid="{D5CDD505-2E9C-101B-9397-08002B2CF9AE}" pid="4" name="KSOTemplateDocerSaveRecord">
    <vt:lpwstr>eyJoZGlkIjoiOTFhMjZhMzlmMjNkYTYyMjZmZGNkZmI5YzhkZjM3N2IiLCJ1c2VySWQiOiIyMDExMjU2NDcifQ==</vt:lpwstr>
  </property>
</Properties>
</file>