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C4" w:rsidRPr="00ED5F71" w:rsidRDefault="004F2B56">
      <w:pPr>
        <w:jc w:val="center"/>
        <w:rPr>
          <w:b/>
          <w:sz w:val="28"/>
          <w:szCs w:val="28"/>
        </w:rPr>
      </w:pPr>
      <w:r w:rsidRPr="00ED5F71">
        <w:rPr>
          <w:b/>
          <w:sz w:val="28"/>
          <w:szCs w:val="28"/>
        </w:rPr>
        <w:t>长春市广润水务有限公司（奢岭污水厂）</w:t>
      </w:r>
    </w:p>
    <w:p w:rsidR="008C58C4" w:rsidRPr="00ED5F71" w:rsidRDefault="004F2B56">
      <w:pPr>
        <w:jc w:val="center"/>
        <w:rPr>
          <w:b/>
          <w:sz w:val="28"/>
          <w:szCs w:val="28"/>
        </w:rPr>
      </w:pPr>
      <w:r w:rsidRPr="00ED5F71">
        <w:rPr>
          <w:rFonts w:hint="eastAsia"/>
          <w:b/>
          <w:sz w:val="28"/>
          <w:szCs w:val="28"/>
        </w:rPr>
        <w:t>危险废物污染环境防治信息公开</w:t>
      </w:r>
    </w:p>
    <w:p w:rsidR="008C58C4" w:rsidRPr="00ED5F71" w:rsidRDefault="004F2B56">
      <w:pPr>
        <w:rPr>
          <w:sz w:val="28"/>
          <w:szCs w:val="28"/>
        </w:rPr>
      </w:pPr>
      <w:r w:rsidRPr="00ED5F71">
        <w:rPr>
          <w:sz w:val="28"/>
          <w:szCs w:val="28"/>
        </w:rPr>
        <w:t>企业名称：长春市广润水务有限公司（奢岭污水厂）</w:t>
      </w:r>
    </w:p>
    <w:p w:rsidR="008C58C4" w:rsidRPr="00ED5F71" w:rsidRDefault="004F2B56">
      <w:pPr>
        <w:rPr>
          <w:sz w:val="28"/>
          <w:szCs w:val="28"/>
        </w:rPr>
      </w:pPr>
      <w:r w:rsidRPr="00ED5F71">
        <w:rPr>
          <w:rFonts w:hint="eastAsia"/>
          <w:sz w:val="28"/>
          <w:szCs w:val="28"/>
        </w:rPr>
        <w:t>生产经营地址：长春市双阳区奢岭街道办事处双榆村大房子屯</w:t>
      </w:r>
    </w:p>
    <w:p w:rsidR="00CA2E45" w:rsidRDefault="00CA2E45" w:rsidP="00CA2E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法人代表：</w:t>
      </w:r>
      <w:r w:rsidR="00F046BF">
        <w:rPr>
          <w:rFonts w:ascii="宋体" w:hAnsi="宋体" w:cs="宋体" w:hint="eastAsia"/>
          <w:sz w:val="32"/>
          <w:szCs w:val="32"/>
        </w:rPr>
        <w:t>邢顺义</w:t>
      </w:r>
      <w:r>
        <w:rPr>
          <w:rFonts w:hint="eastAsia"/>
          <w:sz w:val="28"/>
          <w:szCs w:val="28"/>
        </w:rPr>
        <w:t xml:space="preserve">      24</w:t>
      </w:r>
      <w:r>
        <w:rPr>
          <w:rFonts w:hint="eastAsia"/>
          <w:sz w:val="28"/>
          <w:szCs w:val="28"/>
        </w:rPr>
        <w:t>小时应急电话：</w:t>
      </w:r>
      <w:r w:rsidR="00CD37A2" w:rsidRPr="00ED5F71">
        <w:rPr>
          <w:rFonts w:ascii="宋体" w:hAnsi="宋体" w:cs="宋体" w:hint="eastAsia"/>
          <w:sz w:val="28"/>
          <w:szCs w:val="28"/>
        </w:rPr>
        <w:t>15330600431</w:t>
      </w:r>
    </w:p>
    <w:p w:rsidR="008C58C4" w:rsidRPr="00ED5F71" w:rsidRDefault="004F2B56">
      <w:pPr>
        <w:rPr>
          <w:rFonts w:ascii="宋体" w:hAnsi="宋体" w:cs="宋体"/>
          <w:sz w:val="28"/>
          <w:szCs w:val="28"/>
        </w:rPr>
      </w:pPr>
      <w:r w:rsidRPr="00ED5F71">
        <w:rPr>
          <w:rFonts w:hint="eastAsia"/>
          <w:sz w:val="28"/>
          <w:szCs w:val="28"/>
        </w:rPr>
        <w:t>环保负责人：杨旭东</w:t>
      </w:r>
      <w:r w:rsidRPr="00ED5F71">
        <w:rPr>
          <w:rFonts w:hint="eastAsia"/>
          <w:sz w:val="28"/>
          <w:szCs w:val="28"/>
        </w:rPr>
        <w:t xml:space="preserve">     </w:t>
      </w:r>
      <w:r w:rsidRPr="00ED5F71">
        <w:rPr>
          <w:rFonts w:hint="eastAsia"/>
          <w:sz w:val="28"/>
          <w:szCs w:val="28"/>
        </w:rPr>
        <w:t>联系电话：</w:t>
      </w:r>
      <w:r w:rsidRPr="00ED5F71">
        <w:rPr>
          <w:rFonts w:ascii="宋体" w:hAnsi="宋体" w:cs="宋体" w:hint="eastAsia"/>
          <w:sz w:val="28"/>
          <w:szCs w:val="28"/>
        </w:rPr>
        <w:t>15330600431</w:t>
      </w:r>
    </w:p>
    <w:p w:rsidR="008C58C4" w:rsidRPr="00ED5F71" w:rsidRDefault="004F2B56">
      <w:pPr>
        <w:rPr>
          <w:rFonts w:ascii="宋体" w:hAnsi="宋体" w:cs="宋体"/>
          <w:sz w:val="28"/>
          <w:szCs w:val="28"/>
        </w:rPr>
      </w:pPr>
      <w:r w:rsidRPr="00ED5F71">
        <w:rPr>
          <w:rFonts w:ascii="宋体" w:hAnsi="宋体" w:cs="宋体" w:hint="eastAsia"/>
          <w:sz w:val="28"/>
          <w:szCs w:val="28"/>
        </w:rPr>
        <w:t>危险废物产生规模：年产危废量</w:t>
      </w:r>
      <w:r w:rsidR="000A2EBA" w:rsidRPr="00ED5F71">
        <w:rPr>
          <w:rFonts w:ascii="宋体" w:hAnsi="宋体" w:cs="宋体" w:hint="eastAsia"/>
          <w:sz w:val="28"/>
          <w:szCs w:val="28"/>
        </w:rPr>
        <w:t>1</w:t>
      </w:r>
      <w:r w:rsidR="00D62543">
        <w:rPr>
          <w:rFonts w:ascii="宋体" w:hAnsi="宋体" w:cs="宋体" w:hint="eastAsia"/>
          <w:sz w:val="28"/>
          <w:szCs w:val="28"/>
        </w:rPr>
        <w:t>0</w:t>
      </w:r>
      <w:r w:rsidRPr="00ED5F71">
        <w:rPr>
          <w:rFonts w:ascii="宋体" w:hAnsi="宋体" w:cs="宋体" w:hint="eastAsia"/>
          <w:sz w:val="28"/>
          <w:szCs w:val="28"/>
        </w:rPr>
        <w:t>吨以下</w:t>
      </w:r>
    </w:p>
    <w:p w:rsidR="008C58C4" w:rsidRPr="00ED5F71" w:rsidRDefault="004F2B56">
      <w:pPr>
        <w:rPr>
          <w:rFonts w:ascii="宋体" w:hAnsi="宋体" w:cs="宋体"/>
          <w:sz w:val="28"/>
          <w:szCs w:val="28"/>
        </w:rPr>
      </w:pPr>
      <w:r w:rsidRPr="00ED5F71">
        <w:rPr>
          <w:rFonts w:ascii="宋体" w:hAnsi="宋体" w:cs="宋体" w:hint="eastAsia"/>
          <w:sz w:val="28"/>
          <w:szCs w:val="28"/>
        </w:rPr>
        <w:t>危废</w:t>
      </w:r>
      <w:r w:rsidR="00886D9A" w:rsidRPr="00ED5F71">
        <w:rPr>
          <w:rFonts w:ascii="宋体" w:hAnsi="宋体" w:cs="宋体" w:hint="eastAsia"/>
          <w:sz w:val="28"/>
          <w:szCs w:val="28"/>
        </w:rPr>
        <w:t>间</w:t>
      </w:r>
      <w:r w:rsidRPr="00ED5F71">
        <w:rPr>
          <w:rFonts w:ascii="宋体" w:hAnsi="宋体" w:cs="宋体" w:hint="eastAsia"/>
          <w:sz w:val="28"/>
          <w:szCs w:val="28"/>
        </w:rPr>
        <w:t>：1处，15m</w:t>
      </w:r>
      <w:r w:rsidRPr="00ED5F71">
        <w:rPr>
          <w:rFonts w:ascii="宋体" w:hAnsi="宋体" w:cs="宋体" w:hint="eastAsia"/>
          <w:sz w:val="28"/>
          <w:szCs w:val="28"/>
          <w:vertAlign w:val="superscript"/>
        </w:rPr>
        <w:t>2</w:t>
      </w:r>
      <w:r w:rsidRPr="00ED5F71">
        <w:rPr>
          <w:rFonts w:ascii="宋体" w:hAnsi="宋体" w:cs="宋体" w:hint="eastAsia"/>
          <w:sz w:val="28"/>
          <w:szCs w:val="28"/>
        </w:rPr>
        <w:t>，最大储存量1吨</w:t>
      </w:r>
    </w:p>
    <w:tbl>
      <w:tblPr>
        <w:tblStyle w:val="a5"/>
        <w:tblW w:w="14235" w:type="dxa"/>
        <w:tblLook w:val="04A0"/>
      </w:tblPr>
      <w:tblGrid>
        <w:gridCol w:w="825"/>
        <w:gridCol w:w="1092"/>
        <w:gridCol w:w="1061"/>
        <w:gridCol w:w="1157"/>
        <w:gridCol w:w="1146"/>
        <w:gridCol w:w="1088"/>
        <w:gridCol w:w="840"/>
        <w:gridCol w:w="2256"/>
        <w:gridCol w:w="1146"/>
        <w:gridCol w:w="1495"/>
        <w:gridCol w:w="1185"/>
        <w:gridCol w:w="944"/>
      </w:tblGrid>
      <w:tr w:rsidR="004939C7" w:rsidTr="0079415A">
        <w:trPr>
          <w:trHeight w:val="618"/>
        </w:trPr>
        <w:tc>
          <w:tcPr>
            <w:tcW w:w="825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危废名称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危废类别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危废代码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产生环节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危害特性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储存点</w:t>
            </w:r>
          </w:p>
        </w:tc>
        <w:tc>
          <w:tcPr>
            <w:tcW w:w="2256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污染防治措施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环评批文</w:t>
            </w:r>
          </w:p>
        </w:tc>
        <w:tc>
          <w:tcPr>
            <w:tcW w:w="1495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2023</w:t>
            </w:r>
            <w:r>
              <w:rPr>
                <w:rFonts w:hint="eastAsia"/>
                <w:sz w:val="22"/>
              </w:rPr>
              <w:t>年产量（吨）</w:t>
            </w:r>
          </w:p>
        </w:tc>
        <w:tc>
          <w:tcPr>
            <w:tcW w:w="1185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处置去向</w:t>
            </w:r>
          </w:p>
        </w:tc>
        <w:tc>
          <w:tcPr>
            <w:tcW w:w="944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责任人</w:t>
            </w:r>
          </w:p>
        </w:tc>
      </w:tr>
      <w:tr w:rsidR="004939C7" w:rsidTr="0079415A">
        <w:trPr>
          <w:trHeight w:val="1104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COD</w:t>
            </w:r>
            <w:r>
              <w:rPr>
                <w:rFonts w:hint="eastAsia"/>
                <w:bCs/>
              </w:rPr>
              <w:t>废液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COD</w:t>
            </w:r>
            <w:r>
              <w:rPr>
                <w:rFonts w:hint="eastAsia"/>
                <w:kern w:val="0"/>
              </w:rPr>
              <w:t>在线监测设备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 w:val="restart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当班人员发现危险废物发生泄漏时，立即报告危险废物管理负责人，接到通知后要做好先期处置工作，有人员受伤情况要先</w:t>
            </w:r>
            <w:r>
              <w:rPr>
                <w:rFonts w:hint="eastAsia"/>
                <w:sz w:val="22"/>
              </w:rPr>
              <w:lastRenderedPageBreak/>
              <w:t>救人，根据现场情况进行急救，并迅速就医。</w:t>
            </w:r>
          </w:p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场抢救人员穿戴好劳动防护用品，严格按照危险废物管理制度和应急预案进行。在抢救危险废物泄漏时，首先规划出事故的控制范围，在规范范围内无关人员不得进入。准备大量沙土，对泄露的危险废物进行围堰，不得使泄漏范围扩大，同时切断物料来源。</w:t>
            </w:r>
          </w:p>
        </w:tc>
        <w:tc>
          <w:tcPr>
            <w:tcW w:w="1146" w:type="dxa"/>
            <w:vMerge w:val="restart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吉环建字【</w:t>
            </w:r>
            <w:r>
              <w:rPr>
                <w:rFonts w:hint="eastAsia"/>
                <w:sz w:val="22"/>
              </w:rPr>
              <w:t>2008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343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0.158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5" w:type="dxa"/>
            <w:vMerge w:val="restart"/>
            <w:vAlign w:val="center"/>
          </w:tcPr>
          <w:p w:rsidR="004939C7" w:rsidRDefault="004939C7" w:rsidP="0079415A">
            <w:pPr>
              <w:adjustRightInd w:val="0"/>
              <w:snapToGrid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集中收集，委托吉林省晴天环保科技处理中心有限公司进行处理</w:t>
            </w:r>
          </w:p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 w:val="restart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杨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旭东</w:t>
            </w:r>
          </w:p>
        </w:tc>
      </w:tr>
      <w:tr w:rsidR="004939C7" w:rsidTr="0079415A">
        <w:trPr>
          <w:trHeight w:val="1062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总磷总氮废液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 xml:space="preserve"> 900-047-49</w:t>
            </w:r>
          </w:p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总磷总氮在线监测设备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0.140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79415A">
        <w:trPr>
          <w:trHeight w:val="1019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3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氨氮废液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氨氮在线监测设备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0.149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4939C7">
        <w:trPr>
          <w:trHeight w:val="1086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4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毒害类废液（化验室废液）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实验室水质手工监测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0.052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4939C7">
        <w:trPr>
          <w:trHeight w:val="1121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废硒鼓墨盒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HW12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900-299-12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办公室打印机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含毒性物质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0.0006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4939C7">
        <w:trPr>
          <w:trHeight w:val="1137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废试剂空瓶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实验室水质手工监测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0.044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4939C7">
        <w:trPr>
          <w:trHeight w:val="1127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废机油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HW08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900-249-08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设备维护保养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反应性、易燃性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0.014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4939C7">
        <w:trPr>
          <w:trHeight w:val="1116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废机油桶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设备维护保养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反应性、易燃性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  <w:tr w:rsidR="004939C7" w:rsidTr="004939C7">
        <w:trPr>
          <w:trHeight w:val="981"/>
        </w:trPr>
        <w:tc>
          <w:tcPr>
            <w:tcW w:w="825" w:type="dxa"/>
            <w:vAlign w:val="center"/>
          </w:tcPr>
          <w:p w:rsidR="004939C7" w:rsidRDefault="004939C7" w:rsidP="0079415A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1092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废活性炭</w:t>
            </w:r>
          </w:p>
        </w:tc>
        <w:tc>
          <w:tcPr>
            <w:tcW w:w="1061" w:type="dxa"/>
            <w:vAlign w:val="center"/>
          </w:tcPr>
          <w:p w:rsidR="004939C7" w:rsidRDefault="004939C7" w:rsidP="0079415A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4939C7" w:rsidRDefault="004939C7" w:rsidP="0079415A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900-041-49</w:t>
            </w:r>
          </w:p>
        </w:tc>
        <w:tc>
          <w:tcPr>
            <w:tcW w:w="1146" w:type="dxa"/>
            <w:vAlign w:val="center"/>
          </w:tcPr>
          <w:p w:rsidR="004939C7" w:rsidRDefault="004939C7" w:rsidP="0079415A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除臭器设备维护</w:t>
            </w:r>
          </w:p>
        </w:tc>
        <w:tc>
          <w:tcPr>
            <w:tcW w:w="1088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易燃性</w:t>
            </w:r>
          </w:p>
        </w:tc>
        <w:tc>
          <w:tcPr>
            <w:tcW w:w="840" w:type="dxa"/>
            <w:vAlign w:val="center"/>
          </w:tcPr>
          <w:p w:rsidR="004939C7" w:rsidRDefault="004939C7" w:rsidP="00794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4939C7" w:rsidRDefault="00F942BE" w:rsidP="0079415A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0.253</w:t>
            </w:r>
            <w:r w:rsidR="004939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5" w:type="dxa"/>
            <w:vMerge/>
            <w:vAlign w:val="center"/>
          </w:tcPr>
          <w:p w:rsidR="004939C7" w:rsidRDefault="004939C7" w:rsidP="0079415A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4939C7" w:rsidRDefault="004939C7" w:rsidP="0079415A">
            <w:pPr>
              <w:rPr>
                <w:sz w:val="22"/>
              </w:rPr>
            </w:pPr>
          </w:p>
        </w:tc>
      </w:tr>
    </w:tbl>
    <w:p w:rsidR="008C58C4" w:rsidRDefault="008C58C4">
      <w:pPr>
        <w:rPr>
          <w:sz w:val="28"/>
          <w:szCs w:val="28"/>
        </w:rPr>
      </w:pPr>
    </w:p>
    <w:sectPr w:rsidR="008C58C4" w:rsidSect="008C58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72" w:rsidRDefault="00641272" w:rsidP="007F6D61">
      <w:r>
        <w:separator/>
      </w:r>
    </w:p>
  </w:endnote>
  <w:endnote w:type="continuationSeparator" w:id="1">
    <w:p w:rsidR="00641272" w:rsidRDefault="00641272" w:rsidP="007F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72" w:rsidRDefault="00641272" w:rsidP="007F6D61">
      <w:r>
        <w:separator/>
      </w:r>
    </w:p>
  </w:footnote>
  <w:footnote w:type="continuationSeparator" w:id="1">
    <w:p w:rsidR="00641272" w:rsidRDefault="00641272" w:rsidP="007F6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0"/>
    <w:rsid w:val="000815FF"/>
    <w:rsid w:val="000A2EBA"/>
    <w:rsid w:val="001B54AB"/>
    <w:rsid w:val="002727DF"/>
    <w:rsid w:val="003941CF"/>
    <w:rsid w:val="003A2670"/>
    <w:rsid w:val="0048303A"/>
    <w:rsid w:val="004939C7"/>
    <w:rsid w:val="004A3CFA"/>
    <w:rsid w:val="004D6EC5"/>
    <w:rsid w:val="004F2B56"/>
    <w:rsid w:val="004F60B6"/>
    <w:rsid w:val="006216C8"/>
    <w:rsid w:val="00641272"/>
    <w:rsid w:val="007F6D61"/>
    <w:rsid w:val="00886D9A"/>
    <w:rsid w:val="008C58C4"/>
    <w:rsid w:val="00953D53"/>
    <w:rsid w:val="00A17F31"/>
    <w:rsid w:val="00AF0C14"/>
    <w:rsid w:val="00B37BA5"/>
    <w:rsid w:val="00CA2E45"/>
    <w:rsid w:val="00CA61D3"/>
    <w:rsid w:val="00CA7BE7"/>
    <w:rsid w:val="00CD37A2"/>
    <w:rsid w:val="00CE73B5"/>
    <w:rsid w:val="00D62543"/>
    <w:rsid w:val="00DB5566"/>
    <w:rsid w:val="00ED5F71"/>
    <w:rsid w:val="00F046BF"/>
    <w:rsid w:val="00F4164F"/>
    <w:rsid w:val="00F942BE"/>
    <w:rsid w:val="00FE0CE0"/>
    <w:rsid w:val="6FD502A8"/>
    <w:rsid w:val="7553096D"/>
    <w:rsid w:val="76A5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C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C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C58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C58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C5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dcterms:created xsi:type="dcterms:W3CDTF">2022-02-22T03:14:00Z</dcterms:created>
  <dcterms:modified xsi:type="dcterms:W3CDTF">2024-01-05T02:29:00Z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0708398FF79B484FA305BCAF6DE5CF9D</vt:lpwstr>
  </property>
</Properties>
</file>